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10.10.2023
 Национальный центр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ТРУДА И СОЦИАЛЬНОЙ ЗАЩИТЫ РЕСПУБЛИКИ БЕЛАРУСЬ</w:t>
      </w:r>
    </w:p>
    <w:p>
      <w:pPr>
        <w:jc w:val="center"/>
        <w:ind w:left="0" w:right="0" w:firstLine="0"/>
        <w:spacing w:after="60"/>
      </w:pPr>
      <w:r>
        <w:rPr>
          <w:sz w:val="24"/>
          <w:szCs w:val="24"/>
        </w:rPr>
        <w:t xml:space="preserve">28 ноября 2008 г.</w:t>
      </w:r>
      <w:r>
        <w:rPr>
          <w:sz w:val="24"/>
          <w:szCs w:val="24"/>
        </w:rPr>
        <w:t xml:space="preserve"> </w:t>
      </w:r>
      <w:r>
        <w:rPr>
          <w:sz w:val="24"/>
          <w:szCs w:val="24"/>
        </w:rPr>
        <w:t xml:space="preserve">№ 175</w:t>
      </w:r>
    </w:p>
    <w:p>
      <w:pPr>
        <w:spacing w:before="240" w:after="240"/>
      </w:pPr>
      <w:r>
        <w:rPr>
          <w:sz w:val="28"/>
          <w:szCs w:val="28"/>
          <w:b/>
          <w:bCs/>
        </w:rPr>
        <w:t xml:space="preserve">О порядке обучения, стажировки, инструктажа и проверки знаний работающих по вопросам охраны труда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27 июня 2011 г. № 50 (зарегистрировано в Национальном реестре - № 8/23952 от 27.07.2011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24 декабря 2013 г. № 131 (зарегистрировано в Национальном реестре - № 8/28337 от 07.02.2014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6 марта 2018 г. № 28 (зарегистрировано в Национальном реестре - № 8/32933 от 21.03.2018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29 мая 2020 г. № 54 (зарегистрировано в Национальном реестре - № 8/35550 от 29.06.2020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труда и социальной защиты Республики Беларусь от 14 июля 2022 г. № 45 (зарегистрировано в Национальном реестре - № 8/38457 от 29.07.2022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абзаца седьмого части второй статьи 9 Закона Республики Беларусь от 23 июня 2008 г. № 356-З «Об охране труда» и подпункта 6.71</w:t>
      </w:r>
      <w:r>
        <w:rPr>
          <w:sz w:val="24"/>
          <w:szCs w:val="24"/>
          <w:vertAlign w:val="superscript"/>
        </w:rPr>
        <w:t xml:space="preserve">3</w:t>
      </w:r>
      <w:r>
        <w:rPr>
          <w:sz w:val="24"/>
          <w:szCs w:val="24"/>
        </w:rP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pPr>
        <w:jc w:val="both"/>
        <w:ind w:left="0" w:right="0" w:firstLine="566.92913385827"/>
        <w:spacing w:after="60"/>
      </w:pPr>
      <w:r>
        <w:rPr>
          <w:sz w:val="24"/>
          <w:szCs w:val="24"/>
        </w:rPr>
        <w:t xml:space="preserve">1. Утвердить Инструкцию о порядке обучения, стажировки, инструктажа и проверки знаний работающих по вопросам охраны труда (прилагается).</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Установить:</w:t>
      </w:r>
    </w:p>
    <w:p>
      <w:pPr>
        <w:jc w:val="both"/>
        <w:ind w:left="0" w:right="0" w:firstLine="566.92913385827"/>
        <w:spacing w:after="60"/>
      </w:pPr>
      <w:r>
        <w:rPr>
          <w:sz w:val="24"/>
          <w:szCs w:val="24"/>
        </w:rPr>
        <w:t xml:space="preserve">типовой перечень вопросов программы вводного инструктажа по охране труда согласно приложению 1;</w:t>
      </w:r>
    </w:p>
    <w:p>
      <w:pPr>
        <w:jc w:val="both"/>
        <w:ind w:left="0" w:right="0" w:firstLine="566.92913385827"/>
        <w:spacing w:after="60"/>
      </w:pPr>
      <w:r>
        <w:rPr>
          <w:sz w:val="24"/>
          <w:szCs w:val="24"/>
        </w:rPr>
        <w:t xml:space="preserve">форму журнала регистрации вводного инструктажа по охране труда согласно приложению 2;</w:t>
      </w:r>
    </w:p>
    <w:p>
      <w:pPr>
        <w:jc w:val="both"/>
        <w:ind w:left="0" w:right="0" w:firstLine="566.92913385827"/>
        <w:spacing w:after="60"/>
      </w:pPr>
      <w:r>
        <w:rPr>
          <w:sz w:val="24"/>
          <w:szCs w:val="24"/>
        </w:rPr>
        <w:t xml:space="preserve">форму журнала регистрации инструктажа по охране труда согласно приложению 3;</w:t>
      </w:r>
    </w:p>
    <w:p>
      <w:pPr>
        <w:jc w:val="both"/>
        <w:ind w:left="0" w:right="0" w:firstLine="566.92913385827"/>
        <w:spacing w:after="60"/>
      </w:pPr>
      <w:r>
        <w:rPr>
          <w:sz w:val="24"/>
          <w:szCs w:val="24"/>
        </w:rPr>
        <w:t xml:space="preserve">форму личной карточки по охране труда согласно приложению 4;</w:t>
      </w:r>
    </w:p>
    <w:p>
      <w:pPr>
        <w:jc w:val="both"/>
        <w:ind w:left="0" w:right="0" w:firstLine="566.92913385827"/>
        <w:spacing w:after="60"/>
      </w:pPr>
      <w:r>
        <w:rPr>
          <w:sz w:val="24"/>
          <w:szCs w:val="24"/>
        </w:rPr>
        <w:t xml:space="preserve">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w:t>
      </w:r>
    </w:p>
    <w:p>
      <w:pPr>
        <w:jc w:val="both"/>
        <w:ind w:left="0" w:right="0" w:firstLine="566.92913385827"/>
        <w:spacing w:after="60"/>
      </w:pPr>
      <w:r>
        <w:rPr>
          <w:sz w:val="24"/>
          <w:szCs w:val="24"/>
        </w:rPr>
        <w:t xml:space="preserve">форму удостоверения по охране труда согласно приложению 6;</w:t>
      </w:r>
    </w:p>
    <w:p>
      <w:pPr>
        <w:jc w:val="both"/>
        <w:ind w:left="0" w:right="0" w:firstLine="566.92913385827"/>
        <w:spacing w:after="60"/>
      </w:pPr>
      <w:r>
        <w:rPr>
          <w:sz w:val="24"/>
          <w:szCs w:val="24"/>
        </w:rPr>
        <w:t xml:space="preserve">типовой перечень работ с повышенной опасностью согласно приложению 7.</w:t>
      </w:r>
    </w:p>
    <w:p>
      <w:pPr>
        <w:jc w:val="both"/>
        <w:ind w:left="0" w:right="0" w:firstLine="566.92913385827"/>
        <w:spacing w:after="60"/>
      </w:pPr>
      <w:r>
        <w:rPr>
          <w:sz w:val="24"/>
          <w:szCs w:val="24"/>
        </w:rPr>
        <w:t xml:space="preserve">2. Признать утратившими силу:</w:t>
      </w:r>
    </w:p>
    <w:p>
      <w:pPr>
        <w:jc w:val="both"/>
        <w:ind w:left="0" w:right="0" w:firstLine="566.92913385827"/>
        <w:spacing w:after="60"/>
      </w:pPr>
      <w:r>
        <w:rPr>
          <w:sz w:val="24"/>
          <w:szCs w:val="24"/>
        </w:rPr>
        <w:t xml:space="preserve">постановление Министерства труда и социальной защиты Республики Беларусь от 30 декабря 2003 г. №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pPr>
        <w:jc w:val="both"/>
        <w:ind w:left="0" w:right="0" w:firstLine="566.92913385827"/>
        <w:spacing w:after="60"/>
      </w:pPr>
      <w:r>
        <w:rPr>
          <w:sz w:val="24"/>
          <w:szCs w:val="24"/>
        </w:rPr>
        <w:t xml:space="preserve">постановление Министерства труда и социальной защиты Республики Беларусь от 7 апреля 2005 г. № 37 «О внесении дополнения в постановление Министерства труда и социальной защиты Республики Беларусь от 30 декабря 2003 г. № 164» (Национальный реестр правовых актов Республики Беларусь, 2005 г., № 70, 8/12485);</w:t>
      </w:r>
    </w:p>
    <w:p>
      <w:pPr>
        <w:jc w:val="both"/>
        <w:ind w:left="0" w:right="0" w:firstLine="566.92913385827"/>
        <w:spacing w:after="60"/>
      </w:pPr>
      <w:r>
        <w:rPr>
          <w:sz w:val="24"/>
          <w:szCs w:val="24"/>
        </w:rPr>
        <w:t xml:space="preserve">постановление Министерства труда и социальной защиты Республики Беларусь от 25 февраля 2008 г. №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pPr>
        <w:jc w:val="both"/>
        <w:ind w:left="0" w:right="0" w:firstLine="566.92913385827"/>
        <w:spacing w:after="60"/>
      </w:pPr>
      <w:r>
        <w:rPr>
          <w:sz w:val="24"/>
          <w:szCs w:val="24"/>
        </w:rPr>
        <w:t xml:space="preserve">3. Настоящее постановление вступает в силу со 2 января 2009 г.</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Ми</w:t>
            </w:r>
            <w:r>
              <w:rPr>
                <w:sz w:val="22"/>
                <w:szCs w:val="22"/>
                <w:b/>
                <w:bCs/>
              </w:rPr>
              <w:t xml:space="preserve">нистр</w:t>
            </w:r>
          </w:p>
        </w:tc>
        <w:tc>
          <w:tcPr>
            <w:tcW w:w="2500" w:type="pct"/>
            <w:vAlign w:val="bottom"/>
            <w:vMerge w:val="restart"/>
          </w:tcPr>
          <w:p>
            <w:pPr>
              <w:jc w:val="right"/>
              <w:ind w:left="0" w:right="0" w:firstLine="0"/>
              <w:spacing w:after="60"/>
            </w:pPr>
            <w:r>
              <w:rPr>
                <w:sz w:val="22"/>
                <w:szCs w:val="22"/>
                <w:b/>
                <w:bCs/>
              </w:rPr>
              <w:t xml:space="preserve">В.Н.Потупчик</w:t>
            </w:r>
          </w:p>
        </w:tc>
      </w:tr>
    </w:tbl>
    <w:p>
      <w:pPr>
        <w:jc w:val="both"/>
        <w:ind w:left="0" w:right="0" w:firstLine="566.92913385827"/>
        <w:spacing w:after="60"/>
      </w:pPr>
      <w:r>
        <w:rPr>
          <w:sz w:val="24"/>
          <w:szCs w:val="24"/>
        </w:rPr>
        <w:t xml:space="preserve"> </w:t>
      </w:r>
    </w:p>
    <w:tbl>
      <w:tblGrid>
        <w:gridCol w:w="2405" w:type="dxa"/>
        <w:gridCol w:w="2595" w:type="dxa"/>
      </w:tblGrid>
      <w:tblPr>
        <w:tblW w:w="3333" w:type="pct"/>
        <w:tblLayout w:type="autofit"/>
      </w:tblP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спорта и туризма</w:t>
            </w:r>
            <w:br/>
            <w:r>
              <w:rPr>
                <w:sz w:val="22"/>
                <w:szCs w:val="22"/>
              </w:rPr>
              <w:t xml:space="preserve">Республики Беларусь</w:t>
            </w:r>
          </w:p>
          <w:p>
            <w:pPr>
              <w:jc w:val="both"/>
              <w:ind w:left="0" w:right="0" w:firstLine="1021"/>
              <w:spacing w:after="60"/>
            </w:pPr>
            <w:r>
              <w:rPr>
                <w:sz w:val="22"/>
                <w:szCs w:val="22"/>
              </w:rPr>
              <w:t xml:space="preserve">А.В.Григоров</w:t>
            </w:r>
          </w:p>
          <w:p>
            <w:pPr>
              <w:jc w:val="both"/>
              <w:ind w:left="0" w:right="0" w:firstLine="0"/>
              <w:spacing w:after="60"/>
            </w:pPr>
            <w:r>
              <w:rPr>
                <w:sz w:val="22"/>
                <w:szCs w:val="22"/>
              </w:rPr>
              <w:t xml:space="preserve">24.11.2008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архитектуры</w:t>
            </w:r>
            <w:br/>
            <w:r>
              <w:rPr>
                <w:sz w:val="22"/>
                <w:szCs w:val="22"/>
              </w:rPr>
              <w:t xml:space="preserve">и строительства</w:t>
            </w:r>
            <w:br/>
            <w:r>
              <w:rPr>
                <w:sz w:val="22"/>
                <w:szCs w:val="22"/>
              </w:rPr>
              <w:t xml:space="preserve">Республики Беларусь</w:t>
            </w:r>
          </w:p>
          <w:p>
            <w:pPr>
              <w:jc w:val="both"/>
              <w:ind w:left="0" w:right="0" w:firstLine="1021"/>
              <w:spacing w:after="60"/>
            </w:pPr>
            <w:r>
              <w:rPr>
                <w:sz w:val="22"/>
                <w:szCs w:val="22"/>
              </w:rPr>
              <w:t xml:space="preserve">А.И.Селезнев</w:t>
            </w:r>
          </w:p>
          <w:p>
            <w:pPr>
              <w:jc w:val="both"/>
              <w:ind w:left="0" w:right="0" w:firstLine="0"/>
              <w:spacing w:after="60"/>
            </w:pPr>
            <w:r>
              <w:rPr>
                <w:sz w:val="22"/>
                <w:szCs w:val="22"/>
              </w:rPr>
              <w:t xml:space="preserve">25.11.2008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транспорта</w:t>
            </w:r>
            <w:br/>
            <w:r>
              <w:rPr>
                <w:sz w:val="22"/>
                <w:szCs w:val="22"/>
              </w:rPr>
              <w:t xml:space="preserve">и коммуникаций</w:t>
            </w:r>
            <w:br/>
            <w:r>
              <w:rPr>
                <w:sz w:val="22"/>
                <w:szCs w:val="22"/>
              </w:rPr>
              <w:t xml:space="preserve">Республики Беларусь</w:t>
            </w:r>
          </w:p>
          <w:p>
            <w:pPr>
              <w:jc w:val="both"/>
              <w:ind w:left="0" w:right="0" w:firstLine="1021"/>
              <w:spacing w:after="60"/>
            </w:pPr>
            <w:r>
              <w:rPr>
                <w:sz w:val="22"/>
                <w:szCs w:val="22"/>
              </w:rPr>
              <w:t xml:space="preserve">В.Г.Сосновский</w:t>
            </w:r>
          </w:p>
          <w:p>
            <w:pPr>
              <w:jc w:val="both"/>
              <w:ind w:left="0" w:right="0" w:firstLine="0"/>
              <w:spacing w:after="60"/>
            </w:pPr>
            <w:r>
              <w:rPr>
                <w:sz w:val="22"/>
                <w:szCs w:val="22"/>
              </w:rPr>
              <w:t xml:space="preserve">28.11.2008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внутренних дел</w:t>
            </w:r>
            <w:br/>
            <w:r>
              <w:rPr>
                <w:sz w:val="22"/>
                <w:szCs w:val="22"/>
              </w:rPr>
              <w:t xml:space="preserve">Республики Беларусь</w:t>
            </w:r>
            <w:br/>
            <w:r>
              <w:rPr>
                <w:sz w:val="22"/>
                <w:szCs w:val="22"/>
              </w:rPr>
              <w:t xml:space="preserve">генерал-лейтенант милиции</w:t>
            </w:r>
          </w:p>
          <w:p>
            <w:pPr>
              <w:jc w:val="both"/>
              <w:ind w:left="0" w:right="0" w:firstLine="1021"/>
              <w:spacing w:after="60"/>
            </w:pPr>
            <w:r>
              <w:rPr>
                <w:sz w:val="22"/>
                <w:szCs w:val="22"/>
              </w:rPr>
              <w:t xml:space="preserve">В.В.Наумов</w:t>
            </w:r>
          </w:p>
          <w:p>
            <w:pPr>
              <w:jc w:val="both"/>
              <w:ind w:left="0" w:right="0" w:firstLine="0"/>
              <w:spacing w:after="60"/>
            </w:pPr>
            <w:r>
              <w:rPr>
                <w:sz w:val="22"/>
                <w:szCs w:val="22"/>
              </w:rPr>
              <w:t xml:space="preserve">24.11.2008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жилищно-</w:t>
            </w:r>
            <w:br/>
            <w:r>
              <w:rPr>
                <w:sz w:val="22"/>
                <w:szCs w:val="22"/>
              </w:rPr>
              <w:t xml:space="preserve">коммунального хозяйства</w:t>
            </w:r>
            <w:br/>
            <w:r>
              <w:rPr>
                <w:sz w:val="22"/>
                <w:szCs w:val="22"/>
              </w:rPr>
              <w:t xml:space="preserve">Республики Беларусь</w:t>
            </w:r>
          </w:p>
          <w:p>
            <w:pPr>
              <w:jc w:val="both"/>
              <w:ind w:left="0" w:right="0" w:firstLine="1021"/>
              <w:spacing w:after="60"/>
            </w:pPr>
            <w:r>
              <w:rPr>
                <w:sz w:val="22"/>
                <w:szCs w:val="22"/>
              </w:rPr>
              <w:t xml:space="preserve">В.М.Белохвостов</w:t>
            </w:r>
          </w:p>
          <w:p>
            <w:pPr>
              <w:jc w:val="both"/>
              <w:ind w:left="0" w:right="0" w:firstLine="0"/>
              <w:spacing w:after="60"/>
            </w:pPr>
            <w:r>
              <w:rPr>
                <w:sz w:val="22"/>
                <w:szCs w:val="22"/>
              </w:rPr>
              <w:t xml:space="preserve">24.11.2008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здравоохранения</w:t>
            </w:r>
            <w:br/>
            <w:r>
              <w:rPr>
                <w:sz w:val="22"/>
                <w:szCs w:val="22"/>
              </w:rPr>
              <w:t xml:space="preserve">Республики Беларусь</w:t>
            </w:r>
          </w:p>
          <w:p>
            <w:pPr>
              <w:jc w:val="both"/>
              <w:ind w:left="0" w:right="0" w:firstLine="1021"/>
              <w:spacing w:after="60"/>
            </w:pPr>
            <w:r>
              <w:rPr>
                <w:sz w:val="22"/>
                <w:szCs w:val="22"/>
              </w:rPr>
              <w:t xml:space="preserve">В.И.Жарко</w:t>
            </w:r>
          </w:p>
          <w:p>
            <w:pPr>
              <w:jc w:val="both"/>
              <w:ind w:left="0" w:right="0" w:firstLine="0"/>
              <w:spacing w:after="60"/>
            </w:pPr>
            <w:r>
              <w:rPr>
                <w:sz w:val="22"/>
                <w:szCs w:val="22"/>
              </w:rPr>
              <w:t xml:space="preserve">21.11.2008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промышленности</w:t>
            </w:r>
            <w:br/>
            <w:r>
              <w:rPr>
                <w:sz w:val="22"/>
                <w:szCs w:val="22"/>
              </w:rPr>
              <w:t xml:space="preserve">Республики Беларусь</w:t>
            </w:r>
          </w:p>
          <w:p>
            <w:pPr>
              <w:jc w:val="both"/>
              <w:ind w:left="0" w:right="0" w:firstLine="1021"/>
              <w:spacing w:after="60"/>
            </w:pPr>
            <w:r>
              <w:rPr>
                <w:sz w:val="22"/>
                <w:szCs w:val="22"/>
              </w:rPr>
              <w:t xml:space="preserve">А.М.Русецкий</w:t>
            </w:r>
          </w:p>
          <w:p>
            <w:pPr>
              <w:jc w:val="both"/>
              <w:ind w:left="0" w:right="0" w:firstLine="0"/>
              <w:spacing w:after="60"/>
            </w:pPr>
            <w:r>
              <w:rPr>
                <w:sz w:val="22"/>
                <w:szCs w:val="22"/>
              </w:rPr>
              <w:t xml:space="preserve">24.11.2008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образования</w:t>
            </w:r>
            <w:br/>
            <w:r>
              <w:rPr>
                <w:sz w:val="22"/>
                <w:szCs w:val="22"/>
              </w:rPr>
              <w:t xml:space="preserve">Республики Беларусь</w:t>
            </w:r>
          </w:p>
          <w:p>
            <w:pPr>
              <w:jc w:val="both"/>
              <w:ind w:left="0" w:right="0" w:firstLine="1021"/>
              <w:spacing w:after="60"/>
            </w:pPr>
            <w:r>
              <w:rPr>
                <w:sz w:val="22"/>
                <w:szCs w:val="22"/>
              </w:rPr>
              <w:t xml:space="preserve">А.М.Радьков</w:t>
            </w:r>
          </w:p>
          <w:p>
            <w:pPr>
              <w:jc w:val="both"/>
              <w:ind w:left="0" w:right="0" w:firstLine="0"/>
              <w:spacing w:after="60"/>
            </w:pPr>
            <w:r>
              <w:rPr>
                <w:sz w:val="22"/>
                <w:szCs w:val="22"/>
              </w:rPr>
              <w:t xml:space="preserve">09.11.2008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Первый заместитель</w:t>
            </w:r>
            <w:br/>
            <w:r>
              <w:rPr>
                <w:sz w:val="22"/>
                <w:szCs w:val="22"/>
              </w:rPr>
              <w:t xml:space="preserve">Министра торговли</w:t>
            </w:r>
            <w:br/>
            <w:r>
              <w:rPr>
                <w:sz w:val="22"/>
                <w:szCs w:val="22"/>
              </w:rPr>
              <w:t xml:space="preserve">Республики Беларусь</w:t>
            </w:r>
          </w:p>
          <w:p>
            <w:pPr>
              <w:jc w:val="both"/>
              <w:ind w:left="0" w:right="0" w:firstLine="1021"/>
              <w:spacing w:after="60"/>
            </w:pPr>
            <w:r>
              <w:rPr>
                <w:sz w:val="22"/>
                <w:szCs w:val="22"/>
              </w:rPr>
              <w:t xml:space="preserve">М.И.Свентицкий</w:t>
            </w:r>
          </w:p>
          <w:p>
            <w:pPr>
              <w:jc w:val="both"/>
              <w:ind w:left="0" w:right="0" w:firstLine="0"/>
              <w:spacing w:after="60"/>
            </w:pPr>
            <w:r>
              <w:rPr>
                <w:sz w:val="22"/>
                <w:szCs w:val="22"/>
              </w:rPr>
              <w:t xml:space="preserve">26.11.2008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связи</w:t>
            </w:r>
            <w:br/>
            <w:r>
              <w:rPr>
                <w:sz w:val="22"/>
                <w:szCs w:val="22"/>
              </w:rPr>
              <w:t xml:space="preserve">и информатизации</w:t>
            </w:r>
            <w:br/>
            <w:r>
              <w:rPr>
                <w:sz w:val="22"/>
                <w:szCs w:val="22"/>
              </w:rPr>
              <w:t xml:space="preserve">Республики Беларусь</w:t>
            </w:r>
          </w:p>
          <w:p>
            <w:pPr>
              <w:jc w:val="both"/>
              <w:ind w:left="0" w:right="0" w:firstLine="1021"/>
              <w:spacing w:after="60"/>
            </w:pPr>
            <w:r>
              <w:rPr>
                <w:sz w:val="22"/>
                <w:szCs w:val="22"/>
              </w:rPr>
              <w:t xml:space="preserve">Н.П.Пантелей</w:t>
            </w:r>
          </w:p>
          <w:p>
            <w:pPr>
              <w:jc w:val="both"/>
              <w:ind w:left="0" w:right="0" w:firstLine="0"/>
              <w:spacing w:after="60"/>
            </w:pPr>
            <w:r>
              <w:rPr>
                <w:sz w:val="22"/>
                <w:szCs w:val="22"/>
              </w:rPr>
              <w:t xml:space="preserve">18.11.2008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обороны</w:t>
            </w:r>
            <w:br/>
            <w:r>
              <w:rPr>
                <w:sz w:val="22"/>
                <w:szCs w:val="22"/>
              </w:rPr>
              <w:t xml:space="preserve">Республики Беларусь</w:t>
            </w:r>
            <w:br/>
            <w:r>
              <w:rPr>
                <w:sz w:val="22"/>
                <w:szCs w:val="22"/>
              </w:rPr>
              <w:t xml:space="preserve">генерал-полковник</w:t>
            </w:r>
          </w:p>
          <w:p>
            <w:pPr>
              <w:jc w:val="both"/>
              <w:ind w:left="0" w:right="0" w:firstLine="1021"/>
              <w:spacing w:after="60"/>
            </w:pPr>
            <w:r>
              <w:rPr>
                <w:sz w:val="22"/>
                <w:szCs w:val="22"/>
              </w:rPr>
              <w:t xml:space="preserve">Л.С.Мальцев</w:t>
            </w:r>
          </w:p>
          <w:p>
            <w:pPr>
              <w:jc w:val="both"/>
              <w:ind w:left="0" w:right="0" w:firstLine="0"/>
              <w:spacing w:after="60"/>
            </w:pPr>
            <w:r>
              <w:rPr>
                <w:sz w:val="22"/>
                <w:szCs w:val="22"/>
              </w:rPr>
              <w:t xml:space="preserve">24.11.2008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сельского</w:t>
            </w:r>
            <w:br/>
            <w:r>
              <w:rPr>
                <w:sz w:val="22"/>
                <w:szCs w:val="22"/>
              </w:rPr>
              <w:t xml:space="preserve">хозяйства и продовольствия</w:t>
            </w:r>
            <w:br/>
            <w:r>
              <w:rPr>
                <w:sz w:val="22"/>
                <w:szCs w:val="22"/>
              </w:rPr>
              <w:t xml:space="preserve">Республики Беларусь</w:t>
            </w:r>
          </w:p>
          <w:p>
            <w:pPr>
              <w:jc w:val="both"/>
              <w:ind w:left="0" w:right="0" w:firstLine="1021"/>
              <w:spacing w:after="60"/>
            </w:pPr>
            <w:r>
              <w:rPr>
                <w:sz w:val="22"/>
                <w:szCs w:val="22"/>
              </w:rPr>
              <w:t xml:space="preserve">С.Б.Шапиро</w:t>
            </w:r>
          </w:p>
          <w:p>
            <w:pPr>
              <w:jc w:val="both"/>
              <w:ind w:left="0" w:right="0" w:firstLine="0"/>
              <w:spacing w:after="60"/>
            </w:pPr>
            <w:r>
              <w:rPr>
                <w:sz w:val="22"/>
                <w:szCs w:val="22"/>
              </w:rPr>
              <w:t xml:space="preserve">24.11.2008</w:t>
            </w:r>
          </w:p>
        </w:tc>
      </w:tr>
      <w:tr>
        <w:trPr/>
        <w:tc>
          <w:tcPr>
            <w:tcW w:w="2405" w:type="pct"/>
            <w:vAlign w:val="top"/>
            <w:vMerge w:val="restart"/>
          </w:tcPr>
          <w:p>
            <w:pPr>
              <w:spacing w:after="28.000005"/>
            </w:pPr>
            <w:r>
              <w:rPr>
                <w:sz w:val="22"/>
                <w:szCs w:val="22"/>
              </w:rPr>
              <w:t xml:space="preserve"> </w:t>
            </w:r>
          </w:p>
        </w:tc>
        <w:tc>
          <w:tcPr>
            <w:tcW w:w="2595" w:type="pct"/>
            <w:vAlign w:val="top"/>
            <w:vMerge w:val="restart"/>
          </w:tcPr>
          <w:p>
            <w:pPr>
              <w:spacing w:after="28.000005"/>
            </w:pPr>
            <w:r>
              <w:rPr>
                <w:sz w:val="22"/>
                <w:szCs w:val="22"/>
              </w:rPr>
              <w:t xml:space="preserve"> </w:t>
            </w:r>
          </w:p>
        </w:tc>
      </w:tr>
      <w:tr>
        <w:trPr/>
        <w:tc>
          <w:tcPr>
            <w:tcW w:w="240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w:t>
            </w:r>
            <w:br/>
            <w:r>
              <w:rPr>
                <w:sz w:val="22"/>
                <w:szCs w:val="22"/>
              </w:rPr>
              <w:t xml:space="preserve">по чрезвычайным ситуациям</w:t>
            </w:r>
            <w:br/>
            <w:r>
              <w:rPr>
                <w:sz w:val="22"/>
                <w:szCs w:val="22"/>
              </w:rPr>
              <w:t xml:space="preserve">Республики Беларусь</w:t>
            </w:r>
          </w:p>
          <w:p>
            <w:pPr>
              <w:jc w:val="both"/>
              <w:ind w:left="0" w:right="0" w:firstLine="1021"/>
              <w:spacing w:after="60"/>
            </w:pPr>
            <w:r>
              <w:rPr>
                <w:sz w:val="22"/>
                <w:szCs w:val="22"/>
              </w:rPr>
              <w:t xml:space="preserve">Э.Р.Бариев</w:t>
            </w:r>
          </w:p>
          <w:p>
            <w:pPr>
              <w:jc w:val="both"/>
              <w:ind w:left="0" w:right="0" w:firstLine="0"/>
              <w:spacing w:after="60"/>
            </w:pPr>
            <w:r>
              <w:rPr>
                <w:sz w:val="22"/>
                <w:szCs w:val="22"/>
              </w:rPr>
              <w:t xml:space="preserve">10.11.2008</w:t>
            </w:r>
          </w:p>
        </w:tc>
        <w:tc>
          <w:tcPr>
            <w:tcW w:w="2595"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энергетики</w:t>
            </w:r>
            <w:br/>
            <w:r>
              <w:rPr>
                <w:sz w:val="22"/>
                <w:szCs w:val="22"/>
              </w:rPr>
              <w:t xml:space="preserve">Республики Беларусь</w:t>
            </w:r>
          </w:p>
          <w:p>
            <w:pPr>
              <w:jc w:val="both"/>
              <w:ind w:left="0" w:right="0" w:firstLine="1021"/>
              <w:spacing w:after="60"/>
            </w:pPr>
            <w:r>
              <w:rPr>
                <w:sz w:val="22"/>
                <w:szCs w:val="22"/>
              </w:rPr>
              <w:t xml:space="preserve">А.В.Озерец</w:t>
            </w:r>
          </w:p>
          <w:p>
            <w:pPr>
              <w:jc w:val="both"/>
              <w:ind w:left="0" w:right="0" w:firstLine="0"/>
              <w:spacing w:after="60"/>
            </w:pPr>
            <w:r>
              <w:rPr>
                <w:sz w:val="22"/>
                <w:szCs w:val="22"/>
              </w:rPr>
              <w:t xml:space="preserve">20.11.2008</w:t>
            </w:r>
          </w:p>
        </w:tc>
      </w:tr>
    </w:tbl>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1</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left"/>
        <w:spacing w:before="240" w:after="240"/>
      </w:pPr>
      <w:r>
        <w:rPr>
          <w:sz w:val="24"/>
          <w:szCs w:val="24"/>
          <w:b/>
          <w:bCs/>
        </w:rPr>
        <w:t xml:space="preserve">ТИПОВОЙ ПЕРЕЧЕНЬ</w:t>
      </w:r>
      <w:br/>
      <w:r>
        <w:rPr>
          <w:sz w:val="24"/>
          <w:szCs w:val="24"/>
          <w:b/>
          <w:bCs/>
        </w:rPr>
        <w:t xml:space="preserve">вопросов программы вводного инструктажа по охране труда</w:t>
      </w:r>
    </w:p>
    <w:p>
      <w:pPr>
        <w:jc w:val="both"/>
        <w:ind w:left="0" w:right="0" w:firstLine="566.92913385827"/>
        <w:spacing w:after="60"/>
      </w:pPr>
      <w:r>
        <w:rPr>
          <w:sz w:val="24"/>
          <w:szCs w:val="24"/>
        </w:rPr>
        <w:t xml:space="preserve">1. Общие сведения об организации, характерные особенности производства.</w:t>
      </w:r>
    </w:p>
    <w:p>
      <w:pPr>
        <w:jc w:val="both"/>
        <w:ind w:left="0" w:right="0" w:firstLine="566.92913385827"/>
        <w:spacing w:after="60"/>
      </w:pPr>
      <w:r>
        <w:rPr>
          <w:sz w:val="24"/>
          <w:szCs w:val="24"/>
        </w:rPr>
        <w:t xml:space="preserve">2. Основные положения законодательства об охране труда:</w:t>
      </w:r>
    </w:p>
    <w:p>
      <w:pPr>
        <w:jc w:val="both"/>
        <w:ind w:left="0" w:right="0" w:firstLine="566.92913385827"/>
        <w:spacing w:after="60"/>
      </w:pPr>
      <w:r>
        <w:rPr>
          <w:sz w:val="24"/>
          <w:szCs w:val="24"/>
        </w:rPr>
        <w:t xml:space="preserve">обязанности работодателя по обеспечению охраны труда;</w:t>
      </w:r>
    </w:p>
    <w:p>
      <w:pPr>
        <w:jc w:val="both"/>
        <w:ind w:left="0" w:right="0" w:firstLine="566.92913385827"/>
        <w:spacing w:after="60"/>
      </w:pPr>
      <w:r>
        <w:rPr>
          <w:sz w:val="24"/>
          <w:szCs w:val="24"/>
        </w:rPr>
        <w:t xml:space="preserve">обязанности работающего в области охраны;</w:t>
      </w:r>
    </w:p>
    <w:p>
      <w:pPr>
        <w:jc w:val="both"/>
        <w:ind w:left="0" w:right="0" w:firstLine="566.92913385827"/>
        <w:spacing w:after="60"/>
      </w:pPr>
      <w:r>
        <w:rPr>
          <w:sz w:val="24"/>
          <w:szCs w:val="24"/>
        </w:rPr>
        <w:t xml:space="preserve">право работающего на охрану труда;</w:t>
      </w:r>
    </w:p>
    <w:p>
      <w:pPr>
        <w:jc w:val="both"/>
        <w:ind w:left="0" w:right="0" w:firstLine="566.92913385827"/>
        <w:spacing w:after="60"/>
      </w:pPr>
      <w:r>
        <w:rPr>
          <w:sz w:val="24"/>
          <w:szCs w:val="24"/>
        </w:rPr>
        <w:t xml:space="preserve">ответственность работающего за нарушение требований по охране труда;</w:t>
      </w:r>
    </w:p>
    <w:p>
      <w:pPr>
        <w:jc w:val="both"/>
        <w:ind w:left="0" w:right="0" w:firstLine="566.92913385827"/>
        <w:spacing w:after="60"/>
      </w:pPr>
      <w:r>
        <w:rPr>
          <w:sz w:val="24"/>
          <w:szCs w:val="24"/>
        </w:rPr>
        <w:t xml:space="preserve">обязательные предварительные (при поступлении на работу), периодические (в течение трудовой деятельности) и предсменные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
    <w:p>
      <w:pPr>
        <w:jc w:val="both"/>
        <w:ind w:left="0" w:right="0" w:firstLine="566.92913385827"/>
        <w:spacing w:after="60"/>
      </w:pPr>
      <w:r>
        <w:rPr>
          <w:sz w:val="24"/>
          <w:szCs w:val="24"/>
        </w:rPr>
        <w:t xml:space="preserve">возмещение вреда, причиненного жизни и здоровью работника, связанного с исполнением им трудовых обязанностей.</w:t>
      </w:r>
    </w:p>
    <w:p>
      <w:pPr>
        <w:jc w:val="both"/>
        <w:ind w:left="0" w:right="0" w:firstLine="566.92913385827"/>
        <w:spacing w:after="60"/>
      </w:pPr>
      <w:r>
        <w:rPr>
          <w:sz w:val="24"/>
          <w:szCs w:val="24"/>
        </w:rPr>
        <w:t xml:space="preserve">3. Правила поведения работающих на территории организации, в капитальных строениях (зданиях, сооружениях), изолированных помещениях.</w:t>
      </w:r>
    </w:p>
    <w:p>
      <w:pPr>
        <w:jc w:val="both"/>
        <w:ind w:left="0" w:right="0" w:firstLine="566.92913385827"/>
        <w:spacing w:after="60"/>
      </w:pPr>
      <w:r>
        <w:rPr>
          <w:sz w:val="24"/>
          <w:szCs w:val="24"/>
        </w:rPr>
        <w:t xml:space="preserve">4. Основные положения Трудового кодекса Республики Беларусь:</w:t>
      </w:r>
    </w:p>
    <w:p>
      <w:pPr>
        <w:jc w:val="both"/>
        <w:ind w:left="0" w:right="0" w:firstLine="566.92913385827"/>
        <w:spacing w:after="60"/>
      </w:pPr>
      <w:r>
        <w:rPr>
          <w:sz w:val="24"/>
          <w:szCs w:val="24"/>
        </w:rPr>
        <w:t xml:space="preserve">трудовой договор, рабочее время и время отдыха. Охрана труда женщин и лиц моложе 18 лет;</w:t>
      </w:r>
    </w:p>
    <w:p>
      <w:pPr>
        <w:jc w:val="both"/>
        <w:ind w:left="0" w:right="0" w:firstLine="566.92913385827"/>
        <w:spacing w:after="60"/>
      </w:pPr>
      <w:r>
        <w:rPr>
          <w:sz w:val="24"/>
          <w:szCs w:val="24"/>
        </w:rPr>
        <w:t xml:space="preserve">коллективный договор (соглашение);</w:t>
      </w:r>
    </w:p>
    <w:p>
      <w:pPr>
        <w:jc w:val="both"/>
        <w:ind w:left="0" w:right="0" w:firstLine="566.92913385827"/>
        <w:spacing w:after="60"/>
      </w:pPr>
      <w:r>
        <w:rPr>
          <w:sz w:val="24"/>
          <w:szCs w:val="24"/>
        </w:rPr>
        <w:t xml:space="preserve">компенсации по условиям труда;</w:t>
      </w:r>
    </w:p>
    <w:p>
      <w:pPr>
        <w:jc w:val="both"/>
        <w:ind w:left="0" w:right="0" w:firstLine="566.92913385827"/>
        <w:spacing w:after="60"/>
      </w:pPr>
      <w:r>
        <w:rPr>
          <w:sz w:val="24"/>
          <w:szCs w:val="24"/>
        </w:rPr>
        <w:t xml:space="preserve">правила внутреннего трудового распорядка организации, ответственность за нарушение этих правил.</w:t>
      </w:r>
    </w:p>
    <w:p>
      <w:pPr>
        <w:jc w:val="both"/>
        <w:ind w:left="0" w:right="0" w:firstLine="566.92913385827"/>
        <w:spacing w:after="60"/>
      </w:pPr>
      <w:r>
        <w:rPr>
          <w:sz w:val="24"/>
          <w:szCs w:val="24"/>
        </w:rPr>
        <w:t xml:space="preserve">5. Организация работы по управлению охраной труда, осуществлению контроля за соблюдением работниками требований по охране труда.</w:t>
      </w:r>
    </w:p>
    <w:p>
      <w:pPr>
        <w:jc w:val="both"/>
        <w:ind w:left="0" w:right="0" w:firstLine="566.92913385827"/>
        <w:spacing w:after="60"/>
      </w:pPr>
      <w:r>
        <w:rPr>
          <w:sz w:val="24"/>
          <w:szCs w:val="24"/>
        </w:rPr>
        <w:t xml:space="preserve">6. Основные вредные и (или) опасные производственные факторы, характерные для конкретного производства, особенности их воздействия на работающих.</w:t>
      </w:r>
    </w:p>
    <w:p>
      <w:pPr>
        <w:jc w:val="both"/>
        <w:ind w:left="0" w:right="0" w:firstLine="566.92913385827"/>
        <w:spacing w:after="60"/>
      </w:pPr>
      <w:r>
        <w:rPr>
          <w:sz w:val="24"/>
          <w:szCs w:val="24"/>
        </w:rPr>
        <w:t xml:space="preserve">7. Обеспечение работающих средствами индивидуальной защиты и средствами коллективной защиты.</w:t>
      </w:r>
    </w:p>
    <w:p>
      <w:pPr>
        <w:jc w:val="both"/>
        <w:ind w:left="0" w:right="0" w:firstLine="566.92913385827"/>
        <w:spacing w:after="60"/>
      </w:pPr>
      <w:r>
        <w:rPr>
          <w:sz w:val="24"/>
          <w:szCs w:val="24"/>
        </w:rPr>
        <w:t xml:space="preserve">8. Обеспечение работающих смывающими и обезвреживающими средствами.</w:t>
      </w:r>
    </w:p>
    <w:p>
      <w:pPr>
        <w:jc w:val="both"/>
        <w:ind w:left="0" w:right="0" w:firstLine="566.92913385827"/>
        <w:spacing w:after="60"/>
      </w:pPr>
      <w:r>
        <w:rPr>
          <w:sz w:val="24"/>
          <w:szCs w:val="24"/>
        </w:rPr>
        <w:t xml:space="preserve">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pPr>
        <w:jc w:val="both"/>
        <w:ind w:left="0" w:right="0" w:firstLine="566.92913385827"/>
        <w:spacing w:after="60"/>
      </w:pPr>
      <w:r>
        <w:rPr>
          <w:sz w:val="24"/>
          <w:szCs w:val="24"/>
        </w:rPr>
        <w:t xml:space="preserve">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pPr>
        <w:jc w:val="both"/>
        <w:ind w:left="0" w:right="0" w:firstLine="566.92913385827"/>
        <w:spacing w:after="60"/>
      </w:pPr>
      <w:r>
        <w:rPr>
          <w:sz w:val="24"/>
          <w:szCs w:val="24"/>
        </w:rPr>
        <w:t xml:space="preserve">11. Гигиена труда. Требования личной гигиены.</w:t>
      </w:r>
    </w:p>
    <w:p>
      <w:pPr>
        <w:jc w:val="both"/>
        <w:ind w:left="0" w:right="0" w:firstLine="566.92913385827"/>
        <w:spacing w:after="60"/>
      </w:pPr>
      <w:r>
        <w:rPr>
          <w:sz w:val="24"/>
          <w:szCs w:val="24"/>
        </w:rPr>
        <w:t xml:space="preserve">12. Опасность поражения электрическим током. Требования электробезопасности.</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2</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Титульный лист</w:t>
      </w:r>
    </w:p>
    <w:p>
      <w:pPr>
        <w:jc w:val="center"/>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организации)</w:t>
      </w:r>
    </w:p>
    <w:p>
      <w:pPr>
        <w:jc w:val="center"/>
        <w:spacing w:before="240" w:after="240"/>
      </w:pPr>
      <w:r>
        <w:rPr>
          <w:sz w:val="24"/>
          <w:szCs w:val="24"/>
          <w:b/>
          <w:bCs/>
        </w:rPr>
        <w:t xml:space="preserve">ЖУРНАЛ</w:t>
      </w:r>
      <w:br/>
      <w:r>
        <w:rPr>
          <w:sz w:val="24"/>
          <w:szCs w:val="24"/>
          <w:b/>
          <w:bCs/>
        </w:rPr>
        <w:t xml:space="preserve">регистрации вводного инструктажа по охране труда</w:t>
      </w:r>
    </w:p>
    <w:p>
      <w:pPr>
        <w:jc w:val="both"/>
        <w:ind w:left="5811.2735908012" w:right="0" w:firstLine="0"/>
        <w:spacing w:after="60"/>
      </w:pPr>
      <w:r>
        <w:rPr>
          <w:sz w:val="24"/>
          <w:szCs w:val="24"/>
        </w:rPr>
        <w:t xml:space="preserve">Начат ___ ___________ 20     г.</w:t>
      </w:r>
    </w:p>
    <w:p>
      <w:pPr>
        <w:jc w:val="both"/>
        <w:ind w:left="5811.2735908012" w:right="0" w:firstLine="0"/>
        <w:spacing w:after="60"/>
      </w:pPr>
      <w:r>
        <w:rPr>
          <w:sz w:val="24"/>
          <w:szCs w:val="24"/>
        </w:rPr>
        <w:t xml:space="preserve">Окончен ___ ___________ 20     г.</w:t>
      </w:r>
    </w:p>
    <w:p>
      <w:pPr>
        <w:jc w:val="both"/>
        <w:ind w:left="0" w:right="0" w:firstLine="566.92913385827"/>
        <w:spacing w:after="60"/>
      </w:pPr>
      <w:r>
        <w:rPr>
          <w:sz w:val="24"/>
          <w:szCs w:val="24"/>
        </w:rPr>
        <w:t xml:space="preserve"> </w:t>
      </w:r>
    </w:p>
    <w:p>
      <w:pPr>
        <w:jc w:val="right"/>
        <w:ind w:left="0" w:right="0" w:firstLine="0"/>
        <w:spacing w:after="60"/>
      </w:pPr>
      <w:r>
        <w:rPr>
          <w:sz w:val="24"/>
          <w:szCs w:val="24"/>
        </w:rPr>
        <w:t xml:space="preserve">Последующие страницы</w:t>
      </w:r>
    </w:p>
    <w:p>
      <w:pPr>
        <w:jc w:val="both"/>
        <w:ind w:left="0" w:right="0" w:firstLine="566.92913385827"/>
        <w:spacing w:after="60"/>
      </w:pPr>
      <w:r>
        <w:rPr>
          <w:sz w:val="24"/>
          <w:szCs w:val="24"/>
        </w:rPr>
        <w:t xml:space="preserve"> </w:t>
      </w:r>
    </w:p>
    <w:tbl>
      <w:tblGrid>
        <w:gridCol/>
        <w:gridCol/>
        <w:gridCol/>
        <w:gridCol/>
        <w:gridCol/>
        <w:gridCol/>
        <w:gridCol/>
        <w:gridCol w:w="568" w:type="dxa"/>
        <w:gridCol w:w="618" w:type="dxa"/>
      </w:tblGrid>
      <w:tblPr>
        <w:tblW w:w="5000" w:type="pct"/>
        <w:tblLayout w:type="autofit"/>
        <w:tblBorders>
          <w:top w:val="single" w:sz="5" w:color="000000"/>
          <w:left w:val="single" w:sz="5" w:color="000000"/>
          <w:right w:val="single" w:sz="5" w:color="000000"/>
        </w:tblBorders>
      </w:tblPr>
      <w:tr>
        <w:trPr/>
        <w:tc>
          <w:tcPr>
            <w:tcW w:w="19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590"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проведения вводного инструктажа по охране труда</w:t>
            </w:r>
          </w:p>
        </w:tc>
        <w:tc>
          <w:tcPr>
            <w:tcW w:w="61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инициалы лица, прошедшего</w:t>
            </w:r>
            <w:br/>
            <w:r>
              <w:rPr>
                <w:sz w:val="20"/>
                <w:szCs w:val="20"/>
              </w:rPr>
              <w:t xml:space="preserve">вводный инструктаж по охране труда</w:t>
            </w:r>
          </w:p>
        </w:tc>
        <w:tc>
          <w:tcPr>
            <w:tcW w:w="61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или отдельный вид работ (услуг) лица, прошедшего</w:t>
            </w:r>
            <w:br/>
            <w:r>
              <w:rPr>
                <w:sz w:val="20"/>
                <w:szCs w:val="20"/>
              </w:rPr>
              <w:t xml:space="preserve">вводный инструктаж по охране труда</w:t>
            </w:r>
          </w:p>
        </w:tc>
        <w:tc>
          <w:tcPr>
            <w:tcW w:w="65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Место работы (структурное подраз-</w:t>
            </w:r>
            <w:br/>
            <w:r>
              <w:rPr>
                <w:sz w:val="20"/>
                <w:szCs w:val="20"/>
              </w:rPr>
              <w:t xml:space="preserve">деление)</w:t>
            </w:r>
          </w:p>
        </w:tc>
        <w:tc>
          <w:tcPr>
            <w:tcW w:w="57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инициалы</w:t>
            </w:r>
            <w:br/>
            <w:r>
              <w:rPr>
                <w:sz w:val="20"/>
                <w:szCs w:val="20"/>
              </w:rPr>
              <w:t xml:space="preserve">уполномо-</w:t>
            </w:r>
            <w:br/>
            <w:r>
              <w:rPr>
                <w:sz w:val="20"/>
                <w:szCs w:val="20"/>
              </w:rPr>
              <w:t xml:space="preserve">ченного должно-</w:t>
            </w:r>
            <w:br/>
            <w:r>
              <w:rPr>
                <w:sz w:val="20"/>
                <w:szCs w:val="20"/>
              </w:rPr>
              <w:t xml:space="preserve">стного лица, проводив-</w:t>
            </w:r>
            <w:br/>
            <w:r>
              <w:rPr>
                <w:sz w:val="20"/>
                <w:szCs w:val="20"/>
              </w:rPr>
              <w:t xml:space="preserve">шего вводный инструктаж по охране труда</w:t>
            </w:r>
          </w:p>
        </w:tc>
        <w:tc>
          <w:tcPr>
            <w:tcW w:w="575"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уполномо-</w:t>
            </w:r>
            <w:br/>
            <w:r>
              <w:rPr>
                <w:sz w:val="20"/>
                <w:szCs w:val="20"/>
              </w:rPr>
              <w:t xml:space="preserve">ченного должно-</w:t>
            </w:r>
            <w:br/>
            <w:r>
              <w:rPr>
                <w:sz w:val="20"/>
                <w:szCs w:val="20"/>
              </w:rPr>
              <w:t xml:space="preserve">стного лица, проводив-</w:t>
            </w:r>
            <w:br/>
            <w:r>
              <w:rPr>
                <w:sz w:val="20"/>
                <w:szCs w:val="20"/>
              </w:rPr>
              <w:t xml:space="preserve">шего вводный инструктаж по охране труда</w:t>
            </w:r>
          </w:p>
        </w:tc>
        <w:tc>
          <w:tcPr>
            <w:tcW w:w="1186" w:type="pct"/>
            <w:vAlign w:val="center"/>
            <w:tcBorders>
              <w:left w:val="single" w:sz="5" w:color="000000"/>
              <w:bottom w:val="single" w:sz="5" w:color="000000"/>
            </w:tcBorders>
            <w:gridSpan w:val="2"/>
            <w:vMerge w:val="restart"/>
          </w:tcPr>
          <w:p>
            <w:pPr>
              <w:jc w:val="center"/>
              <w:spacing w:before="45" w:after="45" w:line="240" w:lineRule="auto"/>
            </w:pPr>
            <w:r>
              <w:rPr>
                <w:sz w:val="20"/>
                <w:szCs w:val="20"/>
              </w:rPr>
              <w:t xml:space="preserve">Подпись</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56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уполномо-</w:t>
            </w:r>
            <w:br/>
            <w:r>
              <w:rPr>
                <w:sz w:val="20"/>
                <w:szCs w:val="20"/>
              </w:rPr>
              <w:t xml:space="preserve">ченного должно-</w:t>
            </w:r>
            <w:br/>
            <w:r>
              <w:rPr>
                <w:sz w:val="20"/>
                <w:szCs w:val="20"/>
              </w:rPr>
              <w:t xml:space="preserve">стного лица, проводив-</w:t>
            </w:r>
            <w:br/>
            <w:r>
              <w:rPr>
                <w:sz w:val="20"/>
                <w:szCs w:val="20"/>
              </w:rPr>
              <w:t xml:space="preserve">шего вводный инструктаж по охране труда</w:t>
            </w:r>
          </w:p>
        </w:tc>
        <w:tc>
          <w:tcPr>
            <w:tcW w:w="618"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лица, прошедшего</w:t>
            </w:r>
            <w:br/>
            <w:r>
              <w:rPr>
                <w:sz w:val="20"/>
                <w:szCs w:val="20"/>
              </w:rPr>
              <w:t xml:space="preserve">вводный инструктаж по охране труда</w:t>
            </w:r>
          </w:p>
        </w:tc>
      </w:tr>
      <w:tr>
        <w:trPr/>
        <w:tc>
          <w:tcPr>
            <w:tcW w:w="19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59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61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61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65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57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57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56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618"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9</w:t>
            </w:r>
          </w:p>
        </w:tc>
      </w:tr>
      <w:tr>
        <w:trPr/>
        <w:tc>
          <w:tcPr>
            <w:tcW w:w="19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59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58"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57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57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568"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18"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3</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Титульный лист</w:t>
      </w:r>
    </w:p>
    <w:p>
      <w:pPr>
        <w:jc w:val="center"/>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организации)</w:t>
      </w:r>
    </w:p>
    <w:p>
      <w:pPr>
        <w:jc w:val="center"/>
        <w:spacing w:before="240" w:after="240"/>
      </w:pPr>
      <w:r>
        <w:rPr>
          <w:sz w:val="24"/>
          <w:szCs w:val="24"/>
          <w:b/>
          <w:bCs/>
        </w:rPr>
        <w:t xml:space="preserve">ЖУРНАЛ</w:t>
      </w:r>
      <w:br/>
      <w:r>
        <w:rPr>
          <w:sz w:val="24"/>
          <w:szCs w:val="24"/>
          <w:b/>
          <w:bCs/>
        </w:rPr>
        <w:t xml:space="preserve">регистрации инструктажа по охране труда</w:t>
      </w:r>
    </w:p>
    <w:p>
      <w:pPr>
        <w:jc w:val="center"/>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структурного подразделения организации)</w:t>
      </w:r>
    </w:p>
    <w:p>
      <w:pPr>
        <w:jc w:val="both"/>
        <w:ind w:left="0" w:right="0" w:firstLine="566.92913385827"/>
        <w:spacing w:after="60"/>
      </w:pPr>
      <w:r>
        <w:rPr>
          <w:sz w:val="24"/>
          <w:szCs w:val="24"/>
        </w:rPr>
        <w:t xml:space="preserve"> </w:t>
      </w:r>
    </w:p>
    <w:p>
      <w:pPr>
        <w:jc w:val="both"/>
        <w:ind w:left="5863.2670916135" w:right="0" w:firstLine="0"/>
        <w:spacing w:after="60"/>
      </w:pPr>
      <w:r>
        <w:rPr>
          <w:sz w:val="24"/>
          <w:szCs w:val="24"/>
        </w:rPr>
        <w:t xml:space="preserve">Начат ___ ___________ 20     г.</w:t>
      </w:r>
    </w:p>
    <w:p>
      <w:pPr>
        <w:jc w:val="both"/>
        <w:ind w:left="5863.2670916135" w:right="0" w:firstLine="0"/>
        <w:spacing w:after="60"/>
      </w:pPr>
      <w:r>
        <w:rPr>
          <w:sz w:val="24"/>
          <w:szCs w:val="24"/>
        </w:rPr>
        <w:t xml:space="preserve">Окончен ___ ___________ 20     г.</w:t>
      </w:r>
    </w:p>
    <w:p>
      <w:pPr>
        <w:jc w:val="both"/>
        <w:ind w:left="0" w:right="0" w:firstLine="566.92913385827"/>
        <w:spacing w:after="60"/>
      </w:pPr>
      <w:r>
        <w:rPr>
          <w:sz w:val="24"/>
          <w:szCs w:val="24"/>
        </w:rPr>
        <w:t xml:space="preserve"> </w:t>
      </w:r>
    </w:p>
    <w:p>
      <w:pPr>
        <w:jc w:val="right"/>
        <w:ind w:left="0" w:right="0" w:firstLine="0"/>
        <w:spacing w:after="60"/>
      </w:pPr>
      <w:r>
        <w:rPr>
          <w:sz w:val="24"/>
          <w:szCs w:val="24"/>
        </w:rPr>
        <w:t xml:space="preserve">Последующие страницы</w:t>
      </w:r>
    </w:p>
    <w:p>
      <w:pPr>
        <w:jc w:val="both"/>
        <w:ind w:left="0" w:right="0" w:firstLine="566.92913385827"/>
        <w:spacing w:after="60"/>
      </w:pPr>
      <w:r>
        <w:rPr>
          <w:sz w:val="24"/>
          <w:szCs w:val="24"/>
        </w:rPr>
        <w:t xml:space="preserve"> </w:t>
      </w:r>
    </w:p>
    <w:tbl>
      <w:tblGrid>
        <w:gridCol w:w="285" w:type="dxa"/>
        <w:gridCol w:w="652" w:type="dxa"/>
        <w:gridCol w:w="849" w:type="dxa"/>
        <w:gridCol w:w="1517" w:type="dxa"/>
        <w:gridCol w:w="717" w:type="dxa"/>
        <w:gridCol w:w="980" w:type="dxa"/>
      </w:tblGrid>
      <w:tblPr>
        <w:tblW w:w="5000" w:type="pct"/>
        <w:tblLayout w:type="autofit"/>
        <w:tblBorders>
          <w:top w:val="single" w:sz="5" w:color="000000"/>
          <w:left w:val="single" w:sz="5" w:color="000000"/>
          <w:right w:val="single" w:sz="5" w:color="000000"/>
        </w:tblBorders>
      </w:tblPr>
      <w:tr>
        <w:trPr/>
        <w:tc>
          <w:tcPr>
            <w:tcW w:w="285"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w:t>
            </w:r>
            <w:br/>
            <w:r>
              <w:rPr>
                <w:sz w:val="20"/>
                <w:szCs w:val="20"/>
              </w:rPr>
              <w:t xml:space="preserve">п/п</w:t>
            </w:r>
          </w:p>
        </w:tc>
        <w:tc>
          <w:tcPr>
            <w:tcW w:w="65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проведения инструктажа по охране труда</w:t>
            </w:r>
          </w:p>
        </w:tc>
        <w:tc>
          <w:tcPr>
            <w:tcW w:w="84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инициалы лица, прошедшего инструктаж по охране труда</w:t>
            </w:r>
          </w:p>
        </w:tc>
        <w:tc>
          <w:tcPr>
            <w:tcW w:w="151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или отдельный вид работ (услуг) лица, прошедшего инструктаж по охране труда</w:t>
            </w:r>
          </w:p>
        </w:tc>
        <w:tc>
          <w:tcPr>
            <w:tcW w:w="71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инструктажа по охране труда</w:t>
            </w:r>
          </w:p>
        </w:tc>
        <w:tc>
          <w:tcPr>
            <w:tcW w:w="980"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Причина проведения внепланового, целевого инструктажа по охране труда</w:t>
            </w:r>
          </w:p>
        </w:tc>
      </w:tr>
      <w:tr>
        <w:trPr/>
        <w:tc>
          <w:tcPr>
            <w:tcW w:w="285"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65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8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51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1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980"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6</w:t>
            </w:r>
          </w:p>
        </w:tc>
      </w:tr>
      <w:tr>
        <w:trPr/>
        <w:tc>
          <w:tcPr>
            <w:tcW w:w="285"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65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4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1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1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80"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gridCol/>
        <w:gridCol w:w="650" w:type="dxa"/>
        <w:gridCol w:w="849" w:type="dxa"/>
        <w:gridCol w:w="946" w:type="dxa"/>
        <w:gridCol w:w="725" w:type="dxa"/>
      </w:tblGrid>
      <w:tblPr>
        <w:tblW w:w="5000" w:type="pct"/>
        <w:tblLayout w:type="autofit"/>
        <w:tblBorders>
          <w:top w:val="single" w:sz="5" w:color="000000"/>
          <w:left w:val="single" w:sz="5" w:color="000000"/>
          <w:right w:val="single" w:sz="5" w:color="000000"/>
        </w:tblBorders>
      </w:tblPr>
      <w:tr>
        <w:trPr/>
        <w:tc>
          <w:tcPr>
            <w:tcW w:w="112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Фамилия, инициалы должностного лица, проводившего инструктаж по охране труда</w:t>
            </w:r>
          </w:p>
        </w:tc>
        <w:tc>
          <w:tcPr>
            <w:tcW w:w="1499" w:type="pct"/>
            <w:vAlign w:val="center"/>
            <w:tcBorders>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Подпись</w:t>
            </w:r>
          </w:p>
        </w:tc>
        <w:tc>
          <w:tcPr>
            <w:tcW w:w="1671" w:type="pct"/>
            <w:vAlign w:val="center"/>
            <w:tcBorders>
              <w:left w:val="single" w:sz="5" w:color="000000"/>
              <w:bottom w:val="single" w:sz="5" w:color="000000"/>
            </w:tcBorders>
            <w:gridSpan w:val="2"/>
            <w:vMerge w:val="restart"/>
          </w:tcPr>
          <w:p>
            <w:pPr>
              <w:jc w:val="center"/>
              <w:spacing w:before="45" w:after="45" w:line="240" w:lineRule="auto"/>
            </w:pPr>
            <w:r>
              <w:rPr>
                <w:sz w:val="20"/>
                <w:szCs w:val="20"/>
              </w:rPr>
              <w:t xml:space="preserve">Стажировку по вопросам охраны труда прошел</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65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лица, прошедшего инструктаж по охране труда</w:t>
            </w:r>
          </w:p>
        </w:tc>
        <w:tc>
          <w:tcPr>
            <w:tcW w:w="8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должностного лица, проводившего инструктаж по охране труда</w:t>
            </w:r>
          </w:p>
        </w:tc>
        <w:tc>
          <w:tcPr>
            <w:tcW w:w="946" w:type="pct"/>
            <w:vAlign w:val="center"/>
            <w:tcBorders>
              <w:top w:val="single" w:sz="5" w:color="000000"/>
              <w:left w:val="single" w:sz="5" w:color="000000"/>
              <w:right w:val="single" w:sz="5" w:color="000000"/>
              <w:bottom w:val="single" w:sz="5" w:color="000000"/>
            </w:tcBorders>
            <w:vMerge w:val="restart"/>
          </w:tcPr>
          <w:p>
            <w:pPr>
              <w:jc w:val="center"/>
              <w:spacing w:before="45" w:after="60" w:line="240" w:lineRule="auto"/>
            </w:pPr>
            <w:r>
              <w:rPr>
                <w:sz w:val="20"/>
                <w:szCs w:val="20"/>
              </w:rPr>
              <w:t xml:space="preserve">количество рабочих дней (смен), в течение которых проводилась стажировка, даты ее начала и окончания</w:t>
            </w:r>
            <w:br/>
            <w:r>
              <w:rPr>
                <w:sz w:val="20"/>
                <w:szCs w:val="20"/>
              </w:rPr>
              <w:t xml:space="preserve">с __ по __</w:t>
            </w:r>
          </w:p>
        </w:tc>
        <w:tc>
          <w:tcPr>
            <w:tcW w:w="725"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подпись лица, прошедшего стажировку по вопросам охраны труда</w:t>
            </w:r>
          </w:p>
        </w:tc>
      </w:tr>
      <w:tr>
        <w:trPr/>
        <w:tc>
          <w:tcPr>
            <w:tcW w:w="112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7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65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9</w:t>
            </w:r>
          </w:p>
        </w:tc>
        <w:tc>
          <w:tcPr>
            <w:tcW w:w="84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10</w:t>
            </w:r>
          </w:p>
        </w:tc>
        <w:tc>
          <w:tcPr>
            <w:tcW w:w="94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11</w:t>
            </w:r>
          </w:p>
        </w:tc>
        <w:tc>
          <w:tcPr>
            <w:tcW w:w="725"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12</w:t>
            </w:r>
          </w:p>
        </w:tc>
      </w:tr>
      <w:tr>
        <w:trPr/>
        <w:tc>
          <w:tcPr>
            <w:tcW w:w="112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70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650"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84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46"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25"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4</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организации)</w:t>
      </w:r>
    </w:p>
    <w:p>
      <w:pPr>
        <w:jc w:val="center"/>
        <w:spacing w:before="240" w:after="240"/>
      </w:pPr>
      <w:r>
        <w:rPr>
          <w:sz w:val="24"/>
          <w:szCs w:val="24"/>
          <w:b/>
          <w:bCs/>
        </w:rPr>
        <w:t xml:space="preserve">ЛИЧНАЯ КАРТОЧКА</w:t>
      </w:r>
      <w:br/>
      <w:r>
        <w:rPr>
          <w:sz w:val="24"/>
          <w:szCs w:val="24"/>
          <w:b/>
          <w:bCs/>
        </w:rPr>
        <w:t xml:space="preserve">по охране труда</w:t>
      </w:r>
    </w:p>
    <w:p>
      <w:pPr>
        <w:jc w:val="both"/>
        <w:ind w:left="0" w:right="0" w:firstLine="0"/>
        <w:spacing w:after="60"/>
      </w:pPr>
      <w:r>
        <w:rPr>
          <w:sz w:val="24"/>
          <w:szCs w:val="24"/>
        </w:rPr>
        <w:t xml:space="preserve">1. Фамилия, собственное имя, отчество (если таковое имеется) 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2. Год рождения ______________________________________________________________</w:t>
      </w:r>
    </w:p>
    <w:p>
      <w:pPr>
        <w:jc w:val="both"/>
        <w:ind w:left="0" w:right="0" w:firstLine="0"/>
        <w:spacing w:after="60"/>
      </w:pPr>
      <w:r>
        <w:rPr>
          <w:sz w:val="24"/>
          <w:szCs w:val="24"/>
        </w:rPr>
        <w:t xml:space="preserve">3. Должность служащего (профессия рабочего) ____________________________________</w:t>
      </w:r>
    </w:p>
    <w:p>
      <w:pPr>
        <w:jc w:val="both"/>
        <w:ind w:left="0" w:right="0" w:firstLine="0"/>
        <w:spacing w:after="60"/>
      </w:pPr>
      <w:r>
        <w:rPr>
          <w:sz w:val="24"/>
          <w:szCs w:val="24"/>
        </w:rPr>
        <w:t xml:space="preserve">4. Отдельный вид работ (услуг) __________________________________________________</w:t>
      </w:r>
    </w:p>
    <w:p>
      <w:pPr>
        <w:jc w:val="both"/>
        <w:ind w:left="0" w:right="0" w:firstLine="0"/>
        <w:spacing w:after="60"/>
      </w:pPr>
      <w:r>
        <w:rPr>
          <w:sz w:val="24"/>
          <w:szCs w:val="24"/>
        </w:rPr>
        <w:t xml:space="preserve">5. Наименование структурного подразделения организации __________________________</w:t>
      </w:r>
    </w:p>
    <w:p>
      <w:pPr>
        <w:jc w:val="both"/>
        <w:ind w:left="0" w:right="0" w:firstLine="0"/>
        <w:spacing w:after="60"/>
      </w:pPr>
      <w:r>
        <w:rPr>
          <w:sz w:val="24"/>
          <w:szCs w:val="24"/>
        </w:rPr>
        <w:t xml:space="preserve">6. Табельный № _______________________________________________________________</w:t>
      </w:r>
    </w:p>
    <w:p>
      <w:pPr>
        <w:jc w:val="both"/>
        <w:ind w:left="0" w:right="0" w:firstLine="0"/>
        <w:spacing w:after="60"/>
      </w:pPr>
      <w:r>
        <w:rPr>
          <w:sz w:val="24"/>
          <w:szCs w:val="24"/>
        </w:rPr>
        <w:t xml:space="preserve">7. Дата поступления в структурное подразделение организации _______________________</w:t>
      </w:r>
    </w:p>
    <w:p>
      <w:pPr>
        <w:jc w:val="both"/>
        <w:ind w:left="0" w:right="0" w:firstLine="0"/>
        <w:spacing w:after="60"/>
      </w:pPr>
      <w:r>
        <w:rPr>
          <w:sz w:val="24"/>
          <w:szCs w:val="24"/>
        </w:rPr>
        <w:t xml:space="preserve">8. Вводный инструктаж по охране труда провел ____________________________________</w:t>
      </w:r>
    </w:p>
    <w:p>
      <w:pPr>
        <w:jc w:val="center"/>
        <w:ind w:left="4983.3770778653" w:right="0"/>
        <w:spacing w:before="0" w:after="0"/>
      </w:pPr>
      <w:r>
        <w:rPr>
          <w:sz w:val="20"/>
          <w:szCs w:val="20"/>
        </w:rPr>
        <w:t xml:space="preserve">(должность служащего,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фамилия, инициалы) (подпись, дата)</w:t>
      </w:r>
    </w:p>
    <w:p>
      <w:pPr>
        <w:jc w:val="both"/>
        <w:ind w:left="0" w:right="0" w:firstLine="0"/>
        <w:spacing w:after="60"/>
      </w:pPr>
      <w:r>
        <w:rPr>
          <w:sz w:val="24"/>
          <w:szCs w:val="24"/>
        </w:rPr>
        <w:t xml:space="preserve">9. Вводный инструктаж по охране труда прошел ___________________________________</w:t>
      </w:r>
    </w:p>
    <w:p>
      <w:pPr>
        <w:jc w:val="center"/>
        <w:ind w:left="5025.3718285214" w:right="0"/>
        <w:spacing w:before="0" w:after="0"/>
      </w:pPr>
      <w:r>
        <w:rPr>
          <w:sz w:val="20"/>
          <w:szCs w:val="20"/>
        </w:rPr>
        <w:t xml:space="preserve">(подпись лица, прошедшего вводный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инструктаж по охране труда, дата)</w:t>
      </w:r>
    </w:p>
    <w:p>
      <w:pPr>
        <w:jc w:val="both"/>
        <w:ind w:left="0" w:right="0" w:firstLine="0"/>
        <w:spacing w:after="60"/>
      </w:pPr>
      <w:r>
        <w:rPr>
          <w:sz w:val="24"/>
          <w:szCs w:val="24"/>
        </w:rPr>
        <w:t xml:space="preserve">10. Отметка о прохождении инструктажа по охране труда:</w:t>
      </w:r>
    </w:p>
    <w:p>
      <w:pPr>
        <w:jc w:val="both"/>
        <w:ind w:left="0" w:right="0" w:firstLine="566.92913385827"/>
        <w:spacing w:after="60"/>
      </w:pPr>
      <w:r>
        <w:rPr>
          <w:sz w:val="24"/>
          <w:szCs w:val="24"/>
        </w:rPr>
        <w:t xml:space="preserve"> </w:t>
      </w:r>
    </w:p>
    <w:tbl>
      <w:tblGrid>
        <w:gridCol w:w="681" w:type="dxa"/>
        <w:gridCol w:w="757" w:type="dxa"/>
        <w:gridCol w:w="908" w:type="dxa"/>
        <w:gridCol w:w="1572" w:type="dxa"/>
        <w:gridCol w:w="1082" w:type="dxa"/>
      </w:tblGrid>
      <w:tblPr>
        <w:tblW w:w="5000" w:type="pct"/>
        <w:tblLayout w:type="autofit"/>
        <w:tblBorders>
          <w:top w:val="single" w:sz="5" w:color="000000"/>
          <w:left w:val="single" w:sz="5" w:color="000000"/>
          <w:right w:val="single" w:sz="5" w:color="000000"/>
        </w:tblBorders>
      </w:tblPr>
      <w:tr>
        <w:trPr/>
        <w:tc>
          <w:tcPr>
            <w:tcW w:w="681"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Дата проведения инструктажа по охране труда</w:t>
            </w:r>
          </w:p>
        </w:tc>
        <w:tc>
          <w:tcPr>
            <w:tcW w:w="757"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Вид инструктажа по охране труда</w:t>
            </w:r>
          </w:p>
        </w:tc>
        <w:tc>
          <w:tcPr>
            <w:tcW w:w="908"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Причина проведения внепланового либо целевого инструктажа по охране труда</w:t>
            </w:r>
          </w:p>
        </w:tc>
        <w:tc>
          <w:tcPr>
            <w:tcW w:w="1572"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1082"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Фамилия, инициалы должностного лица, проводившего инструктаж по охране труда</w:t>
            </w:r>
          </w:p>
        </w:tc>
      </w:tr>
      <w:tr>
        <w:trPr/>
        <w:tc>
          <w:tcPr>
            <w:tcW w:w="68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75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90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157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108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5</w:t>
            </w:r>
          </w:p>
        </w:tc>
      </w:tr>
      <w:tr>
        <w:trPr/>
        <w:tc>
          <w:tcPr>
            <w:tcW w:w="681"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757"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08"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72"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082"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w="983" w:type="dxa"/>
        <w:gridCol w:w="1135" w:type="dxa"/>
        <w:gridCol/>
        <w:gridCol/>
      </w:tblGrid>
      <w:tblPr>
        <w:tblW w:w="5000" w:type="pct"/>
        <w:tblLayout w:type="autofit"/>
        <w:tblBorders>
          <w:top w:val="single" w:sz="5" w:color="000000"/>
          <w:left w:val="single" w:sz="5" w:color="000000"/>
          <w:right w:val="single" w:sz="5" w:color="000000"/>
        </w:tblBorders>
      </w:tblPr>
      <w:tr>
        <w:trPr/>
        <w:tc>
          <w:tcPr>
            <w:tcW w:w="2118" w:type="pct"/>
            <w:vAlign w:val="center"/>
            <w:tcBorders>
              <w:right w:val="single" w:sz="5" w:color="000000"/>
              <w:bottom w:val="single" w:sz="5" w:color="000000"/>
            </w:tcBorders>
            <w:gridSpan w:val="2"/>
            <w:vMerge w:val="restart"/>
          </w:tcPr>
          <w:p>
            <w:pPr>
              <w:jc w:val="center"/>
              <w:spacing w:before="45" w:after="45" w:line="240" w:lineRule="auto"/>
            </w:pPr>
            <w:r>
              <w:rPr>
                <w:sz w:val="20"/>
                <w:szCs w:val="20"/>
              </w:rPr>
              <w:t xml:space="preserve">Подпись</w:t>
            </w:r>
          </w:p>
        </w:tc>
        <w:tc>
          <w:tcPr>
            <w:tcW w:w="1514" w:type="pct"/>
            <w:vAlign w:val="center"/>
            <w:tcBorders>
              <w:left w:val="single" w:sz="5" w:color="000000"/>
              <w:right w:val="single" w:sz="5" w:color="000000"/>
              <w:bottom w:val="single" w:sz="5" w:color="000000"/>
            </w:tcBorders>
            <w:vMerge w:val="restart"/>
          </w:tcPr>
          <w:p>
            <w:pPr>
              <w:jc w:val="center"/>
              <w:spacing w:before="45" w:after="60" w:line="240" w:lineRule="auto"/>
            </w:pPr>
            <w:r>
              <w:rPr>
                <w:sz w:val="20"/>
                <w:szCs w:val="20"/>
              </w:rPr>
              <w:t xml:space="preserve">Количество рабочих дней (смен), в течение которых проводилась стажировка по вопросам охраны труда, даты ее начала и окончания</w:t>
            </w:r>
            <w:br/>
            <w:r>
              <w:rPr>
                <w:sz w:val="20"/>
                <w:szCs w:val="20"/>
              </w:rPr>
              <w:t xml:space="preserve">(с __ по __)</w:t>
            </w:r>
          </w:p>
        </w:tc>
        <w:tc>
          <w:tcPr>
            <w:tcW w:w="1368"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Стажировку по вопросам охраны труда прошел (подпись лица, прошедшего стажировку по вопросам охраны труда)</w:t>
            </w:r>
          </w:p>
        </w:tc>
      </w:tr>
      <w:tr>
        <w:trPr/>
        <w:tc>
          <w:tcPr>
            <w:tcW w:w="983"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должностного лица, проводившего инструктаж по охране труда</w:t>
            </w:r>
          </w:p>
        </w:tc>
        <w:tc>
          <w:tcPr>
            <w:tcW w:w="11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работающего, прошедшего инструктаж по охране труда</w:t>
            </w:r>
          </w:p>
        </w:tc>
        <w:tc>
          <w:tcPr>
            <w:vAlign w:val="center"/>
            <w:tcBorders>
              <w:left w:val="single" w:sz="5" w:color="000000"/>
              <w:bottom w:val="single" w:sz="5" w:color="000000"/>
            </w:tcBorders>
            <w:vMerge w:val="continue"/>
          </w:tcPr>
          <w:p/>
        </w:tc>
        <w:tc>
          <w:tcPr>
            <w:vAlign w:val="center"/>
            <w:tcBorders>
              <w:left w:val="single" w:sz="5" w:color="000000"/>
              <w:bottom w:val="single" w:sz="5" w:color="000000"/>
            </w:tcBorders>
            <w:vMerge w:val="continue"/>
          </w:tcPr>
          <w:p/>
        </w:tc>
      </w:tr>
      <w:tr>
        <w:trPr/>
        <w:tc>
          <w:tcPr>
            <w:tcW w:w="983"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6</w:t>
            </w:r>
          </w:p>
        </w:tc>
        <w:tc>
          <w:tcPr>
            <w:tcW w:w="11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w:t>
            </w:r>
          </w:p>
        </w:tc>
        <w:tc>
          <w:tcPr>
            <w:tcW w:w="151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8</w:t>
            </w:r>
          </w:p>
        </w:tc>
        <w:tc>
          <w:tcPr>
            <w:tcW w:w="1368"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9</w:t>
            </w:r>
          </w:p>
        </w:tc>
      </w:tr>
      <w:tr>
        <w:trPr/>
        <w:tc>
          <w:tcPr>
            <w:tcW w:w="983"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135"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514"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368"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11. Сведения о прохождении проверки знаний по вопросам охраны труда:</w:t>
      </w:r>
    </w:p>
    <w:p>
      <w:pPr>
        <w:jc w:val="both"/>
        <w:ind w:left="0" w:right="0" w:firstLine="566.92913385827"/>
        <w:spacing w:after="60"/>
      </w:pPr>
      <w:r>
        <w:rPr>
          <w:sz w:val="24"/>
          <w:szCs w:val="24"/>
        </w:rPr>
        <w:t xml:space="preserve"> </w:t>
      </w:r>
    </w:p>
    <w:tbl>
      <w:tblGrid>
        <w:gridCol w:w="1610" w:type="dxa"/>
        <w:gridCol w:w="1469" w:type="dxa"/>
        <w:gridCol w:w="1921" w:type="dxa"/>
      </w:tblGrid>
      <w:tblPr>
        <w:tblW w:w="5000" w:type="pct"/>
        <w:tblLayout w:type="autofit"/>
        <w:tblBorders>
          <w:top w:val="single" w:sz="5" w:color="000000"/>
          <w:left w:val="single" w:sz="5" w:color="000000"/>
          <w:right w:val="single" w:sz="5" w:color="000000"/>
        </w:tblBorders>
      </w:tblPr>
      <w:tr>
        <w:trPr/>
        <w:tc>
          <w:tcPr>
            <w:tcW w:w="1610"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Номер и дата протокола проверки знаний по вопросам охраны труда</w:t>
            </w:r>
          </w:p>
        </w:tc>
        <w:tc>
          <w:tcPr>
            <w:tcW w:w="146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Должность служащего (профессия рабочего, вид работы)</w:t>
            </w:r>
          </w:p>
        </w:tc>
        <w:tc>
          <w:tcPr>
            <w:tcW w:w="1921"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Вид проверки знаний по вопросам охраны труда (первичная, периодическая либо внеочередная)</w:t>
            </w:r>
          </w:p>
        </w:tc>
      </w:tr>
      <w:tr>
        <w:trPr/>
        <w:tc>
          <w:tcPr>
            <w:tcW w:w="1610"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146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92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3</w:t>
            </w:r>
          </w:p>
        </w:tc>
      </w:tr>
      <w:tr>
        <w:trPr/>
        <w:tc>
          <w:tcPr>
            <w:tcW w:w="1610"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146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921"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5</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left"/>
        <w:spacing w:before="240" w:after="240"/>
      </w:pPr>
      <w:r>
        <w:rPr>
          <w:sz w:val="24"/>
          <w:szCs w:val="24"/>
          <w:b/>
          <w:bCs/>
        </w:rPr>
        <w:t xml:space="preserve">ТИПОВОЙ ПЕРЕЧЕНЬ</w:t>
      </w:r>
      <w:br/>
      <w:r>
        <w:rPr>
          <w:sz w:val="24"/>
          <w:szCs w:val="24"/>
          <w:b/>
          <w:bCs/>
        </w:rPr>
        <w:t xml:space="preserve">должностей руководителей и специалистов, отдельных категорий работающих, которые должны проходить проверку знаний по вопросам охраны труда</w:t>
      </w:r>
    </w:p>
    <w:p>
      <w:pPr>
        <w:jc w:val="both"/>
        <w:ind w:left="0" w:right="0" w:firstLine="566.92913385827"/>
        <w:spacing w:after="60"/>
      </w:pPr>
      <w:r>
        <w:rPr>
          <w:sz w:val="24"/>
          <w:szCs w:val="24"/>
        </w:rPr>
        <w:t xml:space="preserve">1. Заместители руководителя республиканского органа государственного управления и иной государственной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 уполномоченные должностные лица, на которых возложены обязанности специалиста по охране труда указанных органов и организаций.</w:t>
      </w:r>
    </w:p>
    <w:p>
      <w:pPr>
        <w:jc w:val="both"/>
        <w:ind w:left="0" w:right="0" w:firstLine="566.92913385827"/>
        <w:spacing w:after="60"/>
      </w:pPr>
      <w:r>
        <w:rPr>
          <w:sz w:val="24"/>
          <w:szCs w:val="24"/>
        </w:rPr>
        <w:t xml:space="preserve">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pPr>
        <w:jc w:val="both"/>
        <w:ind w:left="0" w:right="0" w:firstLine="566.92913385827"/>
        <w:spacing w:after="60"/>
      </w:pPr>
      <w:r>
        <w:rPr>
          <w:sz w:val="24"/>
          <w:szCs w:val="24"/>
        </w:rPr>
        <w:t xml:space="preserve">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pPr>
        <w:jc w:val="both"/>
        <w:ind w:left="0" w:right="0" w:firstLine="566.92913385827"/>
        <w:spacing w:after="60"/>
      </w:pPr>
      <w:r>
        <w:rPr>
          <w:sz w:val="24"/>
          <w:szCs w:val="24"/>
        </w:rPr>
        <w:t xml:space="preserve">4. 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
    <w:p>
      <w:pPr>
        <w:jc w:val="both"/>
        <w:ind w:left="0" w:right="0" w:firstLine="566.92913385827"/>
        <w:spacing w:after="60"/>
      </w:pPr>
      <w:r>
        <w:rPr>
          <w:sz w:val="24"/>
          <w:szCs w:val="24"/>
        </w:rPr>
        <w:t xml:space="preserve">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pPr>
        <w:jc w:val="both"/>
        <w:ind w:left="0" w:right="0" w:firstLine="566.92913385827"/>
        <w:spacing w:after="60"/>
      </w:pPr>
      <w:r>
        <w:rPr>
          <w:sz w:val="24"/>
          <w:szCs w:val="24"/>
        </w:rPr>
        <w:t xml:space="preserve">6. Специалисты отделов эксплуатации и капитального строительства, производственно-технических отделов, энергетической, пылевентиляционной, геологической, маркшейдерской и технологической служб, другие должностные лица, которые отвечают за безаварийную эксплуатацию объектов.</w:t>
      </w:r>
    </w:p>
    <w:p>
      <w:pPr>
        <w:jc w:val="both"/>
        <w:ind w:left="0" w:right="0" w:firstLine="566.92913385827"/>
        <w:spacing w:after="60"/>
      </w:pPr>
      <w:r>
        <w:rPr>
          <w:sz w:val="24"/>
          <w:szCs w:val="24"/>
        </w:rPr>
        <w:t xml:space="preserve">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pPr>
        <w:jc w:val="both"/>
        <w:ind w:left="0" w:right="0" w:firstLine="566.92913385827"/>
        <w:spacing w:after="60"/>
      </w:pPr>
      <w:r>
        <w:rPr>
          <w:sz w:val="24"/>
          <w:szCs w:val="24"/>
        </w:rPr>
        <w:t xml:space="preserve">8. Специалисты газового хозяйства, нефтегазодобывающих промыслов.</w:t>
      </w:r>
    </w:p>
    <w:p>
      <w:pPr>
        <w:jc w:val="both"/>
        <w:ind w:left="0" w:right="0" w:firstLine="566.92913385827"/>
        <w:spacing w:after="60"/>
      </w:pPr>
      <w:r>
        <w:rPr>
          <w:sz w:val="24"/>
          <w:szCs w:val="24"/>
        </w:rPr>
        <w:t xml:space="preserve">9. Специалисты ремонтных, пусконаладочных, строительных, строительно-реставрационных, художественно-производственных организаций.</w:t>
      </w:r>
    </w:p>
    <w:p>
      <w:pPr>
        <w:jc w:val="both"/>
        <w:ind w:left="0" w:right="0" w:firstLine="566.92913385827"/>
        <w:spacing w:after="60"/>
      </w:pPr>
      <w:r>
        <w:rPr>
          <w:sz w:val="24"/>
          <w:szCs w:val="24"/>
        </w:rPr>
        <w:t xml:space="preserve">10. Специалисты, осуществляющие сертификацию продукции и технологических процессов по вопросам охраны труда.</w:t>
      </w:r>
    </w:p>
    <w:p>
      <w:pPr>
        <w:jc w:val="both"/>
        <w:ind w:left="0" w:right="0" w:firstLine="566.92913385827"/>
        <w:spacing w:after="60"/>
      </w:pPr>
      <w:r>
        <w:rPr>
          <w:sz w:val="24"/>
          <w:szCs w:val="24"/>
        </w:rPr>
        <w:t xml:space="preserve">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pPr>
        <w:jc w:val="both"/>
        <w:ind w:left="0" w:right="0" w:firstLine="566.92913385827"/>
        <w:spacing w:after="60"/>
      </w:pPr>
      <w:r>
        <w:rPr>
          <w:sz w:val="24"/>
          <w:szCs w:val="24"/>
        </w:rPr>
        <w:t xml:space="preserve">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охране труда с обучающимися учреждений образования.</w:t>
      </w:r>
    </w:p>
    <w:p>
      <w:pPr>
        <w:jc w:val="both"/>
        <w:ind w:left="0" w:right="0" w:firstLine="566.92913385827"/>
        <w:spacing w:after="60"/>
      </w:pPr>
      <w:r>
        <w:rPr>
          <w:sz w:val="24"/>
          <w:szCs w:val="24"/>
        </w:rPr>
        <w:t xml:space="preserve">13. Работники-надомники при эксплуатации оборудования, инструментов, механизмов и приспособлений, предоставленных им в бесплатное пользование.</w:t>
      </w:r>
    </w:p>
    <w:p>
      <w:pPr>
        <w:jc w:val="both"/>
        <w:ind w:left="0" w:right="0" w:firstLine="566.92913385827"/>
        <w:spacing w:after="60"/>
      </w:pPr>
      <w:r>
        <w:rPr>
          <w:sz w:val="24"/>
          <w:szCs w:val="24"/>
        </w:rPr>
        <w:t xml:space="preserve">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pPr>
        <w:jc w:val="both"/>
        <w:ind w:left="0" w:right="0" w:firstLine="566.92913385827"/>
        <w:spacing w:after="60"/>
      </w:pPr>
      <w:r>
        <w:rPr>
          <w:sz w:val="24"/>
          <w:szCs w:val="24"/>
        </w:rPr>
        <w:t xml:space="preserve">15. Работники юридических лиц и индивидуальные предприниматели, оказывающие услуги в области охраны труда.</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6</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ind w:left="0" w:right="0" w:firstLine="0"/>
        <w:spacing w:after="60"/>
      </w:pPr>
      <w:r>
        <w:rPr>
          <w:sz w:val="24"/>
          <w:szCs w:val="24"/>
        </w:rPr>
        <w:t xml:space="preserve">Обложка</w:t>
      </w:r>
    </w:p>
    <w:p>
      <w:pPr>
        <w:jc w:val="center"/>
        <w:ind w:left="0" w:right="0" w:firstLine="0"/>
        <w:spacing w:after="60"/>
      </w:pPr>
      <w:r>
        <w:rPr>
          <w:sz w:val="24"/>
          <w:szCs w:val="24"/>
        </w:rPr>
        <w:t xml:space="preserve">УДОСТОВЕРЕНИЕ</w:t>
      </w:r>
    </w:p>
    <w:p>
      <w:pPr>
        <w:jc w:val="center"/>
        <w:ind w:left="0" w:right="0" w:firstLine="0"/>
        <w:spacing w:after="60"/>
      </w:pPr>
      <w:r>
        <w:rPr>
          <w:sz w:val="24"/>
          <w:szCs w:val="24"/>
        </w:rPr>
        <w:t xml:space="preserve">по охране труда</w:t>
      </w:r>
    </w:p>
    <w:p>
      <w:pPr>
        <w:jc w:val="center"/>
        <w:ind w:left="0" w:right="0" w:firstLine="0"/>
        <w:spacing w:after="60"/>
      </w:pPr>
      <w:r>
        <w:rPr>
          <w:sz w:val="24"/>
          <w:szCs w:val="24"/>
        </w:rPr>
        <w:t xml:space="preserve"> </w:t>
      </w:r>
    </w:p>
    <w:p>
      <w:pPr>
        <w:jc w:val="right"/>
        <w:ind w:left="0" w:right="0" w:firstLine="0"/>
        <w:spacing w:after="60"/>
      </w:pPr>
      <w:r>
        <w:rPr>
          <w:sz w:val="24"/>
          <w:szCs w:val="24"/>
        </w:rPr>
        <w:t xml:space="preserve">Страница 1</w:t>
      </w:r>
    </w:p>
    <w:p>
      <w:pPr>
        <w:jc w:val="center"/>
        <w:spacing w:before="240" w:after="240"/>
      </w:pPr>
      <w:r>
        <w:rPr>
          <w:sz w:val="24"/>
          <w:szCs w:val="24"/>
          <w:b/>
          <w:bCs/>
        </w:rPr>
        <w:t xml:space="preserve">УДОСТОВЕРЕНИЕ №__</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(наименование комиссии, проводившей проверку знаний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по вопросам охраны труда (наименование организации)</w:t>
      </w:r>
    </w:p>
    <w:p>
      <w:pPr>
        <w:jc w:val="both"/>
        <w:ind w:left="0" w:right="0" w:firstLine="0"/>
        <w:spacing w:after="60"/>
      </w:pPr>
      <w:r>
        <w:rPr>
          <w:sz w:val="24"/>
          <w:szCs w:val="24"/>
        </w:rPr>
        <w:t xml:space="preserve">Выдано ______________________________________________________________________</w:t>
      </w:r>
    </w:p>
    <w:p>
      <w:pPr>
        <w:jc w:val="center"/>
        <w:ind w:left="853.89326334208" w:right="0"/>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Профессия рабочего (должность служащего) ______________________________________</w:t>
      </w:r>
    </w:p>
    <w:p>
      <w:pPr>
        <w:jc w:val="both"/>
        <w:ind w:left="0" w:right="0" w:firstLine="0"/>
        <w:spacing w:after="60"/>
      </w:pPr>
      <w:r>
        <w:rPr>
          <w:sz w:val="24"/>
          <w:szCs w:val="24"/>
        </w:rPr>
        <w:t xml:space="preserve">Место работы ________________________________________________________________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
    <w:p>
      <w:pPr>
        <w:jc w:val="center"/>
        <w:ind w:left="811.89851268591" w:right="0"/>
        <w:spacing w:before="0" w:after="0"/>
      </w:pPr>
      <w:r>
        <w:rPr>
          <w:sz w:val="20"/>
          <w:szCs w:val="20"/>
        </w:rPr>
        <w:t xml:space="preserve">название вида (видов) работ (услуг)</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Протокол № ____ от ___ __________ 20__ г.</w:t>
      </w:r>
    </w:p>
    <w:p>
      <w:pPr>
        <w:jc w:val="both"/>
        <w:ind w:left="0" w:right="0" w:firstLine="0"/>
        <w:spacing w:after="60"/>
      </w:pPr>
      <w:r>
        <w:rPr>
          <w:sz w:val="24"/>
          <w:szCs w:val="24"/>
        </w:rPr>
        <w:t xml:space="preserve"> </w:t>
      </w:r>
    </w:p>
    <w:tbl>
      <w:tblGrid>
        <w:gridCol w:w="1667" w:type="dxa"/>
        <w:gridCol w:w="1667" w:type="dxa"/>
        <w:gridCol w:w="1667" w:type="dxa"/>
      </w:tblGrid>
      <w:tblPr>
        <w:tblW w:w="5000" w:type="pct"/>
        <w:tblLayout w:type="autofit"/>
      </w:tblPr>
      <w:tr>
        <w:trPr/>
        <w:tc>
          <w:tcPr>
            <w:tcW w:w="1667" w:type="pct"/>
            <w:vAlign w:val="top"/>
            <w:vMerge w:val="restart"/>
          </w:tcPr>
          <w:p>
            <w:pPr>
              <w:jc w:val="both"/>
              <w:ind w:left="0" w:right="0" w:firstLine="0"/>
              <w:spacing w:after="60"/>
            </w:pPr>
            <w:r>
              <w:rPr>
                <w:sz w:val="24"/>
                <w:szCs w:val="24"/>
              </w:rPr>
              <w:t xml:space="preserve">Председатель комиссии</w:t>
            </w:r>
          </w:p>
        </w:tc>
        <w:tc>
          <w:tcPr>
            <w:tcW w:w="1667" w:type="pct"/>
            <w:vAlign w:val="bottom"/>
            <w:vMerge w:val="restart"/>
          </w:tcPr>
          <w:p>
            <w:pPr>
              <w:jc w:val="center"/>
              <w:ind w:left="0" w:right="0" w:firstLine="0"/>
              <w:spacing w:after="60"/>
            </w:pPr>
            <w:r>
              <w:rPr>
                <w:sz w:val="24"/>
                <w:szCs w:val="24"/>
              </w:rPr>
              <w:t xml:space="preserve">_______________________</w:t>
            </w:r>
          </w:p>
        </w:tc>
        <w:tc>
          <w:tcPr>
            <w:tcW w:w="1667" w:type="pct"/>
            <w:vAlign w:val="bottom"/>
            <w:vMerge w:val="restart"/>
          </w:tcPr>
          <w:p>
            <w:pPr>
              <w:jc w:val="center"/>
              <w:ind w:left="0" w:right="0" w:firstLine="0"/>
              <w:spacing w:after="60"/>
            </w:pPr>
            <w:r>
              <w:rPr>
                <w:sz w:val="24"/>
                <w:szCs w:val="24"/>
              </w:rPr>
              <w:t xml:space="preserve">________________________</w:t>
            </w:r>
          </w:p>
        </w:tc>
      </w:tr>
      <w:tr>
        <w:trPr/>
        <w:tc>
          <w:tcPr>
            <w:tcW w:w="1667" w:type="pct"/>
            <w:vAlign w:val="top"/>
            <w:vMerge w:val="restart"/>
          </w:tcPr>
          <w:p>
            <w:pPr>
              <w:jc w:val="left"/>
              <w:spacing w:before="45" w:after="45" w:line="240" w:lineRule="auto"/>
            </w:pPr>
            <w:r>
              <w:rPr>
                <w:sz w:val="20"/>
                <w:szCs w:val="20"/>
              </w:rPr>
              <w:t xml:space="preserve"> </w:t>
            </w:r>
          </w:p>
        </w:tc>
        <w:tc>
          <w:tcPr>
            <w:tcW w:w="1667" w:type="pct"/>
            <w:vAlign w:val="top"/>
            <w:vMerge w:val="restart"/>
          </w:tcPr>
          <w:p>
            <w:pPr>
              <w:jc w:val="center"/>
              <w:spacing w:before="0" w:after="0"/>
            </w:pPr>
            <w:r>
              <w:rPr>
                <w:sz w:val="20"/>
                <w:szCs w:val="20"/>
              </w:rPr>
              <w:t xml:space="preserve">(личная подпись)</w:t>
            </w:r>
          </w:p>
        </w:tc>
        <w:tc>
          <w:tcPr>
            <w:tcW w:w="1667" w:type="pct"/>
            <w:vAlign w:val="top"/>
            <w:vMerge w:val="restart"/>
          </w:tcPr>
          <w:p>
            <w:pPr>
              <w:jc w:val="center"/>
              <w:spacing w:before="0" w:after="0"/>
            </w:pPr>
            <w:r>
              <w:rPr>
                <w:sz w:val="20"/>
                <w:szCs w:val="20"/>
              </w:rPr>
              <w:t xml:space="preserve">(инициалы, фамилия)</w:t>
            </w:r>
          </w:p>
        </w:tc>
      </w:tr>
    </w:tbl>
    <w:p>
      <w:pPr>
        <w:jc w:val="both"/>
        <w:ind w:left="0" w:right="0" w:firstLine="0"/>
        <w:spacing w:after="60"/>
      </w:pPr>
      <w:r>
        <w:rPr>
          <w:sz w:val="24"/>
          <w:szCs w:val="24"/>
        </w:rPr>
        <w:t xml:space="preserve"> </w:t>
      </w:r>
    </w:p>
    <w:p>
      <w:pPr>
        <w:jc w:val="both"/>
        <w:ind w:left="0" w:right="0" w:firstLine="0"/>
        <w:spacing w:after="60"/>
      </w:pPr>
      <w:r>
        <w:rPr>
          <w:sz w:val="24"/>
          <w:szCs w:val="24"/>
        </w:rPr>
        <w:t xml:space="preserve">Место печати*</w:t>
      </w:r>
    </w:p>
    <w:p>
      <w:pPr>
        <w:jc w:val="both"/>
        <w:ind w:left="0" w:right="0" w:firstLine="0"/>
        <w:spacing w:after="60"/>
      </w:pPr>
      <w:r>
        <w:rPr>
          <w:sz w:val="24"/>
          <w:szCs w:val="24"/>
        </w:rPr>
        <w:t xml:space="preserve"> </w:t>
      </w:r>
    </w:p>
    <w:tbl>
      <w:tblGrid>
        <w:gridCol w:w="1667" w:type="dxa"/>
        <w:gridCol w:w="1667" w:type="dxa"/>
        <w:gridCol w:w="1667" w:type="dxa"/>
      </w:tblGrid>
      <w:tblPr>
        <w:tblW w:w="5000" w:type="pct"/>
        <w:tblLayout w:type="autofit"/>
      </w:tblPr>
      <w:tr>
        <w:trPr/>
        <w:tc>
          <w:tcPr>
            <w:tcW w:w="1667" w:type="pct"/>
            <w:vAlign w:val="top"/>
            <w:vMerge w:val="restart"/>
          </w:tcPr>
          <w:p>
            <w:pPr>
              <w:jc w:val="both"/>
              <w:ind w:left="0" w:right="0" w:firstLine="0"/>
              <w:spacing w:after="60"/>
            </w:pPr>
            <w:r>
              <w:rPr>
                <w:sz w:val="24"/>
                <w:szCs w:val="24"/>
              </w:rPr>
              <w:t xml:space="preserve">Представитель</w:t>
            </w:r>
            <w:br/>
            <w:r>
              <w:rPr>
                <w:sz w:val="24"/>
                <w:szCs w:val="24"/>
              </w:rPr>
              <w:t xml:space="preserve">контролирующего</w:t>
            </w:r>
            <w:br/>
            <w:r>
              <w:rPr>
                <w:sz w:val="24"/>
                <w:szCs w:val="24"/>
              </w:rPr>
              <w:t xml:space="preserve">(надзорного) органа</w:t>
            </w:r>
          </w:p>
        </w:tc>
        <w:tc>
          <w:tcPr>
            <w:tcW w:w="1667" w:type="pct"/>
            <w:vAlign w:val="bottom"/>
            <w:vMerge w:val="restart"/>
          </w:tcPr>
          <w:p>
            <w:pPr>
              <w:jc w:val="center"/>
              <w:ind w:left="0" w:right="0" w:firstLine="0"/>
              <w:spacing w:after="60"/>
            </w:pPr>
            <w:r>
              <w:rPr>
                <w:sz w:val="24"/>
                <w:szCs w:val="24"/>
              </w:rPr>
              <w:t xml:space="preserve">_______________________</w:t>
            </w:r>
          </w:p>
        </w:tc>
        <w:tc>
          <w:tcPr>
            <w:tcW w:w="1667" w:type="pct"/>
            <w:vAlign w:val="bottom"/>
            <w:vMerge w:val="restart"/>
          </w:tcPr>
          <w:p>
            <w:pPr>
              <w:jc w:val="center"/>
              <w:ind w:left="0" w:right="0" w:firstLine="0"/>
              <w:spacing w:after="60"/>
            </w:pPr>
            <w:r>
              <w:rPr>
                <w:sz w:val="24"/>
                <w:szCs w:val="24"/>
              </w:rPr>
              <w:t xml:space="preserve">________________________</w:t>
            </w:r>
          </w:p>
        </w:tc>
      </w:tr>
      <w:tr>
        <w:trPr/>
        <w:tc>
          <w:tcPr>
            <w:tcW w:w="1667" w:type="pct"/>
            <w:vAlign w:val="top"/>
            <w:vMerge w:val="restart"/>
          </w:tcPr>
          <w:p>
            <w:pPr>
              <w:jc w:val="left"/>
              <w:spacing w:before="45" w:after="45" w:line="240" w:lineRule="auto"/>
            </w:pPr>
            <w:r>
              <w:rPr>
                <w:sz w:val="20"/>
                <w:szCs w:val="20"/>
              </w:rPr>
              <w:t xml:space="preserve"> </w:t>
            </w:r>
          </w:p>
        </w:tc>
        <w:tc>
          <w:tcPr>
            <w:tcW w:w="1667" w:type="pct"/>
            <w:vAlign w:val="top"/>
            <w:vMerge w:val="restart"/>
          </w:tcPr>
          <w:p>
            <w:pPr>
              <w:jc w:val="center"/>
              <w:spacing w:before="0" w:after="0"/>
            </w:pPr>
            <w:r>
              <w:rPr>
                <w:sz w:val="20"/>
                <w:szCs w:val="20"/>
              </w:rPr>
              <w:t xml:space="preserve">(личная подпись)</w:t>
            </w:r>
          </w:p>
        </w:tc>
        <w:tc>
          <w:tcPr>
            <w:tcW w:w="1667" w:type="pct"/>
            <w:vAlign w:val="top"/>
            <w:vMerge w:val="restart"/>
          </w:tcPr>
          <w:p>
            <w:pPr>
              <w:jc w:val="center"/>
              <w:spacing w:before="0" w:after="0"/>
            </w:pPr>
            <w:r>
              <w:rPr>
                <w:sz w:val="20"/>
                <w:szCs w:val="20"/>
              </w:rPr>
              <w:t xml:space="preserve">(инициалы, фамилия)</w:t>
            </w:r>
          </w:p>
        </w:tc>
      </w:tr>
    </w:tbl>
    <w:p>
      <w:pPr>
        <w:jc w:val="both"/>
        <w:ind w:left="0" w:right="0" w:firstLine="0"/>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субъектов хозяйствования, имеющих в соответствии с законодательными актами право не использовать печать.</w:t>
      </w:r>
    </w:p>
    <w:p>
      <w:pPr>
        <w:jc w:val="left"/>
        <w:ind w:left="5528.3089613798" w:right="0" w:firstLine="0"/>
        <w:spacing w:after="60"/>
      </w:pPr>
      <w:r>
        <w:rPr>
          <w:sz w:val="24"/>
          <w:szCs w:val="24"/>
        </w:rPr>
        <w:t xml:space="preserve">правая часть внутренней стороны и</w:t>
      </w:r>
      <w:br/>
      <w:r>
        <w:rPr>
          <w:sz w:val="24"/>
          <w:szCs w:val="24"/>
        </w:rPr>
        <w:t xml:space="preserve">последующие страницы</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Сведения о последующих проверках знаний</w:t>
      </w:r>
    </w:p>
    <w:p>
      <w:pPr>
        <w:jc w:val="both"/>
        <w:ind w:left="0" w:right="0" w:firstLine="566.92913385827"/>
        <w:spacing w:after="60"/>
      </w:pPr>
      <w:r>
        <w:rPr>
          <w:sz w:val="24"/>
          <w:szCs w:val="24"/>
        </w:rPr>
        <w:t xml:space="preserve"> </w:t>
      </w:r>
    </w:p>
    <w:tbl>
      <w:tblGrid>
        <w:gridCol w:w="349" w:type="dxa"/>
        <w:gridCol w:w="919" w:type="dxa"/>
        <w:gridCol w:w="1153" w:type="dxa"/>
        <w:gridCol w:w="909" w:type="dxa"/>
        <w:gridCol w:w="753" w:type="dxa"/>
        <w:gridCol w:w="917" w:type="dxa"/>
      </w:tblGrid>
      <w:tblPr>
        <w:tblW w:w="5000" w:type="pct"/>
        <w:tblLayout w:type="autofit"/>
        <w:tblBorders>
          <w:top w:val="single" w:sz="5" w:color="000000"/>
          <w:left w:val="single" w:sz="5" w:color="000000"/>
          <w:right w:val="single" w:sz="5" w:color="000000"/>
        </w:tblBorders>
      </w:tblPr>
      <w:tr>
        <w:trPr/>
        <w:tc>
          <w:tcPr>
            <w:tcW w:w="349" w:type="pct"/>
            <w:vAlign w:val="center"/>
            <w:tcBorders>
              <w:right w:val="single" w:sz="5" w:color="000000"/>
              <w:bottom w:val="single" w:sz="5" w:color="000000"/>
            </w:tcBorders>
            <w:vMerge w:val="restart"/>
          </w:tcPr>
          <w:p>
            <w:pPr>
              <w:jc w:val="center"/>
              <w:spacing w:before="45" w:after="45" w:line="240" w:lineRule="auto"/>
            </w:pPr>
            <w:r>
              <w:rPr>
                <w:sz w:val="20"/>
                <w:szCs w:val="20"/>
              </w:rPr>
              <w:t xml:space="preserve">Дата</w:t>
            </w:r>
          </w:p>
        </w:tc>
        <w:tc>
          <w:tcPr>
            <w:tcW w:w="91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Причина проверки знаний по вопросам охраны труда</w:t>
            </w:r>
          </w:p>
        </w:tc>
        <w:tc>
          <w:tcPr>
            <w:tcW w:w="115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Отметка о проверке знаний по вопросам охраны труда (прошел, прошла)</w:t>
            </w:r>
          </w:p>
        </w:tc>
        <w:tc>
          <w:tcPr>
            <w:tcW w:w="909"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Дата следующей проверки знаний по вопросам охраны труда</w:t>
            </w:r>
          </w:p>
        </w:tc>
        <w:tc>
          <w:tcPr>
            <w:tcW w:w="753"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Подпись председателя комиссии</w:t>
            </w:r>
          </w:p>
        </w:tc>
        <w:tc>
          <w:tcPr>
            <w:tcW w:w="917" w:type="pct"/>
            <w:vAlign w:val="center"/>
            <w:tcBorders>
              <w:left w:val="single" w:sz="5" w:color="000000"/>
              <w:bottom w:val="single" w:sz="5" w:color="000000"/>
            </w:tcBorders>
            <w:vMerge w:val="restart"/>
          </w:tcPr>
          <w:p>
            <w:pPr>
              <w:jc w:val="center"/>
              <w:spacing w:before="45" w:after="45" w:line="240" w:lineRule="auto"/>
            </w:pPr>
            <w:r>
              <w:rPr>
                <w:sz w:val="20"/>
                <w:szCs w:val="20"/>
              </w:rPr>
              <w:t xml:space="preserve">Номер протокола проверки знаний по вопросам охраны труда</w:t>
            </w:r>
          </w:p>
        </w:tc>
      </w:tr>
      <w:tr>
        <w:trPr/>
        <w:tc>
          <w:tcPr>
            <w:tcW w:w="34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91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1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9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75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917"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6</w:t>
            </w:r>
          </w:p>
        </w:tc>
      </w:tr>
      <w:tr>
        <w:trPr/>
        <w:tc>
          <w:tcPr>
            <w:tcW w:w="349" w:type="pct"/>
            <w:vAlign w:val="center"/>
            <w:tcBorders>
              <w:top w:val="single" w:sz="5" w:color="000000"/>
              <w:right w:val="single" w:sz="5" w:color="000000"/>
            </w:tcBorders>
            <w:vMerge w:val="restart"/>
          </w:tcPr>
          <w:p>
            <w:pPr>
              <w:jc w:val="center"/>
              <w:spacing w:before="45" w:after="45" w:line="240" w:lineRule="auto"/>
            </w:pPr>
            <w:r>
              <w:rPr>
                <w:sz w:val="20"/>
                <w:szCs w:val="20"/>
              </w:rPr>
              <w:t xml:space="preserve"> </w:t>
            </w:r>
          </w:p>
        </w:tc>
        <w:tc>
          <w:tcPr>
            <w:tcW w:w="91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115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09"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753" w:type="pct"/>
            <w:vAlign w:val="center"/>
            <w:tcBorders>
              <w:top w:val="single" w:sz="5" w:color="000000"/>
              <w:left w:val="single" w:sz="5" w:color="000000"/>
              <w:right w:val="single" w:sz="5" w:color="000000"/>
            </w:tcBorders>
            <w:vMerge w:val="restart"/>
          </w:tcPr>
          <w:p>
            <w:pPr>
              <w:jc w:val="center"/>
              <w:spacing w:before="45" w:after="45" w:line="240" w:lineRule="auto"/>
            </w:pPr>
            <w:r>
              <w:rPr>
                <w:sz w:val="20"/>
                <w:szCs w:val="20"/>
              </w:rPr>
              <w:t xml:space="preserve"> </w:t>
            </w:r>
          </w:p>
        </w:tc>
        <w:tc>
          <w:tcPr>
            <w:tcW w:w="917" w:type="pct"/>
            <w:vAlign w:val="center"/>
            <w:tcBorders>
              <w:top w:val="single" w:sz="5" w:color="000000"/>
              <w:left w:val="single" w:sz="5" w:color="000000"/>
            </w:tcBorders>
            <w:vMerge w:val="restart"/>
          </w:tcPr>
          <w:p>
            <w:pPr>
              <w:jc w:val="center"/>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7</w:t>
            </w:r>
          </w:p>
          <w:p>
            <w:pPr>
              <w:spacing w:after="60"/>
            </w:pPr>
            <w:r>
              <w:rPr>
                <w:sz w:val="22"/>
                <w:szCs w:val="22"/>
              </w:rPr>
              <w:t xml:space="preserve">к постановлению</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jc w:val="left"/>
        <w:spacing w:before="240" w:after="240"/>
      </w:pPr>
      <w:r>
        <w:rPr>
          <w:sz w:val="24"/>
          <w:szCs w:val="24"/>
          <w:b/>
          <w:bCs/>
        </w:rPr>
        <w:t xml:space="preserve">ТИПОВОЙ ПЕРЕЧЕНЬ</w:t>
      </w:r>
      <w:br/>
      <w:r>
        <w:rPr>
          <w:sz w:val="24"/>
          <w:szCs w:val="24"/>
          <w:b/>
          <w:bCs/>
        </w:rPr>
        <w:t xml:space="preserve">работ с повышенной опасностью</w:t>
      </w:r>
    </w:p>
    <w:p>
      <w:pPr>
        <w:jc w:val="both"/>
        <w:ind w:left="0" w:right="0" w:firstLine="566.92913385827"/>
        <w:spacing w:after="60"/>
      </w:pPr>
      <w:r>
        <w:rPr>
          <w:sz w:val="24"/>
          <w:szCs w:val="24"/>
        </w:rPr>
        <w:t xml:space="preserve">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pPr>
        <w:jc w:val="both"/>
        <w:ind w:left="0" w:right="0" w:firstLine="566.92913385827"/>
        <w:spacing w:after="60"/>
      </w:pPr>
      <w:r>
        <w:rPr>
          <w:sz w:val="24"/>
          <w:szCs w:val="24"/>
        </w:rPr>
        <w:t xml:space="preserve">2. Строительные, строительно-монтажные и ремонтно-строительные работы.</w:t>
      </w:r>
    </w:p>
    <w:p>
      <w:pPr>
        <w:jc w:val="both"/>
        <w:ind w:left="0" w:right="0" w:firstLine="566.92913385827"/>
        <w:spacing w:after="60"/>
      </w:pPr>
      <w:r>
        <w:rPr>
          <w:sz w:val="24"/>
          <w:szCs w:val="24"/>
        </w:rPr>
        <w:t xml:space="preserve">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pPr>
        <w:jc w:val="both"/>
        <w:ind w:left="0" w:right="0" w:firstLine="566.92913385827"/>
        <w:spacing w:after="60"/>
      </w:pPr>
      <w:r>
        <w:rPr>
          <w:sz w:val="24"/>
          <w:szCs w:val="24"/>
        </w:rPr>
        <w:t xml:space="preserve">4. Работы в капитальных строениях (зданиях, сооружениях), изолированных помещениях, находящихся в аварийном состоянии.</w:t>
      </w:r>
    </w:p>
    <w:p>
      <w:pPr>
        <w:jc w:val="both"/>
        <w:ind w:left="0" w:right="0" w:firstLine="566.92913385827"/>
        <w:spacing w:after="60"/>
      </w:pPr>
      <w:r>
        <w:rPr>
          <w:sz w:val="24"/>
          <w:szCs w:val="24"/>
        </w:rPr>
        <w:t xml:space="preserve">5. Работы в пределах зон с постоянно действующими опасными производственными факторами.</w:t>
      </w:r>
    </w:p>
    <w:p>
      <w:pPr>
        <w:jc w:val="both"/>
        <w:ind w:left="0" w:right="0" w:firstLine="566.92913385827"/>
        <w:spacing w:after="60"/>
      </w:pPr>
      <w:r>
        <w:rPr>
          <w:sz w:val="24"/>
          <w:szCs w:val="24"/>
        </w:rPr>
        <w:t xml:space="preserve">6. Разборка капитальных строений (зданий, сооружений), изолированных помещений.</w:t>
      </w:r>
    </w:p>
    <w:p>
      <w:pPr>
        <w:jc w:val="both"/>
        <w:ind w:left="0" w:right="0" w:firstLine="566.92913385827"/>
        <w:spacing w:after="60"/>
      </w:pPr>
      <w:r>
        <w:rPr>
          <w:sz w:val="24"/>
          <w:szCs w:val="24"/>
        </w:rPr>
        <w:t xml:space="preserve">7. Работы с подвесных люлек и рабочих платформ мобильных подъемных рабочих платформ.</w:t>
      </w:r>
    </w:p>
    <w:p>
      <w:pPr>
        <w:jc w:val="both"/>
        <w:ind w:left="0" w:right="0" w:firstLine="566.92913385827"/>
        <w:spacing w:after="60"/>
      </w:pPr>
      <w:r>
        <w:rPr>
          <w:sz w:val="24"/>
          <w:szCs w:val="24"/>
        </w:rPr>
        <w:t xml:space="preserve">8. Земляные работы на участках с патогенным заражением почвы.</w:t>
      </w:r>
    </w:p>
    <w:p>
      <w:pPr>
        <w:jc w:val="both"/>
        <w:ind w:left="0" w:right="0" w:firstLine="566.92913385827"/>
        <w:spacing w:after="60"/>
      </w:pPr>
      <w:r>
        <w:rPr>
          <w:sz w:val="24"/>
          <w:szCs w:val="24"/>
        </w:rPr>
        <w:t xml:space="preserve">9. Работы в зонах действия токов высокой частоты, электростатического и электромагнитных полей, с применением лазеров.</w:t>
      </w:r>
    </w:p>
    <w:p>
      <w:pPr>
        <w:jc w:val="both"/>
        <w:ind w:left="0" w:right="0" w:firstLine="566.92913385827"/>
        <w:spacing w:after="60"/>
      </w:pPr>
      <w:r>
        <w:rPr>
          <w:sz w:val="24"/>
          <w:szCs w:val="24"/>
        </w:rPr>
        <w:t xml:space="preserve">10. Огневые работы (электро- и газосварочные работы, газо-, электро-, бензорезка, работы по разогреву битума, нагреву деталей открытым пламенем, применение факелов, горелок), а также техническое обслуживание, испытание и ремонт используемого при проведении указанных работ оборудования.</w:t>
      </w:r>
    </w:p>
    <w:p>
      <w:pPr>
        <w:jc w:val="both"/>
        <w:ind w:left="0" w:right="0" w:firstLine="566.92913385827"/>
        <w:spacing w:after="60"/>
      </w:pPr>
      <w:r>
        <w:rPr>
          <w:sz w:val="24"/>
          <w:szCs w:val="24"/>
        </w:rPr>
        <w:t xml:space="preserve">11. Термическая обработка металлов.</w:t>
      </w:r>
    </w:p>
    <w:p>
      <w:pPr>
        <w:jc w:val="both"/>
        <w:ind w:left="0" w:right="0" w:firstLine="566.92913385827"/>
        <w:spacing w:after="60"/>
      </w:pPr>
      <w:r>
        <w:rPr>
          <w:sz w:val="24"/>
          <w:szCs w:val="24"/>
        </w:rPr>
        <w:t xml:space="preserve">12. Работы, связанные с прокладкой и монтажом кабелей в траншеях и подземных коммуникациях.</w:t>
      </w:r>
    </w:p>
    <w:p>
      <w:pPr>
        <w:jc w:val="both"/>
        <w:ind w:left="0" w:right="0" w:firstLine="566.92913385827"/>
        <w:spacing w:after="60"/>
      </w:pPr>
      <w:r>
        <w:rPr>
          <w:sz w:val="24"/>
          <w:szCs w:val="24"/>
        </w:rPr>
        <w:t xml:space="preserve">13. Работы с применением ручных пневматических и электрических (электромеханических) машин и инструмента (кроме пневматического инструмента, используемого при механосборочных работах на конвейерах сборки).</w:t>
      </w:r>
    </w:p>
    <w:p>
      <w:pPr>
        <w:jc w:val="both"/>
        <w:ind w:left="0" w:right="0" w:firstLine="566.92913385827"/>
        <w:spacing w:after="60"/>
      </w:pPr>
      <w:r>
        <w:rPr>
          <w:sz w:val="24"/>
          <w:szCs w:val="24"/>
        </w:rPr>
        <w:t xml:space="preserve">14. Работы с опасными веществами (воспламеняющимися, окисляющимися, окисляющими, горючими, взрывчатыми, токсичными, высокотоксичными, ядовитыми, канцерогенными).</w:t>
      </w:r>
    </w:p>
    <w:p>
      <w:pPr>
        <w:jc w:val="both"/>
        <w:ind w:left="0" w:right="0" w:firstLine="566.92913385827"/>
        <w:spacing w:after="60"/>
      </w:pPr>
      <w:r>
        <w:rPr>
          <w:sz w:val="24"/>
          <w:szCs w:val="24"/>
        </w:rPr>
        <w:t xml:space="preserve">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pPr>
        <w:jc w:val="both"/>
        <w:ind w:left="0" w:right="0" w:firstLine="566.92913385827"/>
        <w:spacing w:after="60"/>
      </w:pPr>
      <w:r>
        <w:rPr>
          <w:sz w:val="24"/>
          <w:szCs w:val="24"/>
        </w:rPr>
        <w:t xml:space="preserve">16. Эксплуатация оборудования, работающего под избыточным давлением.</w:t>
      </w:r>
    </w:p>
    <w:p>
      <w:pPr>
        <w:jc w:val="both"/>
        <w:ind w:left="0" w:right="0" w:firstLine="566.92913385827"/>
        <w:spacing w:after="60"/>
      </w:pPr>
      <w:r>
        <w:rPr>
          <w:sz w:val="24"/>
          <w:szCs w:val="24"/>
        </w:rPr>
        <w:t xml:space="preserve">17. Работы по испытанию, наладке, эксплуатации и ремонту пассажирских и грузовых лифтов и эскалаторов.</w:t>
      </w:r>
    </w:p>
    <w:p>
      <w:pPr>
        <w:jc w:val="both"/>
        <w:ind w:left="0" w:right="0" w:firstLine="566.92913385827"/>
        <w:spacing w:after="60"/>
      </w:pPr>
      <w:r>
        <w:rPr>
          <w:sz w:val="24"/>
          <w:szCs w:val="24"/>
        </w:rPr>
        <w:t xml:space="preserve">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pPr>
        <w:jc w:val="both"/>
        <w:ind w:left="0" w:right="0" w:firstLine="566.92913385827"/>
        <w:spacing w:after="60"/>
      </w:pPr>
      <w:r>
        <w:rPr>
          <w:sz w:val="24"/>
          <w:szCs w:val="24"/>
        </w:rPr>
        <w:t xml:space="preserve">19. Работы, выполняемые с использованием грузоподъемного подъемно-транспортного оборудования, и погрузочно-разгрузочные работы с применением средств механизации.</w:t>
      </w:r>
    </w:p>
    <w:p>
      <w:pPr>
        <w:jc w:val="both"/>
        <w:ind w:left="0" w:right="0" w:firstLine="566.92913385827"/>
        <w:spacing w:after="60"/>
      </w:pPr>
      <w:r>
        <w:rPr>
          <w:sz w:val="24"/>
          <w:szCs w:val="24"/>
        </w:rPr>
        <w:t xml:space="preserve">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pPr>
        <w:jc w:val="both"/>
        <w:ind w:left="0" w:right="0" w:firstLine="566.92913385827"/>
        <w:spacing w:after="60"/>
      </w:pPr>
      <w:r>
        <w:rPr>
          <w:sz w:val="24"/>
          <w:szCs w:val="24"/>
        </w:rPr>
        <w:t xml:space="preserve">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pPr>
        <w:jc w:val="both"/>
        <w:ind w:left="0" w:right="0" w:firstLine="566.92913385827"/>
        <w:spacing w:after="60"/>
      </w:pPr>
      <w:r>
        <w:rPr>
          <w:sz w:val="24"/>
          <w:szCs w:val="24"/>
        </w:rPr>
        <w:t xml:space="preserve">22. Работы по добыче, транспортированию и переработке нефти, газа и конденсата.</w:t>
      </w:r>
    </w:p>
    <w:p>
      <w:pPr>
        <w:jc w:val="both"/>
        <w:ind w:left="0" w:right="0" w:firstLine="566.92913385827"/>
        <w:spacing w:after="60"/>
      </w:pPr>
      <w:r>
        <w:rPr>
          <w:sz w:val="24"/>
          <w:szCs w:val="24"/>
        </w:rPr>
        <w:t xml:space="preserve">23. Работы в охранных зонах действующих газопроводов.</w:t>
      </w:r>
    </w:p>
    <w:p>
      <w:pPr>
        <w:jc w:val="both"/>
        <w:ind w:left="0" w:right="0" w:firstLine="566.92913385827"/>
        <w:spacing w:after="60"/>
      </w:pPr>
      <w:r>
        <w:rPr>
          <w:sz w:val="24"/>
          <w:szCs w:val="24"/>
        </w:rPr>
        <w:t xml:space="preserve">24. Производство, хранение, использование, погрузка, транспортирование и выгрузка взрывопожароопасных и токсичных химических веществ.</w:t>
      </w:r>
    </w:p>
    <w:p>
      <w:pPr>
        <w:jc w:val="both"/>
        <w:ind w:left="0" w:right="0" w:firstLine="566.92913385827"/>
        <w:spacing w:after="60"/>
      </w:pPr>
      <w:r>
        <w:rPr>
          <w:sz w:val="24"/>
          <w:szCs w:val="24"/>
        </w:rPr>
        <w:t xml:space="preserve">25. Работы с радиоактивными веществами и оборудованием, содержащим радиоактивные вещества.</w:t>
      </w:r>
    </w:p>
    <w:p>
      <w:pPr>
        <w:jc w:val="both"/>
        <w:ind w:left="0" w:right="0" w:firstLine="566.92913385827"/>
        <w:spacing w:after="60"/>
      </w:pPr>
      <w:r>
        <w:rPr>
          <w:sz w:val="24"/>
          <w:szCs w:val="24"/>
        </w:rPr>
        <w:t xml:space="preserve">26. Измерительные работы в радиационной зоне.</w:t>
      </w:r>
    </w:p>
    <w:p>
      <w:pPr>
        <w:jc w:val="both"/>
        <w:ind w:left="0" w:right="0" w:firstLine="566.92913385827"/>
        <w:spacing w:after="60"/>
      </w:pPr>
      <w:r>
        <w:rPr>
          <w:sz w:val="24"/>
          <w:szCs w:val="24"/>
        </w:rPr>
        <w:t xml:space="preserve">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pPr>
        <w:jc w:val="both"/>
        <w:ind w:left="0" w:right="0" w:firstLine="566.92913385827"/>
        <w:spacing w:after="60"/>
      </w:pPr>
      <w:r>
        <w:rPr>
          <w:sz w:val="24"/>
          <w:szCs w:val="24"/>
        </w:rPr>
        <w:t xml:space="preserve">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pPr>
        <w:jc w:val="both"/>
        <w:ind w:left="0" w:right="0" w:firstLine="566.92913385827"/>
        <w:spacing w:after="60"/>
      </w:pPr>
      <w:r>
        <w:rPr>
          <w:sz w:val="24"/>
          <w:szCs w:val="24"/>
        </w:rPr>
        <w:t xml:space="preserve">29. Работы с инертными газами, кислотами, щелочами, ртутью, хлором, свинцом, их соединениями, редкоземельными металлами.</w:t>
      </w:r>
    </w:p>
    <w:p>
      <w:pPr>
        <w:jc w:val="both"/>
        <w:ind w:left="0" w:right="0" w:firstLine="566.92913385827"/>
        <w:spacing w:after="60"/>
      </w:pPr>
      <w:r>
        <w:rPr>
          <w:sz w:val="24"/>
          <w:szCs w:val="24"/>
        </w:rPr>
        <w:t xml:space="preserve">30. Производство и применение биопрепаратов.</w:t>
      </w:r>
    </w:p>
    <w:p>
      <w:pPr>
        <w:jc w:val="both"/>
        <w:ind w:left="0" w:right="0" w:firstLine="566.92913385827"/>
        <w:spacing w:after="60"/>
      </w:pPr>
      <w:r>
        <w:rPr>
          <w:sz w:val="24"/>
          <w:szCs w:val="24"/>
        </w:rPr>
        <w:t xml:space="preserve">31. Производство стекла и стеклоизделий.</w:t>
      </w:r>
    </w:p>
    <w:p>
      <w:pPr>
        <w:jc w:val="both"/>
        <w:ind w:left="0" w:right="0" w:firstLine="566.92913385827"/>
        <w:spacing w:after="60"/>
      </w:pPr>
      <w:r>
        <w:rPr>
          <w:sz w:val="24"/>
          <w:szCs w:val="24"/>
        </w:rPr>
        <w:t xml:space="preserve">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pPr>
        <w:jc w:val="both"/>
        <w:ind w:left="0" w:right="0" w:firstLine="566.92913385827"/>
        <w:spacing w:after="60"/>
      </w:pPr>
      <w:r>
        <w:rPr>
          <w:sz w:val="24"/>
          <w:szCs w:val="24"/>
        </w:rPr>
        <w:t xml:space="preserve">33. Производство резиновых и пластмассовых изделий.</w:t>
      </w:r>
    </w:p>
    <w:p>
      <w:pPr>
        <w:jc w:val="both"/>
        <w:ind w:left="0" w:right="0" w:firstLine="566.92913385827"/>
        <w:spacing w:after="60"/>
      </w:pPr>
      <w:r>
        <w:rPr>
          <w:sz w:val="24"/>
          <w:szCs w:val="24"/>
        </w:rPr>
        <w:t xml:space="preserve">34. Работы, выполняемые с применением токсичных, взрыво- и пожароопасных материалов при подготовке поверхностей к окрашиванию, окрашивании, сушке и обработке окрашенных поверхностей.</w:t>
      </w:r>
    </w:p>
    <w:p>
      <w:pPr>
        <w:jc w:val="both"/>
        <w:ind w:left="0" w:right="0" w:firstLine="566.92913385827"/>
        <w:spacing w:after="60"/>
      </w:pPr>
      <w:r>
        <w:rPr>
          <w:sz w:val="24"/>
          <w:szCs w:val="24"/>
        </w:rPr>
        <w:t xml:space="preserve">35. Работы антикоррозийные.</w:t>
      </w:r>
    </w:p>
    <w:p>
      <w:pPr>
        <w:jc w:val="both"/>
        <w:ind w:left="0" w:right="0" w:firstLine="566.92913385827"/>
        <w:spacing w:after="60"/>
      </w:pPr>
      <w:r>
        <w:rPr>
          <w:sz w:val="24"/>
          <w:szCs w:val="24"/>
        </w:rPr>
        <w:t xml:space="preserve">36. Эксплуатация, ремонт и техническое обслуживание транспортных средств, сельскохозяйственных машин, малых сельскохозяйственных машин и самоходных лесохозяйственных машин (тракторов).</w:t>
      </w:r>
    </w:p>
    <w:p>
      <w:pPr>
        <w:jc w:val="both"/>
        <w:ind w:left="0" w:right="0" w:firstLine="566.92913385827"/>
        <w:spacing w:after="60"/>
      </w:pPr>
      <w:r>
        <w:rPr>
          <w:sz w:val="24"/>
          <w:szCs w:val="24"/>
        </w:rPr>
        <w:t xml:space="preserve">37. Кузнечно-прессовые работы.</w:t>
      </w:r>
    </w:p>
    <w:p>
      <w:pPr>
        <w:jc w:val="both"/>
        <w:ind w:left="0" w:right="0" w:firstLine="566.92913385827"/>
        <w:spacing w:after="60"/>
      </w:pPr>
      <w:r>
        <w:rPr>
          <w:sz w:val="24"/>
          <w:szCs w:val="24"/>
        </w:rPr>
        <w:t xml:space="preserve">38. Обработка металлов резанием с использованием металлообрабатывающего оборудования.</w:t>
      </w:r>
    </w:p>
    <w:p>
      <w:pPr>
        <w:jc w:val="both"/>
        <w:ind w:left="0" w:right="0" w:firstLine="566.92913385827"/>
        <w:spacing w:after="60"/>
      </w:pPr>
      <w:r>
        <w:rPr>
          <w:sz w:val="24"/>
          <w:szCs w:val="24"/>
        </w:rPr>
        <w:t xml:space="preserve">39. Работы с абразивным и эльборовым инструментом.</w:t>
      </w:r>
    </w:p>
    <w:p>
      <w:pPr>
        <w:jc w:val="both"/>
        <w:ind w:left="0" w:right="0" w:firstLine="566.92913385827"/>
        <w:spacing w:after="60"/>
      </w:pPr>
      <w:r>
        <w:rPr>
          <w:sz w:val="24"/>
          <w:szCs w:val="24"/>
        </w:rPr>
        <w:t xml:space="preserve">40. Работы, связанные с получением проката, а также отливок из металлов и их сплавов.</w:t>
      </w:r>
    </w:p>
    <w:p>
      <w:pPr>
        <w:jc w:val="both"/>
        <w:ind w:left="0" w:right="0" w:firstLine="566.92913385827"/>
        <w:spacing w:after="60"/>
      </w:pPr>
      <w:r>
        <w:rPr>
          <w:sz w:val="24"/>
          <w:szCs w:val="24"/>
        </w:rPr>
        <w:t xml:space="preserve">41. Работы с применением пиротехнического инструмента и оборудования.</w:t>
      </w:r>
    </w:p>
    <w:p>
      <w:pPr>
        <w:jc w:val="both"/>
        <w:ind w:left="0" w:right="0" w:firstLine="566.92913385827"/>
        <w:spacing w:after="60"/>
      </w:pPr>
      <w:r>
        <w:rPr>
          <w:sz w:val="24"/>
          <w:szCs w:val="24"/>
        </w:rPr>
        <w:t xml:space="preserve">42. Работы по тепловой изоляции оборудования и трубопроводов.</w:t>
      </w:r>
    </w:p>
    <w:p>
      <w:pPr>
        <w:jc w:val="both"/>
        <w:ind w:left="0" w:right="0" w:firstLine="566.92913385827"/>
        <w:spacing w:after="60"/>
      </w:pPr>
      <w:r>
        <w:rPr>
          <w:sz w:val="24"/>
          <w:szCs w:val="24"/>
        </w:rPr>
        <w:t xml:space="preserve">43. Работы по нанесению покрытий на детали и изделия.</w:t>
      </w:r>
    </w:p>
    <w:p>
      <w:pPr>
        <w:jc w:val="both"/>
        <w:ind w:left="0" w:right="0" w:firstLine="566.92913385827"/>
        <w:spacing w:after="60"/>
      </w:pPr>
      <w:r>
        <w:rPr>
          <w:sz w:val="24"/>
          <w:szCs w:val="24"/>
        </w:rPr>
        <w:t xml:space="preserve">44. Лесозаготовительные и лесосечные работы.</w:t>
      </w:r>
    </w:p>
    <w:p>
      <w:pPr>
        <w:jc w:val="both"/>
        <w:ind w:left="0" w:right="0" w:firstLine="566.92913385827"/>
        <w:spacing w:after="60"/>
      </w:pPr>
      <w:r>
        <w:rPr>
          <w:sz w:val="24"/>
          <w:szCs w:val="24"/>
        </w:rPr>
        <w:t xml:space="preserve">45.  Обработка древесины и производство изделий из дерева.</w:t>
      </w:r>
    </w:p>
    <w:p>
      <w:pPr>
        <w:jc w:val="both"/>
        <w:ind w:left="0" w:right="0" w:firstLine="566.92913385827"/>
        <w:spacing w:after="60"/>
      </w:pPr>
      <w:r>
        <w:rPr>
          <w:sz w:val="24"/>
          <w:szCs w:val="24"/>
        </w:rPr>
        <w:t xml:space="preserve">46. Производство, хранение, транспортирование и применение пестицидов, агрохимикатов и гербицидов.</w:t>
      </w:r>
    </w:p>
    <w:p>
      <w:pPr>
        <w:jc w:val="both"/>
        <w:ind w:left="0" w:right="0" w:firstLine="566.92913385827"/>
        <w:spacing w:after="60"/>
      </w:pPr>
      <w:r>
        <w:rPr>
          <w:sz w:val="24"/>
          <w:szCs w:val="24"/>
        </w:rPr>
        <w:t xml:space="preserve">47. Кровельные и другие работы на крыше капитального строения (здания, сооружения).</w:t>
      </w:r>
    </w:p>
    <w:p>
      <w:pPr>
        <w:jc w:val="both"/>
        <w:ind w:left="0" w:right="0" w:firstLine="566.92913385827"/>
        <w:spacing w:after="60"/>
      </w:pPr>
      <w:r>
        <w:rPr>
          <w:sz w:val="24"/>
          <w:szCs w:val="24"/>
        </w:rPr>
        <w:t xml:space="preserve">48. Работы водолазные.</w:t>
      </w:r>
    </w:p>
    <w:p>
      <w:pPr>
        <w:jc w:val="both"/>
        <w:ind w:left="0" w:right="0" w:firstLine="566.92913385827"/>
        <w:spacing w:after="60"/>
      </w:pPr>
      <w:r>
        <w:rPr>
          <w:sz w:val="24"/>
          <w:szCs w:val="24"/>
        </w:rPr>
        <w:t xml:space="preserve">49. Гашение извести.</w:t>
      </w:r>
    </w:p>
    <w:p>
      <w:pPr>
        <w:jc w:val="both"/>
        <w:ind w:left="0" w:right="0" w:firstLine="566.92913385827"/>
        <w:spacing w:after="60"/>
      </w:pPr>
      <w:r>
        <w:rPr>
          <w:sz w:val="24"/>
          <w:szCs w:val="24"/>
        </w:rPr>
        <w:t xml:space="preserve">50. Работы с пескоструйными и дробеструйными аппаратами и установками.</w:t>
      </w:r>
    </w:p>
    <w:p>
      <w:pPr>
        <w:jc w:val="both"/>
        <w:ind w:left="0" w:right="0" w:firstLine="566.92913385827"/>
        <w:spacing w:after="60"/>
      </w:pPr>
      <w:r>
        <w:rPr>
          <w:sz w:val="24"/>
          <w:szCs w:val="24"/>
        </w:rPr>
        <w:t xml:space="preserve">51. Работы по нанесению бетона, изоляционных и обмуровочных материалов методом набрызгивания и напыления.</w:t>
      </w:r>
    </w:p>
    <w:p>
      <w:pPr>
        <w:jc w:val="both"/>
        <w:ind w:left="0" w:right="0" w:firstLine="566.92913385827"/>
        <w:spacing w:after="60"/>
      </w:pPr>
      <w:r>
        <w:rPr>
          <w:sz w:val="24"/>
          <w:szCs w:val="24"/>
        </w:rPr>
        <w:t xml:space="preserve">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pPr>
        <w:jc w:val="both"/>
        <w:ind w:left="0" w:right="0" w:firstLine="566.92913385827"/>
        <w:spacing w:after="60"/>
      </w:pPr>
      <w:r>
        <w:rPr>
          <w:sz w:val="24"/>
          <w:szCs w:val="24"/>
        </w:rPr>
        <w:t xml:space="preserve">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pPr>
        <w:jc w:val="both"/>
        <w:ind w:left="0" w:right="0" w:firstLine="566.92913385827"/>
        <w:spacing w:after="60"/>
      </w:pPr>
      <w:r>
        <w:rPr>
          <w:sz w:val="24"/>
          <w:szCs w:val="24"/>
        </w:rPr>
        <w:t xml:space="preserve">54. Геолого-маркшейдерские работы.</w:t>
      </w:r>
    </w:p>
    <w:p>
      <w:pPr>
        <w:jc w:val="both"/>
        <w:ind w:left="0" w:right="0" w:firstLine="566.92913385827"/>
        <w:spacing w:after="60"/>
      </w:pPr>
      <w:r>
        <w:rPr>
          <w:sz w:val="24"/>
          <w:szCs w:val="24"/>
        </w:rPr>
        <w:t xml:space="preserve">55. Сейсморазведка и электроразведка.</w:t>
      </w:r>
    </w:p>
    <w:p>
      <w:pPr>
        <w:jc w:val="both"/>
        <w:ind w:left="0" w:right="0" w:firstLine="566.92913385827"/>
        <w:spacing w:after="60"/>
      </w:pPr>
      <w:r>
        <w:rPr>
          <w:sz w:val="24"/>
          <w:szCs w:val="24"/>
        </w:rPr>
        <w:t xml:space="preserve">56. Размывание пород с использованием гидромониторов и других средств механизации.</w:t>
      </w:r>
    </w:p>
    <w:p>
      <w:pPr>
        <w:jc w:val="both"/>
        <w:ind w:left="0" w:right="0" w:firstLine="566.92913385827"/>
        <w:spacing w:after="60"/>
      </w:pPr>
      <w:r>
        <w:rPr>
          <w:sz w:val="24"/>
          <w:szCs w:val="24"/>
        </w:rPr>
        <w:t xml:space="preserve">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pPr>
        <w:jc w:val="both"/>
        <w:ind w:left="0" w:right="0" w:firstLine="566.92913385827"/>
        <w:spacing w:after="60"/>
      </w:pPr>
      <w:r>
        <w:rPr>
          <w:sz w:val="24"/>
          <w:szCs w:val="24"/>
        </w:rPr>
        <w:t xml:space="preserve">58. Работы на высоте.</w:t>
      </w:r>
    </w:p>
    <w:p>
      <w:pPr>
        <w:jc w:val="both"/>
        <w:ind w:left="0" w:right="0" w:firstLine="566.92913385827"/>
        <w:spacing w:after="60"/>
      </w:pPr>
      <w:r>
        <w:rPr>
          <w:sz w:val="24"/>
          <w:szCs w:val="24"/>
        </w:rPr>
        <w:t xml:space="preserve">59. Обслуживание распашных ворот и ворот с механическим приводом.</w:t>
      </w:r>
    </w:p>
    <w:p>
      <w:pPr>
        <w:jc w:val="both"/>
        <w:ind w:left="0" w:right="0" w:firstLine="566.92913385827"/>
        <w:spacing w:after="60"/>
      </w:pPr>
      <w:r>
        <w:rPr>
          <w:sz w:val="24"/>
          <w:szCs w:val="24"/>
        </w:rPr>
        <w:t xml:space="preserve">60. Работы по изготовлению и применению пиротехнических изделий.</w:t>
      </w:r>
    </w:p>
    <w:p>
      <w:pPr>
        <w:jc w:val="both"/>
        <w:ind w:left="0" w:right="0" w:firstLine="566.92913385827"/>
        <w:spacing w:after="60"/>
      </w:pPr>
      <w:r>
        <w:rPr>
          <w:sz w:val="24"/>
          <w:szCs w:val="24"/>
        </w:rPr>
        <w:t xml:space="preserve">61. Работы огневых расчетов с противоградовыми, порошковыми зарядами и пусковыми установками метеоракет.</w:t>
      </w:r>
    </w:p>
    <w:p>
      <w:pPr>
        <w:jc w:val="both"/>
        <w:ind w:left="0" w:right="0" w:firstLine="566.92913385827"/>
        <w:spacing w:after="60"/>
      </w:pPr>
      <w:r>
        <w:rPr>
          <w:sz w:val="24"/>
          <w:szCs w:val="24"/>
        </w:rPr>
        <w:t xml:space="preserve">62. Обслуживание отдельных видов животных (крупного рогатого скота (быков, коров), свиней, лошадей, собак), работа с дикими животными.</w:t>
      </w:r>
    </w:p>
    <w:p>
      <w:pPr>
        <w:jc w:val="both"/>
        <w:ind w:left="0" w:right="0" w:firstLine="566.92913385827"/>
        <w:spacing w:after="60"/>
      </w:pPr>
      <w:r>
        <w:rPr>
          <w:sz w:val="24"/>
          <w:szCs w:val="24"/>
        </w:rPr>
        <w:t xml:space="preserve">63. Работы в службах движения, пути, подвижного состава, тоннельных сооружений, сигнализации и связи метрополитенов.</w:t>
      </w:r>
    </w:p>
    <w:p>
      <w:pPr>
        <w:jc w:val="both"/>
        <w:ind w:left="0" w:right="0" w:firstLine="566.92913385827"/>
        <w:spacing w:after="60"/>
      </w:pPr>
      <w:r>
        <w:rPr>
          <w:sz w:val="24"/>
          <w:szCs w:val="24"/>
        </w:rPr>
        <w:t xml:space="preserve">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pPr>
        <w:jc w:val="both"/>
        <w:ind w:left="0" w:right="0" w:firstLine="566.92913385827"/>
        <w:spacing w:after="60"/>
      </w:pPr>
      <w:r>
        <w:rPr>
          <w:sz w:val="24"/>
          <w:szCs w:val="24"/>
        </w:rPr>
        <w:t xml:space="preserve">65. Эксплуатация, техническое обслуживание и ремонт центрифуг, транспортеров, аспирационных и пневмотранспортных систем.</w:t>
      </w:r>
    </w:p>
    <w:p>
      <w:pPr>
        <w:jc w:val="both"/>
        <w:ind w:left="0" w:right="0" w:firstLine="566.92913385827"/>
        <w:spacing w:after="60"/>
      </w:pPr>
      <w:r>
        <w:rPr>
          <w:sz w:val="24"/>
          <w:szCs w:val="24"/>
        </w:rPr>
        <w:t xml:space="preserve">66. Работы, выполняемые на воде и над водой, на переправах (ледовых, паромных, лодочных), эксплуатация, техническое обслуживание и ремонт маломерных судов.</w:t>
      </w:r>
    </w:p>
    <w:p>
      <w:pPr>
        <w:jc w:val="both"/>
        <w:ind w:left="0" w:right="0" w:firstLine="566.92913385827"/>
        <w:spacing w:after="60"/>
      </w:pPr>
      <w:r>
        <w:rPr>
          <w:sz w:val="24"/>
          <w:szCs w:val="24"/>
        </w:rPr>
        <w:t xml:space="preserve">67. Эксплуатация, техническое обслуживание и ремонт летательных аппаратов.</w:t>
      </w:r>
    </w:p>
    <w:p>
      <w:pPr>
        <w:jc w:val="both"/>
        <w:ind w:left="0" w:right="0" w:firstLine="566.92913385827"/>
        <w:spacing w:after="60"/>
      </w:pPr>
      <w:r>
        <w:rPr>
          <w:sz w:val="24"/>
          <w:szCs w:val="24"/>
        </w:rPr>
        <w:t xml:space="preserve">68. Работа цирковых артистов и каскадеров.</w:t>
      </w:r>
    </w:p>
    <w:p>
      <w:pPr>
        <w:jc w:val="both"/>
        <w:ind w:left="0" w:right="0" w:firstLine="566.92913385827"/>
        <w:spacing w:after="60"/>
      </w:pPr>
      <w:r>
        <w:rPr>
          <w:sz w:val="24"/>
          <w:szCs w:val="24"/>
        </w:rPr>
        <w:t xml:space="preserve">69. Работа в инфекционных, туберкулезных и психиатрических (психоневрологических) организациях, стационарных учреждениях социального обслуживания для лиц, страдающих психическими расстройствами (заболеваниями), и иных организациях, занятых оказанием психиатрической помощи лицам, страдающим психическими расстройствами (заболеваниями), а также при контакте с условно-патогенными микроорганизмами и патогенными биологическими агентами.</w:t>
      </w:r>
    </w:p>
    <w:p>
      <w:pPr>
        <w:jc w:val="both"/>
        <w:ind w:left="0" w:right="0" w:firstLine="566.92913385827"/>
        <w:spacing w:after="60"/>
      </w:pPr>
      <w:r>
        <w:rPr>
          <w:sz w:val="24"/>
          <w:szCs w:val="24"/>
        </w:rPr>
        <w:t xml:space="preserve">70. Работы по отлову собак, других животных.</w:t>
      </w:r>
    </w:p>
    <w:p>
      <w:pPr>
        <w:jc w:val="both"/>
        <w:ind w:left="0" w:right="0" w:firstLine="566.92913385827"/>
        <w:spacing w:after="60"/>
      </w:pPr>
      <w:r>
        <w:rPr>
          <w:sz w:val="24"/>
          <w:szCs w:val="24"/>
        </w:rPr>
        <w:t xml:space="preserve">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pPr>
        <w:jc w:val="both"/>
        <w:ind w:left="0" w:right="0" w:firstLine="566.92913385827"/>
        <w:spacing w:after="60"/>
      </w:pPr>
      <w:r>
        <w:rPr>
          <w:sz w:val="24"/>
          <w:szCs w:val="24"/>
        </w:rPr>
        <w:t xml:space="preserve">72. Работы по эксплуатации, обслуживанию и ремонту водопроводно-канализационных сооружений и сетей.</w:t>
      </w:r>
    </w:p>
    <w:p>
      <w:pPr>
        <w:jc w:val="both"/>
        <w:ind w:left="0" w:right="0" w:firstLine="566.92913385827"/>
        <w:spacing w:after="60"/>
      </w:pPr>
      <w:r>
        <w:rPr>
          <w:sz w:val="24"/>
          <w:szCs w:val="24"/>
        </w:rPr>
        <w:t xml:space="preserve">73. Работы по эксплуатации и ремонту оборудования и машин для стирки и 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pPr>
        <w:jc w:val="both"/>
        <w:ind w:left="0" w:right="0" w:firstLine="566.92913385827"/>
        <w:spacing w:after="60"/>
      </w:pPr>
      <w:r>
        <w:rPr>
          <w:sz w:val="24"/>
          <w:szCs w:val="24"/>
        </w:rPr>
        <w:t xml:space="preserve">74. Охрана объектов любых форм собственности.</w:t>
      </w:r>
    </w:p>
    <w:p>
      <w:pPr>
        <w:jc w:val="both"/>
        <w:ind w:left="0" w:right="0" w:firstLine="566.92913385827"/>
        <w:spacing w:after="60"/>
      </w:pPr>
      <w:r>
        <w:rPr>
          <w:sz w:val="24"/>
          <w:szCs w:val="24"/>
        </w:rPr>
        <w:t xml:space="preserve">75. Земляные работы, выполняемые в зоне размещения подземных коммуникаций.</w:t>
      </w:r>
    </w:p>
    <w:p>
      <w:pPr>
        <w:jc w:val="both"/>
        <w:ind w:left="0" w:right="0" w:firstLine="566.92913385827"/>
        <w:spacing w:after="60"/>
      </w:pPr>
      <w:r>
        <w:rPr>
          <w:sz w:val="24"/>
          <w:szCs w:val="24"/>
        </w:rPr>
        <w:t xml:space="preserve">76. Работы по приемке, хранению и отгрузке нефтепродуктов.</w:t>
      </w:r>
    </w:p>
    <w:p>
      <w:pPr>
        <w:jc w:val="both"/>
        <w:ind w:left="0" w:right="0" w:firstLine="566.92913385827"/>
        <w:spacing w:after="60"/>
      </w:pPr>
      <w:r>
        <w:rPr>
          <w:sz w:val="24"/>
          <w:szCs w:val="24"/>
        </w:rPr>
        <w:t xml:space="preserve">77. Сельскохозяйственные, лесохимические, лесохозяйственные, строительные работы, выполняемые на территориях, загрязненных цезием-134, -137 свыше 5 Kи/кв. км.</w:t>
      </w:r>
    </w:p>
    <w:p>
      <w:pPr>
        <w:jc w:val="both"/>
        <w:ind w:left="0" w:right="0" w:firstLine="566.92913385827"/>
        <w:spacing w:after="60"/>
      </w:pPr>
      <w:r>
        <w:rPr>
          <w:sz w:val="24"/>
          <w:szCs w:val="24"/>
        </w:rPr>
        <w:t xml:space="preserve">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pPr>
        <w:jc w:val="both"/>
        <w:ind w:left="0" w:right="0" w:firstLine="566.92913385827"/>
        <w:spacing w:after="60"/>
      </w:pPr>
      <w:r>
        <w:rPr>
          <w:sz w:val="24"/>
          <w:szCs w:val="24"/>
        </w:rPr>
        <w:t xml:space="preserve">79. Буровые и геологоразведочные работы.</w:t>
      </w:r>
    </w:p>
    <w:p>
      <w:pPr>
        <w:jc w:val="both"/>
        <w:ind w:left="0" w:right="0" w:firstLine="566.92913385827"/>
        <w:spacing w:after="60"/>
      </w:pPr>
      <w:r>
        <w:rPr>
          <w:sz w:val="24"/>
          <w:szCs w:val="24"/>
        </w:rPr>
        <w:t xml:space="preserve">80. Эксплуатация, обслуживание и ремонт дорожных, строительных, землеройных машин и механизмов.</w:t>
      </w:r>
    </w:p>
    <w:p>
      <w:pPr>
        <w:jc w:val="both"/>
        <w:ind w:left="0" w:right="0" w:firstLine="566.92913385827"/>
        <w:spacing w:after="60"/>
      </w:pPr>
      <w:r>
        <w:rPr>
          <w:sz w:val="24"/>
          <w:szCs w:val="24"/>
        </w:rPr>
        <w:t xml:space="preserve">81. Работы, выполняемые в полярных районах Земли.</w:t>
      </w:r>
    </w:p>
    <w:p>
      <w:pPr>
        <w:jc w:val="both"/>
        <w:ind w:left="0" w:right="0" w:firstLine="566.92913385827"/>
        <w:spacing w:after="60"/>
      </w:pPr>
      <w:r>
        <w:rPr>
          <w:sz w:val="24"/>
          <w:szCs w:val="24"/>
        </w:rPr>
        <w:t xml:space="preserve">82. Выполнение работ с использованием методов промышленного альпинизма.</w:t>
      </w:r>
    </w:p>
    <w:p>
      <w:pPr>
        <w:jc w:val="both"/>
        <w:ind w:left="0" w:right="0" w:firstLine="566.92913385827"/>
        <w:spacing w:after="60"/>
      </w:pPr>
      <w:r>
        <w:rPr>
          <w:sz w:val="24"/>
          <w:szCs w:val="24"/>
        </w:rPr>
        <w:t xml:space="preserve"> </w:t>
      </w:r>
    </w:p>
    <w:tbl>
      <w:tblGrid>
        <w:gridCol w:w="3561" w:type="dxa"/>
        <w:gridCol w:w="1439" w:type="dxa"/>
      </w:tblGrid>
      <w:tblPr>
        <w:tblW w:w="5000" w:type="pct"/>
        <w:tblLayout w:type="autofit"/>
      </w:tblPr>
      <w:tr>
        <w:trPr/>
        <w:tc>
          <w:tcPr>
            <w:tcW w:w="3561" w:type="pct"/>
            <w:vAlign w:val="top"/>
            <w:vMerge w:val="restart"/>
          </w:tcPr>
          <w:p>
            <w:pPr>
              <w:spacing w:after="60"/>
            </w:pPr>
            <w:r>
              <w:rPr>
                <w:sz w:val="22"/>
                <w:szCs w:val="22"/>
              </w:rPr>
              <w:t xml:space="preserve"> </w:t>
            </w:r>
          </w:p>
        </w:tc>
        <w:tc>
          <w:tcPr>
            <w:tcW w:w="1439"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28.11.2008 № 175</w:t>
            </w:r>
            <w:br/>
            <w:r>
              <w:rPr>
                <w:sz w:val="22"/>
                <w:szCs w:val="22"/>
              </w:rPr>
              <w:t xml:space="preserve">(в редакции постановления</w:t>
            </w:r>
            <w:br/>
            <w:r>
              <w:rPr>
                <w:sz w:val="22"/>
                <w:szCs w:val="22"/>
              </w:rPr>
              <w:t xml:space="preserve">Министерства труда</w:t>
            </w:r>
            <w:br/>
            <w:r>
              <w:rPr>
                <w:sz w:val="22"/>
                <w:szCs w:val="22"/>
              </w:rPr>
              <w:t xml:space="preserve">и социальной защиты</w:t>
            </w:r>
            <w:br/>
            <w:r>
              <w:rPr>
                <w:sz w:val="22"/>
                <w:szCs w:val="22"/>
              </w:rPr>
              <w:t xml:space="preserve">Республики Беларусь</w:t>
            </w:r>
            <w:br/>
            <w:r>
              <w:rPr>
                <w:sz w:val="22"/>
                <w:szCs w:val="22"/>
              </w:rPr>
              <w:t xml:space="preserve">29.05.2020 № 54)</w:t>
            </w:r>
          </w:p>
        </w:tc>
      </w:tr>
    </w:tbl>
    <w:p>
      <w:pPr>
        <w:spacing w:before="240" w:after="240"/>
      </w:pPr>
      <w:r>
        <w:rPr>
          <w:sz w:val="24"/>
          <w:szCs w:val="24"/>
          <w:b/>
          <w:bCs/>
        </w:rPr>
        <w:t xml:space="preserve">ИНСТРУКЦИЯ</w:t>
      </w:r>
      <w:br/>
      <w:r>
        <w:rPr>
          <w:sz w:val="24"/>
          <w:szCs w:val="24"/>
          <w:b/>
          <w:bCs/>
        </w:rPr>
        <w:t xml:space="preserve">о порядке обучения, стажировки, инструктажа и проверки знаний работающих по вопросам охраны труда</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Настоящей Инструкцией устанавливается порядок обучения, стажировки, инструктажа и проверки знаний работающих по вопросам охраны труда.</w:t>
      </w:r>
    </w:p>
    <w:p>
      <w:pPr>
        <w:jc w:val="both"/>
        <w:ind w:left="0" w:right="0" w:firstLine="566.92913385827"/>
        <w:spacing w:after="60"/>
      </w:pPr>
      <w:r>
        <w:rPr>
          <w:sz w:val="24"/>
          <w:szCs w:val="24"/>
        </w:rPr>
        <w:t xml:space="preserve">2. Для целей настоящей Инструкции применяются термины и их определения в значениях, установленных Законом Республики Беларусь «Об охране труда».</w:t>
      </w:r>
    </w:p>
    <w:p>
      <w:pPr>
        <w:jc w:val="both"/>
        <w:ind w:left="0" w:right="0" w:firstLine="566.92913385827"/>
        <w:spacing w:after="60"/>
      </w:pPr>
      <w:r>
        <w:rPr>
          <w:sz w:val="24"/>
          <w:szCs w:val="24"/>
        </w:rPr>
        <w:t xml:space="preserve">3. Работодатели в соответствии со статьей 17 Закона Республики Беларусь «Об охране труда» осуществляют обучение, стажировку, инструктаж и проверку знаний работающих по вопросам охраны труда.</w:t>
      </w:r>
    </w:p>
    <w:p>
      <w:pPr>
        <w:jc w:val="both"/>
        <w:ind w:left="0" w:right="0" w:firstLine="566.92913385827"/>
        <w:spacing w:after="60"/>
      </w:pPr>
      <w:r>
        <w:rPr>
          <w:sz w:val="24"/>
          <w:szCs w:val="24"/>
        </w:rPr>
        <w:t xml:space="preserve">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pPr>
        <w:jc w:val="both"/>
        <w:ind w:left="0" w:right="0" w:firstLine="566.92913385827"/>
        <w:spacing w:after="60"/>
      </w:pPr>
      <w:r>
        <w:rPr>
          <w:sz w:val="24"/>
          <w:szCs w:val="24"/>
        </w:rPr>
        <w:t xml:space="preserve">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pPr>
        <w:jc w:val="both"/>
        <w:ind w:left="0" w:right="0" w:firstLine="566.92913385827"/>
        <w:spacing w:after="60"/>
      </w:pPr>
      <w:r>
        <w:rPr>
          <w:sz w:val="24"/>
          <w:szCs w:val="24"/>
        </w:rPr>
        <w:t xml:space="preserve">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pPr>
        <w:jc w:val="both"/>
        <w:ind w:left="0" w:right="0" w:firstLine="566.92913385827"/>
        <w:spacing w:after="60"/>
      </w:pPr>
      <w:r>
        <w:rPr>
          <w:sz w:val="24"/>
          <w:szCs w:val="24"/>
        </w:rPr>
        <w:t xml:space="preserve">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pPr>
        <w:jc w:val="both"/>
        <w:ind w:left="0" w:right="0" w:firstLine="566.92913385827"/>
        <w:spacing w:after="60"/>
      </w:pPr>
      <w:r>
        <w:rPr>
          <w:sz w:val="24"/>
          <w:szCs w:val="24"/>
        </w:rPr>
        <w:t xml:space="preserve">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pPr>
        <w:jc w:val="both"/>
        <w:ind w:left="0" w:right="0" w:firstLine="566.92913385827"/>
        <w:spacing w:after="60"/>
      </w:pPr>
      <w:r>
        <w:rPr>
          <w:sz w:val="24"/>
          <w:szCs w:val="24"/>
        </w:rPr>
        <w:t xml:space="preserve">9. Организации, которые привлекают к работам (оказанию услуг) в период прохождения практики, производственного обучения обучающихся, проводят инструктаж по охране труда, обучение безопасным методам и приемам работы в соответствии с нормативными правовыми актами, регулирующими вопросы прохождения практики, производственного обучения учащихся в учреждениях образования, настоящей Инструкцией.</w:t>
      </w:r>
    </w:p>
    <w:p>
      <w:pPr>
        <w:jc w:val="center"/>
        <w:spacing w:before="240" w:after="240"/>
      </w:pPr>
      <w:r>
        <w:rPr>
          <w:sz w:val="24"/>
          <w:szCs w:val="24"/>
          <w:b/>
          <w:bCs/>
          <w:caps/>
        </w:rPr>
        <w:t xml:space="preserve">ГЛАВА 2</w:t>
      </w:r>
      <w:br/>
      <w:r>
        <w:rPr>
          <w:sz w:val="24"/>
          <w:szCs w:val="24"/>
          <w:b/>
          <w:bCs/>
          <w:caps/>
        </w:rPr>
        <w:t xml:space="preserve">ОБУЧЕНИЕ ПО ВОПРОСАМ ОХРАНЫ ТРУДА</w:t>
      </w:r>
    </w:p>
    <w:p>
      <w:pPr>
        <w:jc w:val="both"/>
        <w:ind w:left="0" w:right="0" w:firstLine="566.92913385827"/>
        <w:spacing w:after="60"/>
      </w:pPr>
      <w:r>
        <w:rPr>
          <w:sz w:val="24"/>
          <w:szCs w:val="24"/>
        </w:rPr>
        <w:t xml:space="preserve">10. Обучение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другими нормативными правовыми актами, настоящей Инструкцией.</w:t>
      </w:r>
    </w:p>
    <w:p>
      <w:pPr>
        <w:jc w:val="both"/>
        <w:ind w:left="0" w:right="0" w:firstLine="566.92913385827"/>
        <w:spacing w:after="60"/>
      </w:pPr>
      <w:r>
        <w:rPr>
          <w:sz w:val="24"/>
          <w:szCs w:val="24"/>
        </w:rPr>
        <w:t xml:space="preserve">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pPr>
        <w:jc w:val="both"/>
        <w:ind w:left="0" w:right="0" w:firstLine="566.92913385827"/>
        <w:spacing w:after="60"/>
      </w:pPr>
      <w:r>
        <w:rPr>
          <w:sz w:val="24"/>
          <w:szCs w:val="24"/>
        </w:rPr>
        <w:t xml:space="preserve">12. 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p>
    <w:p>
      <w:pPr>
        <w:jc w:val="both"/>
        <w:ind w:left="0" w:right="0" w:firstLine="566.92913385827"/>
        <w:spacing w:after="60"/>
      </w:pPr>
      <w:r>
        <w:rPr>
          <w:sz w:val="24"/>
          <w:szCs w:val="24"/>
        </w:rPr>
        <w:t xml:space="preserve">13. Теоретическое обучение по вопросам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pPr>
        <w:jc w:val="both"/>
        <w:ind w:left="0" w:right="0" w:firstLine="566.92913385827"/>
        <w:spacing w:after="60"/>
      </w:pPr>
      <w:r>
        <w:rPr>
          <w:sz w:val="24"/>
          <w:szCs w:val="24"/>
        </w:rPr>
        <w:t xml:space="preserve">14. 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в учреждениях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 в организации.</w:t>
      </w:r>
    </w:p>
    <w:p>
      <w:pPr>
        <w:jc w:val="center"/>
        <w:spacing w:before="240" w:after="240"/>
      </w:pPr>
      <w:r>
        <w:rPr>
          <w:sz w:val="24"/>
          <w:szCs w:val="24"/>
          <w:b/>
          <w:bCs/>
          <w:caps/>
        </w:rPr>
        <w:t xml:space="preserve">ГЛАВА 3</w:t>
      </w:r>
      <w:br/>
      <w:r>
        <w:rPr>
          <w:sz w:val="24"/>
          <w:szCs w:val="24"/>
          <w:b/>
          <w:bCs/>
          <w:caps/>
        </w:rPr>
        <w:t xml:space="preserve">ИНСТРУКТАЖ ПО ОХРАНЕ ТРУДА</w:t>
      </w:r>
    </w:p>
    <w:p>
      <w:pPr>
        <w:jc w:val="both"/>
        <w:ind w:left="0" w:right="0" w:firstLine="566.92913385827"/>
        <w:spacing w:after="60"/>
      </w:pPr>
      <w:r>
        <w:rPr>
          <w:sz w:val="24"/>
          <w:szCs w:val="24"/>
        </w:rPr>
        <w:t xml:space="preserve">15. Работающие проходят инструктаж по охране труда.</w:t>
      </w:r>
    </w:p>
    <w:p>
      <w:pPr>
        <w:jc w:val="both"/>
        <w:ind w:left="0" w:right="0" w:firstLine="566.92913385827"/>
        <w:spacing w:after="60"/>
      </w:pPr>
      <w:r>
        <w:rPr>
          <w:sz w:val="24"/>
          <w:szCs w:val="24"/>
        </w:rPr>
        <w:t xml:space="preserve">По характеру и времени проведения инструктаж по охране труда подразделяется на:</w:t>
      </w:r>
    </w:p>
    <w:p>
      <w:pPr>
        <w:jc w:val="both"/>
        <w:ind w:left="0" w:right="0" w:firstLine="566.92913385827"/>
        <w:spacing w:after="60"/>
      </w:pPr>
      <w:r>
        <w:rPr>
          <w:sz w:val="24"/>
          <w:szCs w:val="24"/>
        </w:rPr>
        <w:t xml:space="preserve">вводный;</w:t>
      </w:r>
    </w:p>
    <w:p>
      <w:pPr>
        <w:jc w:val="both"/>
        <w:ind w:left="0" w:right="0" w:firstLine="566.92913385827"/>
        <w:spacing w:after="60"/>
      </w:pPr>
      <w:r>
        <w:rPr>
          <w:sz w:val="24"/>
          <w:szCs w:val="24"/>
        </w:rPr>
        <w:t xml:space="preserve">первичный на рабочем месте;</w:t>
      </w:r>
    </w:p>
    <w:p>
      <w:pPr>
        <w:jc w:val="both"/>
        <w:ind w:left="0" w:right="0" w:firstLine="566.92913385827"/>
        <w:spacing w:after="60"/>
      </w:pPr>
      <w:r>
        <w:rPr>
          <w:sz w:val="24"/>
          <w:szCs w:val="24"/>
        </w:rPr>
        <w:t xml:space="preserve">повторный;</w:t>
      </w:r>
    </w:p>
    <w:p>
      <w:pPr>
        <w:jc w:val="both"/>
        <w:ind w:left="0" w:right="0" w:firstLine="566.92913385827"/>
        <w:spacing w:after="60"/>
      </w:pPr>
      <w:r>
        <w:rPr>
          <w:sz w:val="24"/>
          <w:szCs w:val="24"/>
        </w:rPr>
        <w:t xml:space="preserve">внеплановый;</w:t>
      </w:r>
    </w:p>
    <w:p>
      <w:pPr>
        <w:jc w:val="both"/>
        <w:ind w:left="0" w:right="0" w:firstLine="566.92913385827"/>
        <w:spacing w:after="60"/>
      </w:pPr>
      <w:r>
        <w:rPr>
          <w:sz w:val="24"/>
          <w:szCs w:val="24"/>
        </w:rPr>
        <w:t xml:space="preserve">целевой.</w:t>
      </w:r>
    </w:p>
    <w:p>
      <w:pPr>
        <w:jc w:val="both"/>
        <w:ind w:left="0" w:right="0" w:firstLine="566.92913385827"/>
        <w:spacing w:after="60"/>
      </w:pPr>
      <w:r>
        <w:rPr>
          <w:sz w:val="24"/>
          <w:szCs w:val="24"/>
        </w:rPr>
        <w:t xml:space="preserve">16. Вводный инструктаж по охране труда (далее, если не указано иное, – вводный инструктаж) проводится с работниками при:</w:t>
      </w:r>
    </w:p>
    <w:p>
      <w:pPr>
        <w:jc w:val="both"/>
        <w:ind w:left="0" w:right="0" w:firstLine="566.92913385827"/>
        <w:spacing w:after="60"/>
      </w:pPr>
      <w:r>
        <w:rPr>
          <w:sz w:val="24"/>
          <w:szCs w:val="24"/>
        </w:rPr>
        <w:t xml:space="preserve">приеме их на работу в организацию;</w:t>
      </w:r>
    </w:p>
    <w:p>
      <w:pPr>
        <w:jc w:val="both"/>
        <w:ind w:left="0" w:right="0" w:firstLine="566.92913385827"/>
        <w:spacing w:after="60"/>
      </w:pPr>
      <w:r>
        <w:rPr>
          <w:sz w:val="24"/>
          <w:szCs w:val="24"/>
        </w:rPr>
        <w:t xml:space="preserve">временном переводе их к другому нанимателю.</w:t>
      </w:r>
    </w:p>
    <w:p>
      <w:pPr>
        <w:jc w:val="both"/>
        <w:ind w:left="0" w:right="0" w:firstLine="566.92913385827"/>
        <w:spacing w:after="60"/>
      </w:pPr>
      <w:r>
        <w:rPr>
          <w:sz w:val="24"/>
          <w:szCs w:val="24"/>
        </w:rPr>
        <w:t xml:space="preserve">Вводный инструктаж проводится с работающими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pPr>
        <w:jc w:val="both"/>
        <w:ind w:left="0" w:right="0" w:firstLine="566.92913385827"/>
        <w:spacing w:after="60"/>
      </w:pPr>
      <w:r>
        <w:rPr>
          <w:sz w:val="24"/>
          <w:szCs w:val="24"/>
        </w:rPr>
        <w:t xml:space="preserve">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pPr>
        <w:jc w:val="both"/>
        <w:ind w:left="0" w:right="0" w:firstLine="566.92913385827"/>
        <w:spacing w:after="60"/>
      </w:pPr>
      <w:r>
        <w:rPr>
          <w:sz w:val="24"/>
          <w:szCs w:val="24"/>
        </w:rP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программы вводного инструктажа по охране труда согласно приложению 1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pPr>
        <w:jc w:val="both"/>
        <w:ind w:left="0" w:right="0" w:firstLine="566.92913385827"/>
        <w:spacing w:after="60"/>
      </w:pPr>
      <w:r>
        <w:rPr>
          <w:sz w:val="24"/>
          <w:szCs w:val="24"/>
        </w:rPr>
        <w:t xml:space="preserve">18. 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приложению 1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21 декабря 2021 г. № 82, предусмотрено программой вводного инструктажа по охране труда в полном объеме.</w:t>
      </w:r>
    </w:p>
    <w:p>
      <w:pPr>
        <w:jc w:val="both"/>
        <w:ind w:left="0" w:right="0" w:firstLine="566.92913385827"/>
        <w:spacing w:after="60"/>
      </w:pPr>
      <w:r>
        <w:rPr>
          <w:sz w:val="24"/>
          <w:szCs w:val="24"/>
        </w:rPr>
        <w:t xml:space="preserve">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микроорганизациях вводный инструктаж может проводиться руководителем организации.</w:t>
      </w:r>
    </w:p>
    <w:p>
      <w:pPr>
        <w:jc w:val="both"/>
        <w:ind w:left="0" w:right="0" w:firstLine="566.92913385827"/>
        <w:spacing w:after="60"/>
      </w:pPr>
      <w:r>
        <w:rPr>
          <w:sz w:val="24"/>
          <w:szCs w:val="24"/>
        </w:rPr>
        <w:t xml:space="preserve">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pPr>
        <w:jc w:val="both"/>
        <w:ind w:left="0" w:right="0" w:firstLine="566.92913385827"/>
        <w:spacing w:after="60"/>
      </w:pPr>
      <w:r>
        <w:rPr>
          <w:sz w:val="24"/>
          <w:szCs w:val="24"/>
        </w:rPr>
        <w:t xml:space="preserve">21. Регистрация вводного инструктажа осуществляется в журнале регистрации вводного инструктажа по охране труда по форме согласно приложению 2 к постановлению, утвердившему настоящую Инструкцию.</w:t>
      </w:r>
    </w:p>
    <w:p>
      <w:pPr>
        <w:jc w:val="both"/>
        <w:ind w:left="0" w:right="0" w:firstLine="566.92913385827"/>
        <w:spacing w:after="60"/>
      </w:pPr>
      <w:r>
        <w:rPr>
          <w:sz w:val="24"/>
          <w:szCs w:val="24"/>
        </w:rPr>
        <w:t xml:space="preserve">В микроорганизациях регистрацию вводного инструктажа допускается осуществлять в журнале регистрации инструктажа по охране труда по форме согласно приложению 3 к постановлению, утвердившему настоящую Инструкцию.</w:t>
      </w:r>
    </w:p>
    <w:p>
      <w:pPr>
        <w:jc w:val="both"/>
        <w:ind w:left="0" w:right="0" w:firstLine="566.92913385827"/>
        <w:spacing w:after="60"/>
      </w:pPr>
      <w:r>
        <w:rPr>
          <w:sz w:val="24"/>
          <w:szCs w:val="24"/>
        </w:rPr>
        <w:t xml:space="preserve">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pPr>
        <w:jc w:val="both"/>
        <w:ind w:left="0" w:right="0" w:firstLine="566.92913385827"/>
        <w:spacing w:after="60"/>
      </w:pPr>
      <w:r>
        <w:rPr>
          <w:sz w:val="24"/>
          <w:szCs w:val="24"/>
        </w:rPr>
        <w:t xml:space="preserve">принятыми на работу;</w:t>
      </w:r>
    </w:p>
    <w:p>
      <w:pPr>
        <w:jc w:val="both"/>
        <w:ind w:left="0" w:right="0" w:firstLine="566.92913385827"/>
        <w:spacing w:after="60"/>
      </w:pPr>
      <w:r>
        <w:rPr>
          <w:sz w:val="24"/>
          <w:szCs w:val="24"/>
        </w:rPr>
        <w:t xml:space="preserve">при переводе или перемещении из одного структурного подразделения в другое либо которым поручается выполнение новой для них работы;</w:t>
      </w:r>
    </w:p>
    <w:p>
      <w:pPr>
        <w:jc w:val="both"/>
        <w:ind w:left="0" w:right="0" w:firstLine="566.92913385827"/>
        <w:spacing w:after="60"/>
      </w:pPr>
      <w:r>
        <w:rPr>
          <w:sz w:val="24"/>
          <w:szCs w:val="24"/>
        </w:rPr>
        <w:t xml:space="preserve">при временном переводе их к другому нанимателю.</w:t>
      </w:r>
    </w:p>
    <w:p>
      <w:pPr>
        <w:jc w:val="both"/>
        <w:ind w:left="0" w:right="0" w:firstLine="566.92913385827"/>
        <w:spacing w:after="60"/>
      </w:pPr>
      <w:r>
        <w:rPr>
          <w:sz w:val="24"/>
          <w:szCs w:val="24"/>
        </w:rPr>
        <w:t xml:space="preserve">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
    <w:p>
      <w:pPr>
        <w:jc w:val="both"/>
        <w:ind w:left="0" w:right="0" w:firstLine="566.92913385827"/>
        <w:spacing w:after="60"/>
      </w:pPr>
      <w:r>
        <w:rPr>
          <w:sz w:val="24"/>
          <w:szCs w:val="24"/>
        </w:rPr>
        <w:t xml:space="preserve">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pPr>
        <w:jc w:val="both"/>
        <w:ind w:left="0" w:right="0" w:firstLine="566.92913385827"/>
        <w:spacing w:after="60"/>
      </w:pPr>
      <w:r>
        <w:rPr>
          <w:sz w:val="24"/>
          <w:szCs w:val="24"/>
        </w:rPr>
        <w:t xml:space="preserve">24. 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pPr>
        <w:jc w:val="both"/>
        <w:ind w:left="0" w:right="0" w:firstLine="566.92913385827"/>
        <w:spacing w:after="60"/>
      </w:pPr>
      <w:r>
        <w:rPr>
          <w:sz w:val="24"/>
          <w:szCs w:val="24"/>
        </w:rPr>
        <w:t xml:space="preserve">25. Повторный инструктаж по охране труда (далее – повторный инструктаж) проводится с работающими не реже одного раза в шесть месяцев по инструкциям по охране труда для профессий рабочих и (или) видов работ (услуг) или программе первичного инструктажа по охране труда на рабочем месте.</w:t>
      </w:r>
    </w:p>
    <w:p>
      <w:pPr>
        <w:jc w:val="both"/>
        <w:ind w:left="0" w:right="0" w:firstLine="566.92913385827"/>
        <w:spacing w:after="60"/>
      </w:pPr>
      <w:r>
        <w:rPr>
          <w:sz w:val="24"/>
          <w:szCs w:val="24"/>
        </w:rPr>
        <w:t xml:space="preserve">26. Первичный инструктаж на рабочем месте и повторный инструктаж по решению нанимателя могут не проводиться с лицами, которые используют по назначению офисное оборудование*,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pPr>
        <w:jc w:val="both"/>
        <w:ind w:left="0" w:right="0" w:firstLine="566.92913385827"/>
        <w:spacing w:after="60"/>
      </w:pPr>
      <w:r>
        <w:rPr>
          <w:sz w:val="24"/>
          <w:szCs w:val="24"/>
        </w:rPr>
        <w:t xml:space="preserve">Перечень должностей служащих,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pPr>
        <w:jc w:val="both"/>
        <w:ind w:left="0" w:right="0" w:firstLine="566.92913385827"/>
        <w:spacing w:after="60"/>
      </w:pPr>
      <w:r>
        <w:rPr>
          <w:sz w:val="24"/>
          <w:szCs w:val="24"/>
        </w:rPr>
        <w:t xml:space="preserve">С работниками, выполняющими дистанционную работу, первичный инструктаж на рабочем месте, повторный инструктаж не проводятся.</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Для целей настоящей Инструкции под офисным оборудованием понимаются персональные электронные вычислительные машины, копировально-множительная техника, сканирующие устройства, которые, анализируя какой-либо объект (изображение, текст), создают цифровую копию изображения объекта.</w:t>
      </w:r>
    </w:p>
    <w:p>
      <w:pPr>
        <w:jc w:val="both"/>
        <w:ind w:left="0" w:right="0" w:firstLine="566.92913385827"/>
        <w:spacing w:after="60"/>
      </w:pPr>
      <w:r>
        <w:rPr>
          <w:sz w:val="24"/>
          <w:szCs w:val="24"/>
        </w:rPr>
        <w:t xml:space="preserve">27. Внеплановый инструктаж по охране труда (далее – внеплановый инструктаж) проводится при:</w:t>
      </w:r>
    </w:p>
    <w:p>
      <w:pPr>
        <w:jc w:val="both"/>
        <w:ind w:left="0" w:right="0" w:firstLine="566.92913385827"/>
        <w:spacing w:after="60"/>
      </w:pPr>
      <w:r>
        <w:rPr>
          <w:sz w:val="24"/>
          <w:szCs w:val="24"/>
        </w:rPr>
        <w:t xml:space="preserve">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
    <w:p>
      <w:pPr>
        <w:jc w:val="both"/>
        <w:ind w:left="0" w:right="0" w:firstLine="566.92913385827"/>
        <w:spacing w:after="60"/>
      </w:pPr>
      <w:r>
        <w:rPr>
          <w:sz w:val="24"/>
          <w:szCs w:val="24"/>
        </w:rPr>
        <w:t xml:space="preserve">изменении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pPr>
        <w:jc w:val="both"/>
        <w:ind w:left="0" w:right="0" w:firstLine="566.92913385827"/>
        <w:spacing w:after="60"/>
      </w:pPr>
      <w:r>
        <w:rPr>
          <w:sz w:val="24"/>
          <w:szCs w:val="24"/>
        </w:rPr>
        <w:t xml:space="preserve">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происшествиям;</w:t>
      </w:r>
    </w:p>
    <w:p>
      <w:pPr>
        <w:jc w:val="both"/>
        <w:ind w:left="0" w:right="0" w:firstLine="566.92913385827"/>
        <w:spacing w:after="60"/>
      </w:pPr>
      <w:r>
        <w:rPr>
          <w:sz w:val="24"/>
          <w:szCs w:val="24"/>
        </w:rPr>
        <w:t xml:space="preserve">перерывах в работе по профессии рабочего (в должности служащего) более шести месяцев;</w:t>
      </w:r>
    </w:p>
    <w:p>
      <w:pPr>
        <w:jc w:val="both"/>
        <w:ind w:left="0" w:right="0" w:firstLine="566.92913385827"/>
        <w:spacing w:after="60"/>
      </w:pPr>
      <w:r>
        <w:rPr>
          <w:sz w:val="24"/>
          <w:szCs w:val="24"/>
        </w:rPr>
        <w:t xml:space="preserve">поступлении информации об авариях и несчастных случаях, происшедших в однопрофильных организациях.</w:t>
      </w:r>
    </w:p>
    <w:p>
      <w:pPr>
        <w:jc w:val="both"/>
        <w:ind w:left="0" w:right="0" w:firstLine="566.92913385827"/>
        <w:spacing w:after="60"/>
      </w:pPr>
      <w:r>
        <w:rPr>
          <w:sz w:val="24"/>
          <w:szCs w:val="24"/>
        </w:rPr>
        <w:t xml:space="preserve">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 правовых актов, локальных правовых актов.</w:t>
      </w:r>
    </w:p>
    <w:p>
      <w:pPr>
        <w:jc w:val="both"/>
        <w:ind w:left="0" w:right="0" w:firstLine="566.92913385827"/>
        <w:spacing w:after="60"/>
      </w:pPr>
      <w:r>
        <w:rPr>
          <w:sz w:val="24"/>
          <w:szCs w:val="24"/>
        </w:rPr>
        <w:t xml:space="preserve">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pPr>
        <w:jc w:val="both"/>
        <w:ind w:left="0" w:right="0" w:firstLine="566.92913385827"/>
        <w:spacing w:after="60"/>
      </w:pPr>
      <w:r>
        <w:rPr>
          <w:sz w:val="24"/>
          <w:szCs w:val="24"/>
        </w:rPr>
        <w:t xml:space="preserve">29. Целевой инструктаж по охране труда (далее – целевой инструктаж) проводят при:</w:t>
      </w:r>
    </w:p>
    <w:p>
      <w:pPr>
        <w:jc w:val="both"/>
        <w:ind w:left="0" w:right="0" w:firstLine="566.92913385827"/>
        <w:spacing w:after="60"/>
      </w:pPr>
      <w:r>
        <w:rPr>
          <w:sz w:val="24"/>
          <w:szCs w:val="24"/>
        </w:rPr>
        <w:t xml:space="preserve">выполнении разовых работ, не связанных с прямыми обязанностями по профессии рабочего либо должности служащего;</w:t>
      </w:r>
    </w:p>
    <w:p>
      <w:pPr>
        <w:jc w:val="both"/>
        <w:ind w:left="0" w:right="0" w:firstLine="566.92913385827"/>
        <w:spacing w:after="60"/>
      </w:pPr>
      <w:r>
        <w:rPr>
          <w:sz w:val="24"/>
          <w:szCs w:val="24"/>
        </w:rPr>
        <w:t xml:space="preserve">ликвидации последствий аварий, стихийных бедствий и катастроф;</w:t>
      </w:r>
    </w:p>
    <w:p>
      <w:pPr>
        <w:jc w:val="both"/>
        <w:ind w:left="0" w:right="0" w:firstLine="566.92913385827"/>
        <w:spacing w:after="60"/>
      </w:pPr>
      <w:r>
        <w:rPr>
          <w:sz w:val="24"/>
          <w:szCs w:val="24"/>
        </w:rPr>
        <w:t xml:space="preserve">производстве работ, на которые оформляется наряд-допуск на выполнение работ с повышенной опасностью (далее – наряд-допуск);</w:t>
      </w:r>
    </w:p>
    <w:p>
      <w:pPr>
        <w:jc w:val="both"/>
        <w:ind w:left="0" w:right="0" w:firstLine="566.92913385827"/>
        <w:spacing w:after="60"/>
      </w:pPr>
      <w:r>
        <w:rPr>
          <w:sz w:val="24"/>
          <w:szCs w:val="24"/>
        </w:rPr>
        <w:t xml:space="preserve">проведении экскурсий в организации.</w:t>
      </w:r>
    </w:p>
    <w:p>
      <w:pPr>
        <w:jc w:val="both"/>
        <w:ind w:left="0" w:right="0" w:firstLine="566.92913385827"/>
        <w:spacing w:after="60"/>
      </w:pPr>
      <w:r>
        <w:rPr>
          <w:sz w:val="24"/>
          <w:szCs w:val="24"/>
        </w:rPr>
        <w:t xml:space="preserve">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pPr>
        <w:jc w:val="both"/>
        <w:ind w:left="0" w:right="0" w:firstLine="566.92913385827"/>
        <w:spacing w:after="60"/>
      </w:pPr>
      <w:r>
        <w:rPr>
          <w:sz w:val="24"/>
          <w:szCs w:val="24"/>
        </w:rPr>
        <w:t xml:space="preserve">31. Инструктаж по охране труда завершается проверкой усвоенных знаний по вопросам охраны труда, содержащимся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pPr>
        <w:jc w:val="both"/>
        <w:ind w:left="0" w:right="0" w:firstLine="566.92913385827"/>
        <w:spacing w:after="60"/>
      </w:pPr>
      <w:r>
        <w:rPr>
          <w:sz w:val="24"/>
          <w:szCs w:val="24"/>
        </w:rPr>
        <w:t xml:space="preserve">32. 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приложению 3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приложению 4 к постановлению, утвердившему настоящую Инструкцию.</w:t>
      </w:r>
    </w:p>
    <w:p>
      <w:pPr>
        <w:jc w:val="both"/>
        <w:ind w:left="0" w:right="0" w:firstLine="566.92913385827"/>
        <w:spacing w:after="60"/>
      </w:pPr>
      <w:r>
        <w:rPr>
          <w:sz w:val="24"/>
          <w:szCs w:val="24"/>
        </w:rPr>
        <w:t xml:space="preserve">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pPr>
        <w:jc w:val="both"/>
        <w:ind w:left="0" w:right="0" w:firstLine="566.92913385827"/>
        <w:spacing w:after="60"/>
      </w:pPr>
      <w:r>
        <w:rPr>
          <w:sz w:val="24"/>
          <w:szCs w:val="24"/>
        </w:rPr>
        <w:t xml:space="preserve">33. При регистрации внепланового и целевого инструктажа в журнале регистрации инструктажа по охране труда указывается причина их проведения.</w:t>
      </w:r>
    </w:p>
    <w:p>
      <w:pPr>
        <w:jc w:val="both"/>
        <w:ind w:left="0" w:right="0" w:firstLine="566.92913385827"/>
        <w:spacing w:after="60"/>
      </w:pPr>
      <w:r>
        <w:rPr>
          <w:sz w:val="24"/>
          <w:szCs w:val="24"/>
        </w:rPr>
        <w:t xml:space="preserve">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pPr>
        <w:jc w:val="both"/>
        <w:ind w:left="0" w:right="0" w:firstLine="566.92913385827"/>
        <w:spacing w:after="60"/>
      </w:pPr>
      <w:r>
        <w:rPr>
          <w:sz w:val="24"/>
          <w:szCs w:val="24"/>
        </w:rPr>
        <w:t xml:space="preserve">35.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При этом программные средства, используемые для ведения названных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pPr>
        <w:jc w:val="center"/>
        <w:spacing w:before="240" w:after="240"/>
      </w:pPr>
      <w:r>
        <w:rPr>
          <w:sz w:val="24"/>
          <w:szCs w:val="24"/>
          <w:b/>
          <w:bCs/>
          <w:caps/>
        </w:rPr>
        <w:t xml:space="preserve">ГЛАВА 4</w:t>
      </w:r>
      <w:br/>
      <w:r>
        <w:rPr>
          <w:sz w:val="24"/>
          <w:szCs w:val="24"/>
          <w:b/>
          <w:bCs/>
          <w:caps/>
        </w:rPr>
        <w:t xml:space="preserve">СТАЖИРОВКА И ПРОВЕРКА ЗНАНИЙ ПО</w:t>
      </w:r>
      <w:br/>
      <w:r>
        <w:rPr>
          <w:sz w:val="24"/>
          <w:szCs w:val="24"/>
          <w:b/>
          <w:bCs/>
          <w:caps/>
        </w:rPr>
        <w:t xml:space="preserve">ВОПРОСАМ ОХРАНЫ ТРУДА</w:t>
      </w:r>
    </w:p>
    <w:p>
      <w:pPr>
        <w:jc w:val="both"/>
        <w:ind w:left="0" w:right="0" w:firstLine="566.92913385827"/>
        <w:spacing w:after="60"/>
      </w:pPr>
      <w:r>
        <w:rPr>
          <w:sz w:val="24"/>
          <w:szCs w:val="24"/>
        </w:rPr>
        <w:t xml:space="preserve">36. 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
    <w:p>
      <w:pPr>
        <w:jc w:val="both"/>
        <w:ind w:left="0" w:right="0" w:firstLine="566.92913385827"/>
        <w:spacing w:after="60"/>
      </w:pPr>
      <w:r>
        <w:rPr>
          <w:sz w:val="24"/>
          <w:szCs w:val="24"/>
        </w:rPr>
        <w:t xml:space="preserve">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pPr>
        <w:jc w:val="both"/>
        <w:ind w:left="0" w:right="0" w:firstLine="566.92913385827"/>
        <w:spacing w:after="60"/>
      </w:pPr>
      <w:r>
        <w:rPr>
          <w:sz w:val="24"/>
          <w:szCs w:val="24"/>
        </w:rPr>
        <w:t xml:space="preserve">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pPr>
        <w:jc w:val="both"/>
        <w:ind w:left="0" w:right="0" w:firstLine="566.92913385827"/>
        <w:spacing w:after="60"/>
      </w:pPr>
      <w:r>
        <w:rPr>
          <w:sz w:val="24"/>
          <w:szCs w:val="24"/>
        </w:rPr>
        <w:t xml:space="preserve">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производственного оборудования, инженерных коммуникаций капитальных строений (зданий, сооружений), изолированных помещений, а также занятые на подземных работах, перед допуском к самостоятельной работе проходят стажировку.</w:t>
      </w:r>
    </w:p>
    <w:p>
      <w:pPr>
        <w:jc w:val="both"/>
        <w:ind w:left="0" w:right="0" w:firstLine="566.92913385827"/>
        <w:spacing w:after="60"/>
      </w:pPr>
      <w:r>
        <w:rPr>
          <w:sz w:val="24"/>
          <w:szCs w:val="24"/>
        </w:rPr>
        <w:t xml:space="preserve">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и определяет ее продолжительность в зависимости от квалификации работников и видов выполняемых ими работ не менее двух рабочих дней (смен).</w:t>
      </w:r>
    </w:p>
    <w:p>
      <w:pPr>
        <w:jc w:val="both"/>
        <w:ind w:left="0" w:right="0" w:firstLine="566.92913385827"/>
        <w:spacing w:after="60"/>
      </w:pPr>
      <w:r>
        <w:rPr>
          <w:sz w:val="24"/>
          <w:szCs w:val="24"/>
        </w:rPr>
        <w:t xml:space="preserve">По решению нанимателя стажировка может быть продлена.</w:t>
      </w:r>
    </w:p>
    <w:p>
      <w:pPr>
        <w:jc w:val="both"/>
        <w:ind w:left="0" w:right="0" w:firstLine="566.92913385827"/>
        <w:spacing w:after="60"/>
      </w:pPr>
      <w:r>
        <w:rPr>
          <w:sz w:val="24"/>
          <w:szCs w:val="24"/>
        </w:rPr>
        <w:t xml:space="preserve">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pPr>
        <w:jc w:val="both"/>
        <w:ind w:left="0" w:right="0" w:firstLine="566.92913385827"/>
        <w:spacing w:after="60"/>
      </w:pPr>
      <w:r>
        <w:rPr>
          <w:sz w:val="24"/>
          <w:szCs w:val="24"/>
        </w:rPr>
        <w:t xml:space="preserve">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pPr>
        <w:jc w:val="both"/>
        <w:ind w:left="0" w:right="0" w:firstLine="566.92913385827"/>
        <w:spacing w:after="60"/>
      </w:pPr>
      <w:r>
        <w:rPr>
          <w:sz w:val="24"/>
          <w:szCs w:val="24"/>
        </w:rPr>
        <w:t xml:space="preserve">41. В случае,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pPr>
        <w:jc w:val="both"/>
        <w:ind w:left="0" w:right="0" w:firstLine="566.92913385827"/>
        <w:spacing w:after="60"/>
      </w:pPr>
      <w:r>
        <w:rPr>
          <w:sz w:val="24"/>
          <w:szCs w:val="24"/>
        </w:rPr>
        <w:t xml:space="preserve">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 к постановлению, утвердившему настоящую Инструкцию, руководитель организации устанавливает соответствующий перечень.</w:t>
      </w:r>
    </w:p>
    <w:p>
      <w:pPr>
        <w:jc w:val="both"/>
        <w:ind w:left="0" w:right="0" w:firstLine="566.92913385827"/>
        <w:spacing w:after="60"/>
      </w:pPr>
      <w:r>
        <w:rPr>
          <w:sz w:val="24"/>
          <w:szCs w:val="24"/>
        </w:rPr>
        <w:t xml:space="preserve">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
    <w:p>
      <w:pPr>
        <w:jc w:val="both"/>
        <w:ind w:left="0" w:right="0" w:firstLine="566.92913385827"/>
        <w:spacing w:after="60"/>
      </w:pPr>
      <w:r>
        <w:rPr>
          <w:sz w:val="24"/>
          <w:szCs w:val="24"/>
        </w:rPr>
        <w:t xml:space="preserve">43. 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
    <w:p>
      <w:pPr>
        <w:jc w:val="both"/>
        <w:ind w:left="0" w:right="0" w:firstLine="566.92913385827"/>
        <w:spacing w:after="60"/>
      </w:pPr>
      <w:r>
        <w:rPr>
          <w:sz w:val="24"/>
          <w:szCs w:val="24"/>
        </w:rPr>
        <w:t xml:space="preserve">44. 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«Об охране труда».</w:t>
      </w:r>
    </w:p>
    <w:p>
      <w:pPr>
        <w:jc w:val="both"/>
        <w:ind w:left="0" w:right="0" w:firstLine="566.92913385827"/>
        <w:spacing w:after="60"/>
      </w:pPr>
      <w:r>
        <w:rPr>
          <w:sz w:val="24"/>
          <w:szCs w:val="24"/>
        </w:rP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обучения по вопросам охраны труда, если иное не установлено статьей 25 Закона Республики Беларусь «Об охране труда».</w:t>
      </w:r>
    </w:p>
    <w:p>
      <w:pPr>
        <w:jc w:val="both"/>
        <w:ind w:left="0" w:right="0" w:firstLine="566.92913385827"/>
        <w:spacing w:after="60"/>
      </w:pPr>
      <w:r>
        <w:rPr>
          <w:sz w:val="24"/>
          <w:szCs w:val="24"/>
        </w:rPr>
        <w:t xml:space="preserve">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pPr>
        <w:jc w:val="both"/>
        <w:ind w:left="0" w:right="0" w:firstLine="566.92913385827"/>
        <w:spacing w:after="60"/>
      </w:pPr>
      <w:r>
        <w:rPr>
          <w:sz w:val="24"/>
          <w:szCs w:val="24"/>
        </w:rPr>
        <w:t xml:space="preserve">47. 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
    <w:p>
      <w:pPr>
        <w:jc w:val="both"/>
        <w:ind w:left="0" w:right="0" w:firstLine="566.92913385827"/>
        <w:spacing w:after="60"/>
      </w:pPr>
      <w:r>
        <w:rPr>
          <w:sz w:val="24"/>
          <w:szCs w:val="24"/>
        </w:rPr>
        <w:t xml:space="preserve">О дате, времени и месте проведения периодической проверки знаний по вопросам охраны труда работники уведомляются любым удобным способом не позднее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p>
    <w:p>
      <w:pPr>
        <w:jc w:val="both"/>
        <w:ind w:left="0" w:right="0" w:firstLine="566.92913385827"/>
        <w:spacing w:after="60"/>
      </w:pPr>
      <w:r>
        <w:rPr>
          <w:sz w:val="24"/>
          <w:szCs w:val="24"/>
        </w:rPr>
        <w:t xml:space="preserve">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pPr>
        <w:jc w:val="both"/>
        <w:ind w:left="0" w:right="0" w:firstLine="566.92913385827"/>
        <w:spacing w:after="60"/>
      </w:pPr>
      <w:r>
        <w:rPr>
          <w:sz w:val="24"/>
          <w:szCs w:val="24"/>
        </w:rPr>
        <w:t xml:space="preserve">49. Работающим, прошедшим первичную проверку знаний по вопросам охраны труда, выдается удостоверение по охране труда по форме согласно приложению 6 к постановлению, утвердившему настоящую Инструкцию.</w:t>
      </w:r>
    </w:p>
    <w:p>
      <w:pPr>
        <w:jc w:val="both"/>
        <w:ind w:left="0" w:right="0" w:firstLine="566.92913385827"/>
        <w:spacing w:after="60"/>
      </w:pPr>
      <w:r>
        <w:rPr>
          <w:sz w:val="24"/>
          <w:szCs w:val="24"/>
        </w:rPr>
        <w:t xml:space="preserve">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pPr>
        <w:jc w:val="both"/>
        <w:ind w:left="0" w:right="0" w:firstLine="566.92913385827"/>
        <w:spacing w:after="60"/>
      </w:pPr>
      <w:r>
        <w:rPr>
          <w:sz w:val="24"/>
          <w:szCs w:val="24"/>
        </w:rPr>
        <w:t xml:space="preserve">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pPr>
        <w:jc w:val="both"/>
        <w:ind w:left="0" w:right="0" w:firstLine="566.92913385827"/>
        <w:spacing w:after="60"/>
      </w:pPr>
      <w:r>
        <w:rPr>
          <w:sz w:val="24"/>
          <w:szCs w:val="24"/>
        </w:rPr>
        <w:t xml:space="preserve">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приложению 7 к постановлению, утвердившему настоящую Инструкцию.</w:t>
      </w:r>
    </w:p>
    <w:p>
      <w:pPr>
        <w:jc w:val="both"/>
        <w:ind w:left="0" w:right="0" w:firstLine="566.92913385827"/>
        <w:spacing w:after="60"/>
      </w:pPr>
      <w:r>
        <w:rPr>
          <w:sz w:val="24"/>
          <w:szCs w:val="24"/>
        </w:rPr>
        <w:t xml:space="preserve">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pPr>
        <w:jc w:val="both"/>
        <w:ind w:left="0" w:right="0" w:firstLine="566.92913385827"/>
        <w:spacing w:after="60"/>
      </w:pPr>
      <w:r>
        <w:rPr>
          <w:sz w:val="24"/>
          <w:szCs w:val="24"/>
        </w:rPr>
        <w:t xml:space="preserve">54. 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w:t>
      </w:r>
    </w:p>
    <w:p>
      <w:pPr>
        <w:jc w:val="both"/>
        <w:ind w:left="0" w:right="0" w:firstLine="566.92913385827"/>
        <w:spacing w:after="60"/>
      </w:pPr>
      <w:r>
        <w:rPr>
          <w:sz w:val="24"/>
          <w:szCs w:val="24"/>
        </w:rPr>
        <w:t xml:space="preserve">Работающие, не прошедшие проверку знаний по вопросам охраны труда повторно, не допускаются к выполнению работ (оказанию услуг).</w:t>
      </w:r>
    </w:p>
    <w:p>
      <w:pPr>
        <w:jc w:val="both"/>
        <w:ind w:left="0" w:right="0" w:firstLine="566.92913385827"/>
        <w:spacing w:after="60"/>
      </w:pPr>
      <w:r>
        <w:rPr>
          <w:sz w:val="24"/>
          <w:szCs w:val="24"/>
        </w:rPr>
        <w:t xml:space="preserve">Вопрос о работе по профессии рабочего (соответствии занимаемой должности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pPr>
        <w:jc w:val="both"/>
        <w:ind w:left="0" w:right="0" w:firstLine="566.92913385827"/>
        <w:spacing w:after="60"/>
      </w:pPr>
      <w:r>
        <w:rPr>
          <w:sz w:val="24"/>
          <w:szCs w:val="24"/>
        </w:rPr>
        <w:t xml:space="preserve">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pPr>
        <w:jc w:val="both"/>
        <w:ind w:left="0" w:right="0" w:firstLine="566.92913385827"/>
        <w:spacing w:after="60"/>
      </w:pPr>
      <w:r>
        <w:rPr>
          <w:sz w:val="24"/>
          <w:szCs w:val="24"/>
        </w:rPr>
        <w:t xml:space="preserve">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pPr>
        <w:jc w:val="both"/>
        <w:ind w:left="0" w:right="0" w:firstLine="566.92913385827"/>
        <w:spacing w:after="60"/>
      </w:pPr>
      <w:r>
        <w:rPr>
          <w:sz w:val="24"/>
          <w:szCs w:val="24"/>
        </w:rPr>
        <w:t xml:space="preserve">по требованию контролирующих (надзорных) органов – в сроки, установленные указанными органами;</w:t>
      </w:r>
    </w:p>
    <w:p>
      <w:pPr>
        <w:jc w:val="both"/>
        <w:ind w:left="0" w:right="0" w:firstLine="566.92913385827"/>
        <w:spacing w:after="60"/>
      </w:pPr>
      <w:r>
        <w:rPr>
          <w:sz w:val="24"/>
          <w:szCs w:val="24"/>
        </w:rPr>
        <w:t xml:space="preserve">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pPr>
        <w:jc w:val="both"/>
        <w:ind w:left="0" w:right="0" w:firstLine="566.92913385827"/>
        <w:spacing w:after="60"/>
      </w:pPr>
      <w:r>
        <w:rPr>
          <w:sz w:val="24"/>
          <w:szCs w:val="24"/>
        </w:rPr>
        <w:t xml:space="preserve">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pPr>
        <w:jc w:val="both"/>
        <w:ind w:left="0" w:right="0" w:firstLine="566.92913385827"/>
        <w:spacing w:after="60"/>
      </w:pPr>
      <w:r>
        <w:rPr>
          <w:sz w:val="24"/>
          <w:szCs w:val="24"/>
        </w:rPr>
        <w:t xml:space="preserve">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p>
    <w:p>
      <w:pPr>
        <w:jc w:val="both"/>
        <w:ind w:left="0" w:right="0" w:firstLine="566.92913385827"/>
        <w:spacing w:after="60"/>
      </w:pPr>
      <w:r>
        <w:rPr>
          <w:sz w:val="24"/>
          <w:szCs w:val="24"/>
        </w:rPr>
        <w:t xml:space="preserve">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pPr>
        <w:jc w:val="both"/>
        <w:ind w:left="0" w:right="0" w:firstLine="566.92913385827"/>
        <w:spacing w:after="60"/>
      </w:pPr>
      <w:r>
        <w:rPr>
          <w:sz w:val="24"/>
          <w:szCs w:val="24"/>
        </w:rPr>
        <w:t xml:space="preserve">при переводе руководителя или специалиста на другое место работы, где требуются дополнительные знания по охране труда, – в течение месяца с даты перевода;</w:t>
      </w:r>
    </w:p>
    <w:p>
      <w:pPr>
        <w:jc w:val="both"/>
        <w:ind w:left="0" w:right="0" w:firstLine="566.92913385827"/>
        <w:spacing w:after="60"/>
      </w:pPr>
      <w:r>
        <w:rPr>
          <w:sz w:val="24"/>
          <w:szCs w:val="24"/>
        </w:rPr>
        <w:t xml:space="preserve">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в течение месяца со дня их вступления в силу. При этом осуществляется проверка знаний по вопросам охраны труда только данных актов законодательства;</w:t>
      </w:r>
    </w:p>
    <w:p>
      <w:pPr>
        <w:jc w:val="both"/>
        <w:ind w:left="0" w:right="0" w:firstLine="566.92913385827"/>
        <w:spacing w:after="60"/>
      </w:pPr>
      <w:r>
        <w:rPr>
          <w:sz w:val="24"/>
          <w:szCs w:val="24"/>
        </w:rPr>
        <w:t xml:space="preserve">по требованию контролирующих (надзорных) органов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pPr>
        <w:jc w:val="both"/>
        <w:ind w:left="0" w:right="0" w:firstLine="566.92913385827"/>
        <w:spacing w:after="60"/>
      </w:pPr>
      <w:r>
        <w:rPr>
          <w:sz w:val="24"/>
          <w:szCs w:val="24"/>
        </w:rPr>
        <w:t xml:space="preserve">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p>
    <w:p>
      <w:pPr>
        <w:jc w:val="both"/>
        <w:ind w:left="0" w:right="0" w:firstLine="566.92913385827"/>
        <w:spacing w:after="60"/>
      </w:pPr>
      <w:r>
        <w:rPr>
          <w:sz w:val="24"/>
          <w:szCs w:val="24"/>
        </w:rPr>
        <w:t xml:space="preserve">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происшествиям, – в сроки, установленные указанными лицами;</w:t>
      </w:r>
    </w:p>
    <w:p>
      <w:pPr>
        <w:jc w:val="both"/>
        <w:ind w:left="0" w:right="0" w:firstLine="566.92913385827"/>
        <w:spacing w:after="60"/>
      </w:pPr>
      <w:r>
        <w:rPr>
          <w:sz w:val="24"/>
          <w:szCs w:val="24"/>
        </w:rPr>
        <w:t xml:space="preserve">при перерыве в работе в данной должности более одного года – в течение месяца после выхода на работу.</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2023-10-10T10:57:36+03:00</dcterms:created>
  <dcterms:modified xsi:type="dcterms:W3CDTF">2023-10-10T10:57:36+03:00</dcterms:modified>
</cp:coreProperties>
</file>

<file path=docProps/custom.xml><?xml version="1.0" encoding="utf-8"?>
<Properties xmlns="http://schemas.openxmlformats.org/officeDocument/2006/custom-properties" xmlns:vt="http://schemas.openxmlformats.org/officeDocument/2006/docPropsVTypes"/>
</file>