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03.09.2024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ЗАКОН РЕСПУБЛИКИ БЕЛАРУСЬ</w:t>
      </w:r>
    </w:p>
    <w:p>
      <w:pPr>
        <w:jc w:val="center"/>
        <w:ind w:left="0" w:right="0" w:firstLine="0"/>
        <w:spacing w:after="60"/>
      </w:pPr>
      <w:r>
        <w:rPr>
          <w:sz w:val="24"/>
          <w:szCs w:val="24"/>
        </w:rPr>
        <w:t xml:space="preserve">17 июля 2018 г.</w:t>
      </w:r>
      <w:r>
        <w:rPr>
          <w:sz w:val="24"/>
          <w:szCs w:val="24"/>
        </w:rPr>
        <w:t xml:space="preserve"> </w:t>
      </w:r>
      <w:r>
        <w:rPr>
          <w:sz w:val="24"/>
          <w:szCs w:val="24"/>
        </w:rPr>
        <w:t xml:space="preserve">№ 130-З</w:t>
      </w:r>
    </w:p>
    <w:p>
      <w:pPr>
        <w:spacing w:before="240" w:after="240"/>
      </w:pPr>
      <w:r>
        <w:rPr>
          <w:sz w:val="28"/>
          <w:szCs w:val="28"/>
          <w:b/>
          <w:bCs/>
        </w:rPr>
        <w:t xml:space="preserve">О нормативных правовых актах</w:t>
      </w:r>
    </w:p>
    <w:p>
      <w:pPr>
        <w:spacing w:before="240" w:after="240"/>
      </w:pPr>
      <w:r>
        <w:rPr>
          <w:sz w:val="24"/>
          <w:szCs w:val="24"/>
          <w:i/>
          <w:iCs/>
        </w:rPr>
        <w:t xml:space="preserve">Принят Палатой представителей 27 июня 2018 года</w:t>
      </w:r>
      <w:br/>
      <w:r>
        <w:rPr>
          <w:sz w:val="24"/>
          <w:szCs w:val="24"/>
          <w:i/>
          <w:iCs/>
        </w:rPr>
        <w:t xml:space="preserve">Одобрен Советом Республики 29 июня 2018 года</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Закон Республики Беларусь от 7 апреля 2023 г. № 261-З (Национальный правовой Интернет-портал Республики Беларусь, 12.04.2023, 2/2981) - внесены изменения и дополнения, вступившие в силу 13 апреля 2023 г., за исключением изменений и дополнений, которые вступят в силу 1 января 2025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2023 г. № 292-З (Национальный правовой Интернет-портал Республики Беларусь, 22.07.2023, 2/3012)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28 июня 2024 г. № 15-З (Национальный правовой Интернет-портал Республики Беларусь, 03.07.2024, 2/3101)</w:t>
      </w:r>
    </w:p>
    <w:p>
      <w:pPr>
        <w:jc w:val="both"/>
        <w:ind w:left="0" w:right="0" w:firstLine="566.92913385827"/>
        <w:spacing w:after="60"/>
      </w:pPr>
      <w:r>
        <w:rPr>
          <w:sz w:val="24"/>
          <w:szCs w:val="24"/>
        </w:rPr>
        <w:t xml:space="preserve"> </w:t>
      </w:r>
    </w:p>
    <w:p>
      <w:pPr>
        <w:jc w:val="center"/>
        <w:spacing w:before="240" w:after="240"/>
      </w:pPr>
      <w:r>
        <w:rPr>
          <w:sz w:val="24"/>
          <w:szCs w:val="24"/>
          <w:b/>
          <w:bCs/>
          <w:caps/>
        </w:rPr>
        <w:t xml:space="preserve">ГЛАВА 1</w:t>
      </w:r>
      <w:br/>
      <w:r>
        <w:rPr>
          <w:sz w:val="24"/>
          <w:szCs w:val="24"/>
          <w:b/>
          <w:bCs/>
          <w:caps/>
        </w:rPr>
        <w:t xml:space="preserve">ОСНОВНЫЕ ПОЛОЖЕНИЯ</w:t>
      </w:r>
    </w:p>
    <w:p>
      <w:pPr>
        <w:ind w:left="1921.999995" w:right="0" w:hanging="1354.999995"/>
        <w:spacing w:before="240" w:after="240"/>
      </w:pPr>
      <w:r>
        <w:rPr>
          <w:sz w:val="24"/>
          <w:szCs w:val="24"/>
          <w:b/>
          <w:bCs/>
        </w:rPr>
        <w:t xml:space="preserve">Статья 1. Сфера действия настоящего Закона</w:t>
      </w:r>
    </w:p>
    <w:p>
      <w:pPr>
        <w:jc w:val="both"/>
        <w:ind w:left="0" w:right="0" w:firstLine="566.92913385827"/>
        <w:spacing w:after="60"/>
      </w:pPr>
      <w:r>
        <w:rPr>
          <w:sz w:val="24"/>
          <w:szCs w:val="24"/>
        </w:rPr>
        <w:t xml:space="preserve">1. Настоящий Закон определяет систему и виды нормативных правовых актов, принимаемых (издаваемых) нормотворческими органами (должностными лицами), устанавливает порядок их подготовки, проведения экспертиз, принятия (издания), опубликования (обнародования), вступления в силу, действия, толкования и систематизации, кроме случаев, предусмотренных пунктом 2 настоящей статьи.</w:t>
      </w:r>
    </w:p>
    <w:p>
      <w:pPr>
        <w:jc w:val="both"/>
        <w:ind w:left="0" w:right="0" w:firstLine="566.92913385827"/>
        <w:spacing w:after="60"/>
      </w:pPr>
      <w:r>
        <w:rPr>
          <w:sz w:val="24"/>
          <w:szCs w:val="24"/>
        </w:rPr>
        <w:t xml:space="preserve">2. Настоящий Закон не распространяется на акты Всебелорусского народного собрания, Конституционного Суда Республики Беларусь, Верховного Суда Республики Беларусь, ненормативные (индивидуальные) правовые акты (далее – ненормативные правовые акты), локальные правовые акты нормотворческих органов (должностных лиц) (далее, если не определено иное, – локальные акты), международные договоры Республики Беларусь (далее – международные договоры) и иные международно-правовые акты, содержащие обязательства Республики Беларусь (далее – международно-правовые акты), если иное не предусмотрено настоящим Законом, а также на технические нормативные правовые акты в области технического нормирования и стандартизации в части, урегулированной законодательством о техническом нормировании и стандартизации.</w:t>
      </w:r>
    </w:p>
    <w:p>
      <w:pPr>
        <w:ind w:left="1921.999995" w:right="0" w:hanging="1354.999995"/>
        <w:spacing w:before="240" w:after="240"/>
      </w:pPr>
      <w:r>
        <w:rPr>
          <w:sz w:val="24"/>
          <w:szCs w:val="24"/>
          <w:b/>
          <w:bCs/>
        </w:rPr>
        <w:t xml:space="preserve">Статья 2. Основные термины, используемые в настоящем Законе, и их определения</w:t>
      </w:r>
    </w:p>
    <w:p>
      <w:pPr>
        <w:jc w:val="both"/>
        <w:ind w:left="0" w:right="0" w:firstLine="566.92913385827"/>
        <w:spacing w:after="60"/>
      </w:pPr>
      <w:r>
        <w:rPr>
          <w:sz w:val="24"/>
          <w:szCs w:val="24"/>
        </w:rPr>
        <w:t xml:space="preserve">1. Акты законодательства – нормативные правовые акты, составляющие законодательство.</w:t>
      </w:r>
    </w:p>
    <w:p>
      <w:pPr>
        <w:jc w:val="both"/>
        <w:ind w:left="0" w:right="0" w:firstLine="566.92913385827"/>
        <w:spacing w:after="60"/>
      </w:pPr>
      <w:r>
        <w:rPr>
          <w:sz w:val="24"/>
          <w:szCs w:val="24"/>
        </w:rPr>
        <w:t xml:space="preserve">2. Аналогия закона – применение к общественным отношениям вследствие отсутствия норм права, регулирующих данные общественные отношения, норм права, регулирующих сходные общественные отношения.</w:t>
      </w:r>
    </w:p>
    <w:p>
      <w:pPr>
        <w:jc w:val="both"/>
        <w:ind w:left="0" w:right="0" w:firstLine="566.92913385827"/>
        <w:spacing w:after="60"/>
      </w:pPr>
      <w:r>
        <w:rPr>
          <w:sz w:val="24"/>
          <w:szCs w:val="24"/>
        </w:rPr>
        <w:t xml:space="preserve">3. Аналогия права – применение к общественным отношениям вследствие отсутствия норм права, регулирующих не только данные, но и сходные общественные отношения, общих начал и смысла законодательства, отраслевых, межотраслевых и общеправовых принципов.</w:t>
      </w:r>
    </w:p>
    <w:p>
      <w:pPr>
        <w:jc w:val="both"/>
        <w:ind w:left="0" w:right="0" w:firstLine="566.92913385827"/>
        <w:spacing w:after="60"/>
      </w:pPr>
      <w:r>
        <w:rPr>
          <w:sz w:val="24"/>
          <w:szCs w:val="24"/>
        </w:rPr>
        <w:t xml:space="preserve">4. Законодательная инициатива – официальное внесение субъектом права законодательной инициативы, установленным Конституцией Республики Беларусь, законопроекта в Палату представителей Национального собрания Республики Беларусь.</w:t>
      </w:r>
    </w:p>
    <w:p>
      <w:pPr>
        <w:jc w:val="both"/>
        <w:ind w:left="0" w:right="0" w:firstLine="566.92913385827"/>
        <w:spacing w:after="60"/>
      </w:pPr>
      <w:r>
        <w:rPr>
          <w:sz w:val="24"/>
          <w:szCs w:val="24"/>
        </w:rPr>
        <w:t xml:space="preserve">5. Законодательные акты – Конституция Республики Беларусь, законы, декреты и указы Президента Республики Беларусь.</w:t>
      </w:r>
    </w:p>
    <w:p>
      <w:pPr>
        <w:jc w:val="both"/>
        <w:ind w:left="0" w:right="0" w:firstLine="566.92913385827"/>
        <w:spacing w:after="60"/>
      </w:pPr>
      <w:r>
        <w:rPr>
          <w:sz w:val="24"/>
          <w:szCs w:val="24"/>
        </w:rPr>
        <w:t xml:space="preserve">6. Законотворческая деятельность – государственно-властная деятельность по планированию, реализации права законодательной инициативы, подготовке, проведению экспертиз, принятию, официальному опубликованию, изменению, официальному толкованию, приостановлению, возобновлению, продлению и прекращению действия законов.</w:t>
      </w:r>
    </w:p>
    <w:p>
      <w:pPr>
        <w:jc w:val="both"/>
        <w:ind w:left="0" w:right="0" w:firstLine="566.92913385827"/>
        <w:spacing w:after="60"/>
      </w:pPr>
      <w:r>
        <w:rPr>
          <w:sz w:val="24"/>
          <w:szCs w:val="24"/>
        </w:rPr>
        <w:t xml:space="preserve">7. Законотворческий процесс – процедура осуществления законотворческой деятельности.</w:t>
      </w:r>
    </w:p>
    <w:p>
      <w:pPr>
        <w:jc w:val="both"/>
        <w:ind w:left="0" w:right="0" w:firstLine="566.92913385827"/>
        <w:spacing w:after="60"/>
      </w:pPr>
      <w:r>
        <w:rPr>
          <w:sz w:val="24"/>
          <w:szCs w:val="24"/>
        </w:rPr>
        <w:t xml:space="preserve">8. Нормативный правовой акт – официальный документ установленной формы, принятый (изданный) нормотворческим органом (должностным лицом) в пределах его компетенции или референдумом с соблюдением предусмотренной законодательством процедуры, который направлен на установление, изменение, официальное толкование, приостановление, возобновление, продление и прекращение действия норм права как общеобязательных правил поведения постоянного или временного характера, рассчитанных на индивидуально не определенный круг лиц и неоднократное применение.</w:t>
      </w:r>
    </w:p>
    <w:p>
      <w:pPr>
        <w:jc w:val="both"/>
        <w:ind w:left="0" w:right="0" w:firstLine="566.92913385827"/>
        <w:spacing w:after="60"/>
      </w:pPr>
      <w:r>
        <w:rPr>
          <w:sz w:val="24"/>
          <w:szCs w:val="24"/>
        </w:rPr>
        <w:t xml:space="preserve">9. Нормотворческая деятельность – государственно-властная деятельность по планированию, реализации нормотворческой инициативы, подготовке, проведению экспертиз, принятию (изданию), официальному опубликованию, изменению, официальному толкованию, приостановлению, возобновлению, продлению и прекращению действия нормативных правовых актов.</w:t>
      </w:r>
    </w:p>
    <w:p>
      <w:pPr>
        <w:jc w:val="both"/>
        <w:ind w:left="0" w:right="0" w:firstLine="566.92913385827"/>
        <w:spacing w:after="60"/>
      </w:pPr>
      <w:r>
        <w:rPr>
          <w:sz w:val="24"/>
          <w:szCs w:val="24"/>
        </w:rPr>
        <w:t xml:space="preserve">10. Нормотворческая инициатива – официальное внесение субъектом нормотворческой инициативы в нормотворческий орган (должностному лицу) проекта нормативного правового акта или мотивированного предложения о необходимости принятия (издания), изменения, официального толкования, приостановления, возобновления, продления и прекращения действия нормативного правового акта (его структурных элементов).</w:t>
      </w:r>
    </w:p>
    <w:p>
      <w:pPr>
        <w:jc w:val="both"/>
        <w:ind w:left="0" w:right="0" w:firstLine="566.92913385827"/>
        <w:spacing w:after="60"/>
      </w:pPr>
      <w:r>
        <w:rPr>
          <w:sz w:val="24"/>
          <w:szCs w:val="24"/>
        </w:rPr>
        <w:t xml:space="preserve">11. Нормотворческая техника – система правил, приемов и средств подготовки проектов нормативных правовых актов.</w:t>
      </w:r>
    </w:p>
    <w:p>
      <w:pPr>
        <w:jc w:val="both"/>
        <w:ind w:left="0" w:right="0" w:firstLine="566.92913385827"/>
        <w:spacing w:after="60"/>
      </w:pPr>
      <w:r>
        <w:rPr>
          <w:sz w:val="24"/>
          <w:szCs w:val="24"/>
        </w:rPr>
        <w:t xml:space="preserve">12. Нормотворческий орган (должностное лицо) – государственный орган (организация) (должностное лицо), уполномоченный настоящим Законом и иными законодательными актами на принятие (издание) нормативных правовых актов.</w:t>
      </w:r>
    </w:p>
    <w:p>
      <w:pPr>
        <w:jc w:val="both"/>
        <w:ind w:left="0" w:right="0" w:firstLine="566.92913385827"/>
        <w:spacing w:after="60"/>
      </w:pPr>
      <w:r>
        <w:rPr>
          <w:sz w:val="24"/>
          <w:szCs w:val="24"/>
        </w:rPr>
        <w:t xml:space="preserve">13. Нормотворческий процесс – процедура осуществления нормотворческой деятельности.</w:t>
      </w:r>
    </w:p>
    <w:p>
      <w:pPr>
        <w:jc w:val="both"/>
        <w:ind w:left="0" w:right="0" w:firstLine="566.92913385827"/>
        <w:spacing w:after="60"/>
      </w:pPr>
      <w:r>
        <w:rPr>
          <w:sz w:val="24"/>
          <w:szCs w:val="24"/>
        </w:rPr>
        <w:t xml:space="preserve">14. Правовая неопределенность – отсутствие ясности, точности и логической согласованности норм права, в том числе вызванное наличием пробелов в законодательстве (правовом регулировании) и коллизий нормативных правовых актов, что порождает возможность неоднозначного понимания норм права и их неединообразного применения.</w:t>
      </w:r>
    </w:p>
    <w:p>
      <w:pPr>
        <w:jc w:val="both"/>
        <w:ind w:left="0" w:right="0" w:firstLine="566.92913385827"/>
        <w:spacing w:after="60"/>
      </w:pPr>
      <w:r>
        <w:rPr>
          <w:sz w:val="24"/>
          <w:szCs w:val="24"/>
        </w:rPr>
        <w:t xml:space="preserve">15. Пробелы в законодательстве (правовом регулировании) – отсутствие нормативных правовых актов (норм права), регулирующих общественные отношения, необходимость правового регулирования которых обусловлена сущностью и содержанием действующей правовой системы государства, общепризнанными принципами и нормами международного права, экономическими, политическими и социальными процессами.</w:t>
      </w:r>
    </w:p>
    <w:p>
      <w:pPr>
        <w:jc w:val="both"/>
        <w:ind w:left="0" w:right="0" w:firstLine="566.92913385827"/>
        <w:spacing w:after="60"/>
      </w:pPr>
      <w:r>
        <w:rPr>
          <w:sz w:val="24"/>
          <w:szCs w:val="24"/>
        </w:rPr>
        <w:t xml:space="preserve">16. Субъекты нормотворческой деятельности – государственные органы, иные организации (должностные лица), граждане Республики Беларусь, а также временно пребывающие, временно либо постоянно проживающие в Республике Беларусь иностранные граждане и лица без гражданства, включая индивидуальных предпринимателей (далее, если не определено иное, – граждане), в установленном законодательством порядке принимающие участие в нормотворческой деятельности.</w:t>
      </w:r>
    </w:p>
    <w:p>
      <w:pPr>
        <w:jc w:val="both"/>
        <w:ind w:left="0" w:right="0" w:firstLine="566.92913385827"/>
        <w:spacing w:after="60"/>
      </w:pPr>
      <w:r>
        <w:rPr>
          <w:sz w:val="24"/>
          <w:szCs w:val="24"/>
        </w:rPr>
        <w:t xml:space="preserve">17. Текст нормативного правового акта в контрольном состоянии – действующая на определенную дату редакция текста нормативного правового акта, подготовленная на основании первоначального текста нормативного правового акта и текстов нормативных правовых актов, вносящих изменения в этот нормативный правовой акт, размещенная в эталонном банке данных правовой информации Республики Беларусь.</w:t>
      </w:r>
    </w:p>
    <w:p>
      <w:pPr>
        <w:jc w:val="both"/>
        <w:ind w:left="0" w:right="0" w:firstLine="566.92913385827"/>
        <w:spacing w:after="60"/>
      </w:pPr>
      <w:r>
        <w:rPr>
          <w:sz w:val="24"/>
          <w:szCs w:val="24"/>
        </w:rPr>
        <w:t xml:space="preserve">18. Юридическая сила нормативного правового акта – характеристика нормативного правового акта, определяющая обязательность его применения к соответствующим общественным отношениям, а также его место в иерархии нормативных правовых актов.</w:t>
      </w:r>
    </w:p>
    <w:p>
      <w:pPr>
        <w:ind w:left="1921.999995" w:right="0" w:hanging="1354.999995"/>
        <w:spacing w:before="240" w:after="240"/>
      </w:pPr>
      <w:r>
        <w:rPr>
          <w:sz w:val="24"/>
          <w:szCs w:val="24"/>
          <w:b/>
          <w:bCs/>
        </w:rPr>
        <w:t xml:space="preserve">Статья 3. Законодательство</w:t>
      </w:r>
    </w:p>
    <w:p>
      <w:pPr>
        <w:jc w:val="both"/>
        <w:ind w:left="0" w:right="0" w:firstLine="566.92913385827"/>
        <w:spacing w:after="60"/>
      </w:pPr>
      <w:r>
        <w:rPr>
          <w:sz w:val="24"/>
          <w:szCs w:val="24"/>
        </w:rPr>
        <w:t xml:space="preserve">1. Законодательство – система нормативных правовых актов, характеризующаяся их внутренней согласованностью, иерархией и обеспечивающая правовое регулирование общественных отношений.</w:t>
      </w:r>
    </w:p>
    <w:p>
      <w:pPr>
        <w:jc w:val="both"/>
        <w:ind w:left="0" w:right="0" w:firstLine="566.92913385827"/>
        <w:spacing w:after="60"/>
      </w:pPr>
      <w:r>
        <w:rPr>
          <w:sz w:val="24"/>
          <w:szCs w:val="24"/>
        </w:rPr>
        <w:t xml:space="preserve">2. Законодательство составляют следующие нормативные правовые акты:</w:t>
      </w:r>
    </w:p>
    <w:p>
      <w:pPr>
        <w:jc w:val="both"/>
        <w:ind w:left="0" w:right="0" w:firstLine="566.92913385827"/>
        <w:spacing w:after="60"/>
      </w:pPr>
      <w:r>
        <w:rPr>
          <w:sz w:val="24"/>
          <w:szCs w:val="24"/>
        </w:rPr>
        <w:t xml:space="preserve">Конституция Республики Беларусь;</w:t>
      </w:r>
    </w:p>
    <w:p>
      <w:pPr>
        <w:jc w:val="both"/>
        <w:ind w:left="0" w:right="0" w:firstLine="566.92913385827"/>
        <w:spacing w:after="60"/>
      </w:pPr>
      <w:r>
        <w:rPr>
          <w:sz w:val="24"/>
          <w:szCs w:val="24"/>
        </w:rPr>
        <w:t xml:space="preserve">решения, принятые республиканским референдумом;</w:t>
      </w:r>
    </w:p>
    <w:p>
      <w:pPr>
        <w:jc w:val="both"/>
        <w:ind w:left="0" w:right="0" w:firstLine="566.92913385827"/>
        <w:spacing w:after="60"/>
      </w:pPr>
      <w:r>
        <w:rPr>
          <w:sz w:val="24"/>
          <w:szCs w:val="24"/>
        </w:rPr>
        <w:t xml:space="preserve">законы Республики Беларусь;</w:t>
      </w:r>
    </w:p>
    <w:p>
      <w:pPr>
        <w:jc w:val="both"/>
        <w:ind w:left="0" w:right="0" w:firstLine="566.92913385827"/>
        <w:spacing w:after="60"/>
      </w:pPr>
      <w:r>
        <w:rPr>
          <w:sz w:val="24"/>
          <w:szCs w:val="24"/>
        </w:rPr>
        <w:t xml:space="preserve">декреты, указы Президента Республики Беларусь;</w:t>
      </w:r>
    </w:p>
    <w:p>
      <w:pPr>
        <w:jc w:val="both"/>
        <w:ind w:left="0" w:right="0" w:firstLine="566.92913385827"/>
        <w:spacing w:after="60"/>
      </w:pPr>
      <w:r>
        <w:rPr>
          <w:sz w:val="24"/>
          <w:szCs w:val="24"/>
        </w:rPr>
        <w:t xml:space="preserve">постановления Совета Министров Республики Беларусь;</w:t>
      </w:r>
    </w:p>
    <w:p>
      <w:pPr>
        <w:jc w:val="both"/>
        <w:ind w:left="0" w:right="0" w:firstLine="566.92913385827"/>
        <w:spacing w:after="60"/>
      </w:pPr>
      <w:r>
        <w:rPr>
          <w:sz w:val="24"/>
          <w:szCs w:val="24"/>
        </w:rPr>
        <w:t xml:space="preserve">постановления Палаты представителей Национального собрания Республики Беларусь; постановления Совета Республики Национального собрания Республики Беларусь; нормативные правовые акты Верховного Суда Республики Беларусь, Генеральной прокуратуры, нормотворческих органов, подчиненных (подотчетных) Президенту Республики Беларусь;</w:t>
      </w:r>
    </w:p>
    <w:p>
      <w:pPr>
        <w:jc w:val="both"/>
        <w:ind w:left="0" w:right="0" w:firstLine="566.92913385827"/>
        <w:spacing w:after="60"/>
      </w:pPr>
      <w:r>
        <w:rPr>
          <w:sz w:val="24"/>
          <w:szCs w:val="24"/>
        </w:rPr>
        <w:t xml:space="preserve">нормативные правовые акты министерств, иных республиканских органов государственного управления;</w:t>
      </w:r>
    </w:p>
    <w:p>
      <w:pPr>
        <w:jc w:val="both"/>
        <w:ind w:left="0" w:right="0" w:firstLine="566.92913385827"/>
        <w:spacing w:after="60"/>
      </w:pPr>
      <w:r>
        <w:rPr>
          <w:sz w:val="24"/>
          <w:szCs w:val="24"/>
        </w:rPr>
        <w:t xml:space="preserve">решения, принятые местным референдумом, решения местных Советов депутатов, исполнительных и распорядительных органов;</w:t>
      </w:r>
    </w:p>
    <w:p>
      <w:pPr>
        <w:jc w:val="both"/>
        <w:ind w:left="0" w:right="0" w:firstLine="566.92913385827"/>
        <w:spacing w:after="60"/>
      </w:pPr>
      <w:r>
        <w:rPr>
          <w:sz w:val="24"/>
          <w:szCs w:val="24"/>
        </w:rPr>
        <w:t xml:space="preserve">нормативные правовые акты иных нормотворческих органов (должностных лиц);</w:t>
      </w:r>
    </w:p>
    <w:p>
      <w:pPr>
        <w:jc w:val="both"/>
        <w:ind w:left="0" w:right="0" w:firstLine="566.92913385827"/>
        <w:spacing w:after="60"/>
      </w:pPr>
      <w:r>
        <w:rPr>
          <w:sz w:val="24"/>
          <w:szCs w:val="24"/>
        </w:rPr>
        <w:t xml:space="preserve">технические нормативные правовые акты.</w:t>
      </w:r>
    </w:p>
    <w:p>
      <w:pPr>
        <w:jc w:val="both"/>
        <w:ind w:left="0" w:right="0" w:firstLine="566.92913385827"/>
        <w:spacing w:after="60"/>
      </w:pPr>
      <w:r>
        <w:rPr>
          <w:sz w:val="24"/>
          <w:szCs w:val="24"/>
        </w:rPr>
        <w:t xml:space="preserve">В состав законодательства входят решения Всебелорусского народного собрания, принятые по вопросам, предусмотренным пунктами 1, 2, 8 и 11 статьи 89</w:t>
      </w:r>
      <w:r>
        <w:rPr>
          <w:sz w:val="24"/>
          <w:szCs w:val="24"/>
          <w:vertAlign w:val="superscript"/>
        </w:rPr>
        <w:t xml:space="preserve">3</w:t>
      </w:r>
      <w:r>
        <w:rPr>
          <w:sz w:val="24"/>
          <w:szCs w:val="24"/>
        </w:rPr>
        <w:t xml:space="preserve"> Конституции Республики Беларусь.</w:t>
      </w:r>
    </w:p>
    <w:p>
      <w:pPr>
        <w:jc w:val="both"/>
        <w:ind w:left="0" w:right="0" w:firstLine="566.92913385827"/>
        <w:spacing w:after="60"/>
      </w:pPr>
      <w:r>
        <w:rPr>
          <w:sz w:val="24"/>
          <w:szCs w:val="24"/>
        </w:rPr>
        <w:t xml:space="preserve">3. Нормативные правовые акты принимаются (издаются) нормотворческим органом (должностным лицом) в пределах его компетенции, установленной Конституцией Республики Беларусь и иными актами законодательства.</w:t>
      </w:r>
    </w:p>
    <w:p>
      <w:pPr>
        <w:jc w:val="both"/>
        <w:ind w:left="0" w:right="0" w:firstLine="566.92913385827"/>
        <w:spacing w:after="60"/>
      </w:pPr>
      <w:r>
        <w:rPr>
          <w:sz w:val="24"/>
          <w:szCs w:val="24"/>
        </w:rPr>
        <w:t xml:space="preserve">4. Структурные подразделения государственных органов (организаций) (их руководители) не вправе принимать (издавать) нормативные правовые акты, если иное не предусмотрено законодательными актами.</w:t>
      </w:r>
    </w:p>
    <w:p>
      <w:pPr>
        <w:ind w:left="1921.999995" w:right="0" w:hanging="1354.999995"/>
        <w:spacing w:before="240" w:after="240"/>
      </w:pPr>
      <w:r>
        <w:rPr>
          <w:sz w:val="24"/>
          <w:szCs w:val="24"/>
          <w:b/>
          <w:bCs/>
        </w:rPr>
        <w:t xml:space="preserve">Статья 4. Ненормативные правовые акты</w:t>
      </w:r>
    </w:p>
    <w:p>
      <w:pPr>
        <w:jc w:val="both"/>
        <w:ind w:left="0" w:right="0" w:firstLine="566.92913385827"/>
        <w:spacing w:after="60"/>
      </w:pPr>
      <w:r>
        <w:rPr>
          <w:sz w:val="24"/>
          <w:szCs w:val="24"/>
        </w:rPr>
        <w:t xml:space="preserve">1. Ненормативный правовой акт – официальный документ установленной формы, принятый (изданный) нормотворческим органом (должностным лицом) в пределах его компетенции или референдумом с соблюдением предусмотренной законодательством процедуры, который не содержит норм права и в целях применения действующих норм права устанавливает обязательные предписания распорядительного и (или) организационного характера, в том числе в отношении индивидуально определенных лиц (изменяет или прекращает действие этих предписаний), и (или) рассчитан на однократное применение.</w:t>
      </w:r>
    </w:p>
    <w:p>
      <w:pPr>
        <w:jc w:val="both"/>
        <w:ind w:left="0" w:right="0" w:firstLine="566.92913385827"/>
        <w:spacing w:after="60"/>
      </w:pPr>
      <w:r>
        <w:rPr>
          <w:sz w:val="24"/>
          <w:szCs w:val="24"/>
        </w:rPr>
        <w:t xml:space="preserve">2. К ненормативным правовым актам относятся:</w:t>
      </w:r>
    </w:p>
    <w:p>
      <w:pPr>
        <w:jc w:val="both"/>
        <w:ind w:left="0" w:right="0" w:firstLine="566.92913385827"/>
        <w:spacing w:after="60"/>
      </w:pPr>
      <w:r>
        <w:rPr>
          <w:sz w:val="24"/>
          <w:szCs w:val="24"/>
        </w:rPr>
        <w:t xml:space="preserve">распоряжения председателей палат Национального собрания Республики Беларусь;</w:t>
      </w:r>
    </w:p>
    <w:p>
      <w:pPr>
        <w:jc w:val="both"/>
        <w:ind w:left="0" w:right="0" w:firstLine="566.92913385827"/>
        <w:spacing w:after="60"/>
      </w:pPr>
      <w:r>
        <w:rPr>
          <w:sz w:val="24"/>
          <w:szCs w:val="24"/>
        </w:rPr>
        <w:t xml:space="preserve">распоряжения Премьер-министра Республики Беларусь;</w:t>
      </w:r>
    </w:p>
    <w:p>
      <w:pPr>
        <w:jc w:val="both"/>
        <w:ind w:left="0" w:right="0" w:firstLine="566.92913385827"/>
        <w:spacing w:after="60"/>
      </w:pPr>
      <w:r>
        <w:rPr>
          <w:sz w:val="24"/>
          <w:szCs w:val="24"/>
        </w:rPr>
        <w:t xml:space="preserve">правовые акты распорядительного и (или) организационного характера, принимаемые в соответствии с Избирательным кодексом Республики Беларусь;</w:t>
      </w:r>
    </w:p>
    <w:p>
      <w:pPr>
        <w:jc w:val="both"/>
        <w:ind w:left="0" w:right="0" w:firstLine="566.92913385827"/>
        <w:spacing w:after="60"/>
      </w:pPr>
      <w:r>
        <w:rPr>
          <w:sz w:val="24"/>
          <w:szCs w:val="24"/>
        </w:rPr>
        <w:t xml:space="preserve">правовые акты об одобрении проектов международной технической помощи, о предоставлении безвозмездной (спонсорской) помощи конкретным гражданам и юридическим лицам;</w:t>
      </w:r>
    </w:p>
    <w:p>
      <w:pPr>
        <w:jc w:val="both"/>
        <w:ind w:left="0" w:right="0" w:firstLine="566.92913385827"/>
        <w:spacing w:after="60"/>
      </w:pPr>
      <w:r>
        <w:rPr>
          <w:sz w:val="24"/>
          <w:szCs w:val="24"/>
        </w:rPr>
        <w:t xml:space="preserve">иные правовые акты, обладающие признаками, указанными в пункте 1 настоящей статьи.</w:t>
      </w:r>
    </w:p>
    <w:p>
      <w:pPr>
        <w:ind w:left="1921.999995" w:right="0" w:hanging="1354.999995"/>
        <w:spacing w:before="240" w:after="240"/>
      </w:pPr>
      <w:r>
        <w:rPr>
          <w:sz w:val="24"/>
          <w:szCs w:val="24"/>
          <w:b/>
          <w:bCs/>
        </w:rPr>
        <w:t xml:space="preserve">Статья 5. Локальные акты</w:t>
      </w:r>
    </w:p>
    <w:p>
      <w:pPr>
        <w:jc w:val="both"/>
        <w:ind w:left="0" w:right="0" w:firstLine="566.92913385827"/>
        <w:spacing w:after="60"/>
      </w:pPr>
      <w:r>
        <w:rPr>
          <w:sz w:val="24"/>
          <w:szCs w:val="24"/>
        </w:rPr>
        <w:t xml:space="preserve">1. Локальный акт – официальный документ, принятый (изданный) нормотворческим органом (должностным лицом), устанавливающий обязательные правила поведения в целях регулирования вопросов организации внутренней деятельности данного нормотворческого органа (его территориальных органов), подчиненных ему (входящих в его состав, систему) организаций.</w:t>
      </w:r>
    </w:p>
    <w:p>
      <w:pPr>
        <w:jc w:val="both"/>
        <w:ind w:left="0" w:right="0" w:firstLine="566.92913385827"/>
        <w:spacing w:after="60"/>
      </w:pPr>
      <w:r>
        <w:rPr>
          <w:sz w:val="24"/>
          <w:szCs w:val="24"/>
        </w:rPr>
        <w:t xml:space="preserve">К локальным актам относятся:</w:t>
      </w:r>
    </w:p>
    <w:p>
      <w:pPr>
        <w:jc w:val="both"/>
        <w:ind w:left="0" w:right="0" w:firstLine="566.92913385827"/>
        <w:spacing w:after="60"/>
      </w:pPr>
      <w:r>
        <w:rPr>
          <w:sz w:val="24"/>
          <w:szCs w:val="24"/>
        </w:rPr>
        <w:t xml:space="preserve">акты, действие которых ограничивается нормотворческим органом (его территориальными органами), подчиненными ему (входящими в его состав, систему) организациями, в том числе в случаях, если территориальные органы, подчиненные ему (входящие в его состав, систему) организации не определены непосредственно в текстах таких актов;</w:t>
      </w:r>
    </w:p>
    <w:p>
      <w:pPr>
        <w:jc w:val="both"/>
        <w:ind w:left="0" w:right="0" w:firstLine="566.92913385827"/>
        <w:spacing w:after="60"/>
      </w:pPr>
      <w:r>
        <w:rPr>
          <w:sz w:val="24"/>
          <w:szCs w:val="24"/>
        </w:rPr>
        <w:t xml:space="preserve">акты, распространяющие свое действие исключительно на работников нормотворческого органа (его территориальных органов), подчиненных ему (входящих в его состав, систему) организаций, а также на лиц, проходящих службу (воинскую службу) в этих органах и организациях, в том числе в случаях, если эти работники и лица индивидуально не определены в текстах таких актов;</w:t>
      </w:r>
    </w:p>
    <w:p>
      <w:pPr>
        <w:jc w:val="both"/>
        <w:ind w:left="0" w:right="0" w:firstLine="566.92913385827"/>
        <w:spacing w:after="60"/>
      </w:pPr>
      <w:r>
        <w:rPr>
          <w:sz w:val="24"/>
          <w:szCs w:val="24"/>
        </w:rPr>
        <w:t xml:space="preserve">акты, предусматривающие создание и (или) определяющие порядок деятельности структурных подразделений, комиссий и иных формирований нормотворческого органа (его территориальных органов), подчиненных ему (входящих в его состав, систему) организаций;</w:t>
      </w:r>
    </w:p>
    <w:p>
      <w:pPr>
        <w:jc w:val="both"/>
        <w:ind w:left="0" w:right="0" w:firstLine="566.92913385827"/>
        <w:spacing w:after="60"/>
      </w:pPr>
      <w:r>
        <w:rPr>
          <w:sz w:val="24"/>
          <w:szCs w:val="24"/>
        </w:rPr>
        <w:t xml:space="preserve">акты, обладающие признаками, указанными в абзацах втором–четвертом настоящей части, однако подлежащие в соответствии с законодательством совместному принятию либо согласованию с государственным органом, реализующим государственную политику в определенной сфере общественных отношений;</w:t>
      </w:r>
    </w:p>
    <w:p>
      <w:pPr>
        <w:jc w:val="both"/>
        <w:ind w:left="0" w:right="0" w:firstLine="566.92913385827"/>
        <w:spacing w:after="60"/>
      </w:pPr>
      <w:r>
        <w:rPr>
          <w:sz w:val="24"/>
          <w:szCs w:val="24"/>
        </w:rPr>
        <w:t xml:space="preserve">иные акты, обладающие признаками, указанными в части первой настоящего пункта.</w:t>
      </w:r>
    </w:p>
    <w:p>
      <w:pPr>
        <w:jc w:val="both"/>
        <w:ind w:left="0" w:right="0" w:firstLine="566.92913385827"/>
        <w:spacing w:after="60"/>
      </w:pPr>
      <w:r>
        <w:rPr>
          <w:sz w:val="24"/>
          <w:szCs w:val="24"/>
        </w:rPr>
        <w:t xml:space="preserve">При этом действие локальных актов не должно затрагивать права, свободы и обязанности иных граждан и юридических лиц.</w:t>
      </w:r>
    </w:p>
    <w:p>
      <w:pPr>
        <w:jc w:val="both"/>
        <w:ind w:left="0" w:right="0" w:firstLine="566.92913385827"/>
        <w:spacing w:after="60"/>
      </w:pPr>
      <w:r>
        <w:rPr>
          <w:sz w:val="24"/>
          <w:szCs w:val="24"/>
        </w:rPr>
        <w:t xml:space="preserve">2. Локальные акты должны соответствовать нормативным правовым актам.</w:t>
      </w:r>
    </w:p>
    <w:p>
      <w:pPr>
        <w:jc w:val="both"/>
        <w:ind w:left="0" w:right="0" w:firstLine="566.92913385827"/>
        <w:spacing w:after="60"/>
      </w:pPr>
      <w:r>
        <w:rPr>
          <w:sz w:val="24"/>
          <w:szCs w:val="24"/>
        </w:rPr>
        <w:t xml:space="preserve">3. Не допускается включение в локальные акты положений, ухудшающих по сравнению с законодательством правовое положение граждан и юридических лиц, на которых распространяется действие локальных актов.</w:t>
      </w:r>
    </w:p>
    <w:p>
      <w:pPr>
        <w:jc w:val="both"/>
        <w:ind w:left="0" w:right="0" w:firstLine="566.92913385827"/>
        <w:spacing w:after="60"/>
      </w:pPr>
      <w:r>
        <w:rPr>
          <w:sz w:val="24"/>
          <w:szCs w:val="24"/>
        </w:rPr>
        <w:t xml:space="preserve">4. Государственные органы (организации) совместно с Национальным центром законодательства и правовой информации обеспечивают формирование и ведение банков данных, содержащих локальные акты, в порядке, установленном законодательством.</w:t>
      </w:r>
    </w:p>
    <w:p>
      <w:pPr>
        <w:ind w:left="1921.999995" w:right="0" w:hanging="1354.999995"/>
        <w:spacing w:before="240" w:after="240"/>
      </w:pPr>
      <w:r>
        <w:rPr>
          <w:sz w:val="24"/>
          <w:szCs w:val="24"/>
          <w:b/>
          <w:bCs/>
        </w:rPr>
        <w:t xml:space="preserve">Статья 6. Основные принципы нормотворческой деятельности</w:t>
      </w:r>
    </w:p>
    <w:p>
      <w:pPr>
        <w:jc w:val="both"/>
        <w:ind w:left="0" w:right="0" w:firstLine="566.92913385827"/>
        <w:spacing w:after="60"/>
      </w:pPr>
      <w:r>
        <w:rPr>
          <w:sz w:val="24"/>
          <w:szCs w:val="24"/>
        </w:rPr>
        <w:t xml:space="preserve">1. Нормотворческая деятельность осуществляется на основе следующих принципов:</w:t>
      </w:r>
    </w:p>
    <w:p>
      <w:pPr>
        <w:jc w:val="both"/>
        <w:ind w:left="0" w:right="0" w:firstLine="566.92913385827"/>
        <w:spacing w:after="60"/>
      </w:pPr>
      <w:r>
        <w:rPr>
          <w:sz w:val="24"/>
          <w:szCs w:val="24"/>
        </w:rPr>
        <w:t xml:space="preserve">конституционности (законности);</w:t>
      </w:r>
    </w:p>
    <w:p>
      <w:pPr>
        <w:jc w:val="both"/>
        <w:ind w:left="0" w:right="0" w:firstLine="566.92913385827"/>
        <w:spacing w:after="60"/>
      </w:pPr>
      <w:r>
        <w:rPr>
          <w:sz w:val="24"/>
          <w:szCs w:val="24"/>
        </w:rPr>
        <w:t xml:space="preserve">приоритета общепризнанных принципов международного права;</w:t>
      </w:r>
    </w:p>
    <w:p>
      <w:pPr>
        <w:jc w:val="both"/>
        <w:ind w:left="0" w:right="0" w:firstLine="566.92913385827"/>
        <w:spacing w:after="60"/>
      </w:pPr>
      <w:r>
        <w:rPr>
          <w:sz w:val="24"/>
          <w:szCs w:val="24"/>
        </w:rPr>
        <w:t xml:space="preserve">гуманизма;</w:t>
      </w:r>
    </w:p>
    <w:p>
      <w:pPr>
        <w:jc w:val="both"/>
        <w:ind w:left="0" w:right="0" w:firstLine="566.92913385827"/>
        <w:spacing w:after="60"/>
      </w:pPr>
      <w:r>
        <w:rPr>
          <w:sz w:val="24"/>
          <w:szCs w:val="24"/>
        </w:rPr>
        <w:t xml:space="preserve">защиты прав, свобод и законных интересов граждан, юридических лиц, интересов общества и государства, социальной справедливости;</w:t>
      </w:r>
    </w:p>
    <w:p>
      <w:pPr>
        <w:jc w:val="both"/>
        <w:ind w:left="0" w:right="0" w:firstLine="566.92913385827"/>
        <w:spacing w:after="60"/>
      </w:pPr>
      <w:r>
        <w:rPr>
          <w:sz w:val="24"/>
          <w:szCs w:val="24"/>
        </w:rPr>
        <w:t xml:space="preserve">гласности;</w:t>
      </w:r>
    </w:p>
    <w:p>
      <w:pPr>
        <w:jc w:val="both"/>
        <w:ind w:left="0" w:right="0" w:firstLine="566.92913385827"/>
        <w:spacing w:after="60"/>
      </w:pPr>
      <w:r>
        <w:rPr>
          <w:sz w:val="24"/>
          <w:szCs w:val="24"/>
        </w:rPr>
        <w:t xml:space="preserve">научности;</w:t>
      </w:r>
    </w:p>
    <w:p>
      <w:pPr>
        <w:jc w:val="both"/>
        <w:ind w:left="0" w:right="0" w:firstLine="566.92913385827"/>
        <w:spacing w:after="60"/>
      </w:pPr>
      <w:r>
        <w:rPr>
          <w:sz w:val="24"/>
          <w:szCs w:val="24"/>
        </w:rPr>
        <w:t xml:space="preserve">цифровизации;</w:t>
      </w:r>
    </w:p>
    <w:p>
      <w:pPr>
        <w:jc w:val="both"/>
        <w:ind w:left="0" w:right="0" w:firstLine="566.92913385827"/>
        <w:spacing w:after="60"/>
      </w:pPr>
      <w:r>
        <w:rPr>
          <w:sz w:val="24"/>
          <w:szCs w:val="24"/>
        </w:rPr>
        <w:t xml:space="preserve">социально-экономической обусловленности;</w:t>
      </w:r>
    </w:p>
    <w:p>
      <w:pPr>
        <w:jc w:val="both"/>
        <w:ind w:left="0" w:right="0" w:firstLine="566.92913385827"/>
        <w:spacing w:after="60"/>
      </w:pPr>
      <w:r>
        <w:rPr>
          <w:sz w:val="24"/>
          <w:szCs w:val="24"/>
        </w:rPr>
        <w:t xml:space="preserve">системности и комплексности правового регулирования общественных отношений;</w:t>
      </w:r>
    </w:p>
    <w:p>
      <w:pPr>
        <w:jc w:val="both"/>
        <w:ind w:left="0" w:right="0" w:firstLine="566.92913385827"/>
        <w:spacing w:after="60"/>
      </w:pPr>
      <w:r>
        <w:rPr>
          <w:sz w:val="24"/>
          <w:szCs w:val="24"/>
        </w:rPr>
        <w:t xml:space="preserve">стабильности правового регулирования общественных отношений.</w:t>
      </w:r>
    </w:p>
    <w:p>
      <w:pPr>
        <w:jc w:val="both"/>
        <w:ind w:left="0" w:right="0" w:firstLine="566.92913385827"/>
        <w:spacing w:after="60"/>
      </w:pPr>
      <w:r>
        <w:rPr>
          <w:sz w:val="24"/>
          <w:szCs w:val="24"/>
        </w:rPr>
        <w:t xml:space="preserve">2. Принцип конституционности (законности) обеспечивается:</w:t>
      </w:r>
    </w:p>
    <w:p>
      <w:pPr>
        <w:jc w:val="both"/>
        <w:ind w:left="0" w:right="0" w:firstLine="566.92913385827"/>
        <w:spacing w:after="60"/>
      </w:pPr>
      <w:r>
        <w:rPr>
          <w:sz w:val="24"/>
          <w:szCs w:val="24"/>
        </w:rPr>
        <w:t xml:space="preserve">верховенством Конституции Республики Беларусь в нормотворческой деятельности, прямым действием ее норм;</w:t>
      </w:r>
    </w:p>
    <w:p>
      <w:pPr>
        <w:jc w:val="both"/>
        <w:ind w:left="0" w:right="0" w:firstLine="566.92913385827"/>
        <w:spacing w:after="60"/>
      </w:pPr>
      <w:r>
        <w:rPr>
          <w:sz w:val="24"/>
          <w:szCs w:val="24"/>
        </w:rPr>
        <w:t xml:space="preserve">принятием (изданием) нормативного правового акта уполномоченным нормотворческим органом (должностным лицом) в пределах его компетенции в порядке и по форме, установленным Конституцией Республики Беларусь и иными актами законодательства;</w:t>
      </w:r>
    </w:p>
    <w:p>
      <w:pPr>
        <w:jc w:val="both"/>
        <w:ind w:left="0" w:right="0" w:firstLine="566.92913385827"/>
        <w:spacing w:after="60"/>
      </w:pPr>
      <w:r>
        <w:rPr>
          <w:sz w:val="24"/>
          <w:szCs w:val="24"/>
        </w:rPr>
        <w:t xml:space="preserve">соответствием нормативного правового акта Конституции Республики Беларусь и нормативным правовым актам большей юридической силы;</w:t>
      </w:r>
    </w:p>
    <w:p>
      <w:pPr>
        <w:jc w:val="both"/>
        <w:ind w:left="0" w:right="0" w:firstLine="566.92913385827"/>
        <w:spacing w:after="60"/>
      </w:pPr>
      <w:r>
        <w:rPr>
          <w:sz w:val="24"/>
          <w:szCs w:val="24"/>
        </w:rPr>
        <w:t xml:space="preserve">согласованностью нормативных правовых актов одинаковой юридической силы.</w:t>
      </w:r>
    </w:p>
    <w:p>
      <w:pPr>
        <w:jc w:val="both"/>
        <w:ind w:left="0" w:right="0" w:firstLine="566.92913385827"/>
        <w:spacing w:after="60"/>
      </w:pPr>
      <w:r>
        <w:rPr>
          <w:sz w:val="24"/>
          <w:szCs w:val="24"/>
        </w:rPr>
        <w:t xml:space="preserve">3. Республика Беларусь признает приоритет общепризнанных принципов международного права и обеспечивает соответствие им законодательства.</w:t>
      </w:r>
    </w:p>
    <w:p>
      <w:pPr>
        <w:jc w:val="both"/>
        <w:ind w:left="0" w:right="0" w:firstLine="566.92913385827"/>
        <w:spacing w:after="60"/>
      </w:pPr>
      <w:r>
        <w:rPr>
          <w:sz w:val="24"/>
          <w:szCs w:val="24"/>
        </w:rPr>
        <w:t xml:space="preserve">4. Принцип гуманизма выражается в признании неотъемлемых фундаментальных прав граждан на человеческое достоинство и свободное развитие личности, самоопределение, личной и общественной (солидарной) ответственности граждан за свое нравственное и материальное благополучие.</w:t>
      </w:r>
    </w:p>
    <w:p>
      <w:pPr>
        <w:jc w:val="both"/>
        <w:ind w:left="0" w:right="0" w:firstLine="566.92913385827"/>
        <w:spacing w:after="60"/>
      </w:pPr>
      <w:r>
        <w:rPr>
          <w:sz w:val="24"/>
          <w:szCs w:val="24"/>
        </w:rPr>
        <w:t xml:space="preserve">5. Принцип защиты прав, свобод и законных интересов граждан, юридических лиц, интересов общества и государства, социальной справедливости означает, что нормотворческие органы (должностные лица) при планировании, подготовке, принятии (издании) и реализации нормативных правовых актов учитывают мнение населения и интересы его различных групп, политических партий, религиозных организаций и иных общественных объединений, обеспечивают надлежащий баланс в правовом регулировании их прав, свобод и обязанностей с учетом национальных традиций и социальных ценностей белорусского народа, гарантируют реализацию и защиту этих прав, свобод и обязанностей в целях социальной справедливости и достижения устойчивого развития Республики Беларусь.</w:t>
      </w:r>
    </w:p>
    <w:p>
      <w:pPr>
        <w:jc w:val="both"/>
        <w:ind w:left="0" w:right="0" w:firstLine="566.92913385827"/>
        <w:spacing w:after="60"/>
      </w:pPr>
      <w:r>
        <w:rPr>
          <w:sz w:val="24"/>
          <w:szCs w:val="24"/>
        </w:rPr>
        <w:t xml:space="preserve">6. Принцип гласности обеспечивается:</w:t>
      </w:r>
    </w:p>
    <w:p>
      <w:pPr>
        <w:jc w:val="both"/>
        <w:ind w:left="0" w:right="0" w:firstLine="566.92913385827"/>
        <w:spacing w:after="60"/>
      </w:pPr>
      <w:r>
        <w:rPr>
          <w:sz w:val="24"/>
          <w:szCs w:val="24"/>
        </w:rPr>
        <w:t xml:space="preserve">информированием граждан и юридических лиц о деятельности нормотворческих органов (должностных лиц), подготавливаемых ими проектах нормативных правовых актов, принимаемых (издаваемых) нормативных правовых актах в порядке, установленном законодательством;</w:t>
      </w:r>
    </w:p>
    <w:p>
      <w:pPr>
        <w:jc w:val="both"/>
        <w:ind w:left="0" w:right="0" w:firstLine="566.92913385827"/>
        <w:spacing w:after="60"/>
      </w:pPr>
      <w:r>
        <w:rPr>
          <w:sz w:val="24"/>
          <w:szCs w:val="24"/>
        </w:rPr>
        <w:t xml:space="preserve">официальным опубликованием нормативных правовых актов, обнародованием их иными способами в порядке, предусмотренном настоящим Законом и иными законодательными актами.</w:t>
      </w:r>
    </w:p>
    <w:p>
      <w:pPr>
        <w:jc w:val="both"/>
        <w:ind w:left="0" w:right="0" w:firstLine="566.92913385827"/>
        <w:spacing w:after="60"/>
      </w:pPr>
      <w:r>
        <w:rPr>
          <w:sz w:val="24"/>
          <w:szCs w:val="24"/>
        </w:rPr>
        <w:t xml:space="preserve">7. Принцип научности обеспечивается:</w:t>
      </w:r>
    </w:p>
    <w:p>
      <w:pPr>
        <w:jc w:val="both"/>
        <w:ind w:left="0" w:right="0" w:firstLine="566.92913385827"/>
        <w:spacing w:after="60"/>
      </w:pPr>
      <w:r>
        <w:rPr>
          <w:sz w:val="24"/>
          <w:szCs w:val="24"/>
        </w:rPr>
        <w:t xml:space="preserve">применением результатов научных исследований, привлечением ученых к разработке проектов нормативных правовых актов, в том числе при проведении обязательной юридической, криминологической и иных экспертиз проектов нормативных правовых актов;</w:t>
      </w:r>
    </w:p>
    <w:p>
      <w:pPr>
        <w:jc w:val="both"/>
        <w:ind w:left="0" w:right="0" w:firstLine="566.92913385827"/>
        <w:spacing w:after="60"/>
      </w:pPr>
      <w:r>
        <w:rPr>
          <w:sz w:val="24"/>
          <w:szCs w:val="24"/>
        </w:rPr>
        <w:t xml:space="preserve">научно обоснованным планированием подготовки проектов нормативных правовых актов;</w:t>
      </w:r>
    </w:p>
    <w:p>
      <w:pPr>
        <w:jc w:val="both"/>
        <w:ind w:left="0" w:right="0" w:firstLine="566.92913385827"/>
        <w:spacing w:after="60"/>
      </w:pPr>
      <w:r>
        <w:rPr>
          <w:sz w:val="24"/>
          <w:szCs w:val="24"/>
        </w:rPr>
        <w:t xml:space="preserve">прогнозированием правовых, общественно-политических, финансово-экономических, социальных, криминогенных, экологических и иных последствий принятия (издания) нормативных правовых актов.</w:t>
      </w:r>
    </w:p>
    <w:p>
      <w:pPr>
        <w:jc w:val="both"/>
        <w:ind w:left="0" w:right="0" w:firstLine="566.92913385827"/>
        <w:spacing w:after="60"/>
      </w:pPr>
      <w:r>
        <w:rPr>
          <w:sz w:val="24"/>
          <w:szCs w:val="24"/>
        </w:rPr>
        <w:t xml:space="preserve">7</w:t>
      </w:r>
      <w:r>
        <w:rPr>
          <w:sz w:val="24"/>
          <w:szCs w:val="24"/>
          <w:vertAlign w:val="superscript"/>
        </w:rPr>
        <w:t xml:space="preserve">1</w:t>
      </w:r>
      <w:r>
        <w:rPr>
          <w:sz w:val="24"/>
          <w:szCs w:val="24"/>
        </w:rPr>
        <w:t xml:space="preserve">. Принцип цифровизации обеспечивается широким применением информационных технологий на всех стадиях нормотворческого процесса, в том числе за счет развития электронного документооборота, максимального использования цифровых инструментов в процессе нормотворческой деятельности.</w:t>
      </w:r>
    </w:p>
    <w:p>
      <w:pPr>
        <w:jc w:val="both"/>
        <w:ind w:left="0" w:right="0" w:firstLine="566.92913385827"/>
        <w:spacing w:after="60"/>
      </w:pPr>
      <w:r>
        <w:rPr>
          <w:sz w:val="24"/>
          <w:szCs w:val="24"/>
        </w:rPr>
        <w:t xml:space="preserve">8. Принцип социально-экономической обусловленности обеспечивается соответствием принимаемых (издаваемых) нормативных правовых актов социально-экономическим потребностям и возможностям общества и государства, а также целям устойчивого развития, содержащимся в международно-правовых актах и правовых актах программного характера (далее – цели устойчивого развития).</w:t>
      </w:r>
    </w:p>
    <w:p>
      <w:pPr>
        <w:jc w:val="both"/>
        <w:ind w:left="0" w:right="0" w:firstLine="566.92913385827"/>
        <w:spacing w:after="60"/>
      </w:pPr>
      <w:r>
        <w:rPr>
          <w:sz w:val="24"/>
          <w:szCs w:val="24"/>
        </w:rPr>
        <w:t xml:space="preserve">9. Принцип системности и комплексности правового регулирования общественных отношений обеспечивается:</w:t>
      </w:r>
    </w:p>
    <w:p>
      <w:pPr>
        <w:jc w:val="both"/>
        <w:ind w:left="0" w:right="0" w:firstLine="566.92913385827"/>
        <w:spacing w:after="60"/>
      </w:pPr>
      <w:r>
        <w:rPr>
          <w:sz w:val="24"/>
          <w:szCs w:val="24"/>
        </w:rPr>
        <w:t xml:space="preserve">наличием целостной и согласованной совокупности нормативных правовых актов, отсутствием пробелов в законодательстве (правовом регулировании), исключающих или затрудняющих реализацию принимаемых (издаваемых) нормативных правовых актов;</w:t>
      </w:r>
    </w:p>
    <w:p>
      <w:pPr>
        <w:jc w:val="both"/>
        <w:ind w:left="0" w:right="0" w:firstLine="566.92913385827"/>
        <w:spacing w:after="60"/>
      </w:pPr>
      <w:r>
        <w:rPr>
          <w:sz w:val="24"/>
          <w:szCs w:val="24"/>
        </w:rPr>
        <w:t xml:space="preserve">отсутствием коллизий нормативных правовых актов;</w:t>
      </w:r>
    </w:p>
    <w:p>
      <w:pPr>
        <w:jc w:val="both"/>
        <w:ind w:left="0" w:right="0" w:firstLine="566.92913385827"/>
        <w:spacing w:after="60"/>
      </w:pPr>
      <w:r>
        <w:rPr>
          <w:sz w:val="24"/>
          <w:szCs w:val="24"/>
        </w:rPr>
        <w:t xml:space="preserve">подготовкой и принятием (изданием) пакета нормативных правовых актов, направленных на системное и комплексное правовое регулирование определенной сферы общественных отношений, обеспечивающих реализацию нового нормативного правового акта, в том числе предусматривающих изменение, признание утратившими силу взаимосвязанных норм, содержащихся в различных нормативных правовых актах;</w:t>
      </w:r>
    </w:p>
    <w:p>
      <w:pPr>
        <w:jc w:val="both"/>
        <w:ind w:left="0" w:right="0" w:firstLine="566.92913385827"/>
        <w:spacing w:after="60"/>
      </w:pPr>
      <w:r>
        <w:rPr>
          <w:sz w:val="24"/>
          <w:szCs w:val="24"/>
        </w:rPr>
        <w:t xml:space="preserve">накоплением, обобщением предложений о внесении изменений в нормативный правовой акт и их систематизацией в комплексном проекте нормативного правового акта для последующего внесения его в нормотворческий орган (должностному лицу);</w:t>
      </w:r>
    </w:p>
    <w:p>
      <w:pPr>
        <w:jc w:val="both"/>
        <w:ind w:left="0" w:right="0" w:firstLine="566.92913385827"/>
        <w:spacing w:after="60"/>
      </w:pPr>
      <w:r>
        <w:rPr>
          <w:sz w:val="24"/>
          <w:szCs w:val="24"/>
        </w:rPr>
        <w:t xml:space="preserve">принятием нормотворческими органами (должностными лицами), иными субъектами нормотворческой деятельности мер по объединению положений проектов нормативных правовых актов, находящихся на одинаковой стадии подготовки, которыми предусматривается изменение одних и тех же нормативных правовых актов (их структурных элементов).</w:t>
      </w:r>
    </w:p>
    <w:p>
      <w:pPr>
        <w:jc w:val="both"/>
        <w:ind w:left="0" w:right="0" w:firstLine="566.92913385827"/>
        <w:spacing w:after="60"/>
      </w:pPr>
      <w:r>
        <w:rPr>
          <w:sz w:val="24"/>
          <w:szCs w:val="24"/>
        </w:rPr>
        <w:t xml:space="preserve">10. Принцип стабильности правового регулирования общественных отношений обеспечивается принятием нормотворческими органами (должностными лицами), иными субъектами нормотворческой деятельности мер по обеспечению надлежащего качества нормативных правовых актов, полноты и эффективности правового регулирования общественных отношений, а также по ограничению частых корректировок нормативных правовых актов.</w:t>
      </w:r>
    </w:p>
    <w:p>
      <w:pPr>
        <w:ind w:left="1921.999995" w:right="0" w:hanging="1354.999995"/>
        <w:spacing w:before="240" w:after="240"/>
      </w:pPr>
      <w:r>
        <w:rPr>
          <w:sz w:val="24"/>
          <w:szCs w:val="24"/>
          <w:b/>
          <w:bCs/>
        </w:rPr>
        <w:t xml:space="preserve">Статья 7. Публичное обсуждение проектов нормативных правовых актов</w:t>
      </w:r>
    </w:p>
    <w:p>
      <w:pPr>
        <w:jc w:val="both"/>
        <w:ind w:left="0" w:right="0" w:firstLine="566.92913385827"/>
        <w:spacing w:after="60"/>
      </w:pPr>
      <w:r>
        <w:rPr>
          <w:sz w:val="24"/>
          <w:szCs w:val="24"/>
        </w:rPr>
        <w:t xml:space="preserve">1. По решению Президента Республики Беларусь, иного субъекта права законодательной инициативы, нормотворческого органа (должностного лица) либо государственного органа (организации), осуществляющих подготовку проекта нормативного правового акта (далее, если не определено иное, – организатор публичного обсуждения), проект нормативного правового акта может быть вынесен на публичное (общественное или профессиональное) обсуждение в глобальной компьютерной сети Интернет на сайте «Правовой форум Беларуси», а также путем парламентских слушаний, в средствах массовой информации либо иными способами, не противоречащими законодательству. Информация о проведении публичного обсуждения проекта нормативного правового акта размещается на Национальном правовом Интернет-портале Республики Беларусь, а также на официальных сайтах государственных органов (организаций) (далее – интернет-сайты), иных информационных ресурсах в глобальной компьютерной сети Интернет, определенных организатором публичного обсуждения, в средствах массовой информации.</w:t>
      </w:r>
    </w:p>
    <w:p>
      <w:pPr>
        <w:jc w:val="both"/>
        <w:ind w:left="0" w:right="0" w:firstLine="566.92913385827"/>
        <w:spacing w:after="60"/>
      </w:pPr>
      <w:r>
        <w:rPr>
          <w:sz w:val="24"/>
          <w:szCs w:val="24"/>
        </w:rPr>
        <w:t xml:space="preserve">Организатор публичного обсуждения обеспечивает рассмотрение поступивших замечаний и (или) предложений.</w:t>
      </w:r>
    </w:p>
    <w:p>
      <w:pPr>
        <w:jc w:val="both"/>
        <w:ind w:left="0" w:right="0" w:firstLine="566.92913385827"/>
        <w:spacing w:after="60"/>
      </w:pPr>
      <w:r>
        <w:rPr>
          <w:sz w:val="24"/>
          <w:szCs w:val="24"/>
        </w:rPr>
        <w:t xml:space="preserve">2. Публичному обсуждению, как правило, подлежат:</w:t>
      </w:r>
    </w:p>
    <w:p>
      <w:pPr>
        <w:jc w:val="both"/>
        <w:ind w:left="0" w:right="0" w:firstLine="566.92913385827"/>
        <w:spacing w:after="60"/>
      </w:pPr>
      <w:r>
        <w:rPr>
          <w:sz w:val="24"/>
          <w:szCs w:val="24"/>
        </w:rPr>
        <w:t xml:space="preserve">проекты законодательных актов и постановлений Совета Министров Республики Беларусь, затрагивающие права, свободы и обязанности граждан и юридических лиц и устанавливающие новые либо принципиально изменяющие существующие подходы к правовому регулированию определенной сферы общественных отношений;</w:t>
      </w:r>
    </w:p>
    <w:p>
      <w:pPr>
        <w:jc w:val="both"/>
        <w:ind w:left="0" w:right="0" w:firstLine="566.92913385827"/>
        <w:spacing w:after="60"/>
      </w:pPr>
      <w:r>
        <w:rPr>
          <w:sz w:val="24"/>
          <w:szCs w:val="24"/>
        </w:rPr>
        <w:t xml:space="preserve">проекты актов законодательства, которые могут оказать существенное влияние на условия осуществления предпринимательской деятельности;</w:t>
      </w:r>
    </w:p>
    <w:p>
      <w:pPr>
        <w:jc w:val="both"/>
        <w:ind w:left="0" w:right="0" w:firstLine="566.92913385827"/>
        <w:spacing w:after="60"/>
      </w:pPr>
      <w:r>
        <w:rPr>
          <w:sz w:val="24"/>
          <w:szCs w:val="24"/>
        </w:rPr>
        <w:t xml:space="preserve">проекты актов законодательства, не указанные в абзацах втором и третьем настоящей части, по поручению Президента Республики Беларусь, Совета Министров Республики Беларусь, Администрации Президента Республики Беларусь либо по инициативе организатора публичного обсуждения.</w:t>
      </w:r>
    </w:p>
    <w:p>
      <w:pPr>
        <w:jc w:val="both"/>
        <w:ind w:left="0" w:right="0" w:firstLine="566.92913385827"/>
        <w:spacing w:after="60"/>
      </w:pPr>
      <w:r>
        <w:rPr>
          <w:sz w:val="24"/>
          <w:szCs w:val="24"/>
        </w:rPr>
        <w:t xml:space="preserve">Законодательными актами могут предусматриваться публичное обсуждение проектов иных нормативных правовых актов и особенности порядка его проведения.</w:t>
      </w:r>
    </w:p>
    <w:p>
      <w:pPr>
        <w:jc w:val="both"/>
        <w:ind w:left="0" w:right="0" w:firstLine="566.92913385827"/>
        <w:spacing w:after="60"/>
      </w:pPr>
      <w:r>
        <w:rPr>
          <w:sz w:val="24"/>
          <w:szCs w:val="24"/>
        </w:rPr>
        <w:t xml:space="preserve">Требования части первой настоящего пункта не распространяются на проекты нормативных правовых актов:</w:t>
      </w:r>
    </w:p>
    <w:p>
      <w:pPr>
        <w:jc w:val="both"/>
        <w:ind w:left="0" w:right="0" w:firstLine="566.92913385827"/>
        <w:spacing w:after="60"/>
      </w:pPr>
      <w:r>
        <w:rPr>
          <w:sz w:val="24"/>
          <w:szCs w:val="24"/>
        </w:rPr>
        <w:t xml:space="preserve">подготовленные в связи с заключением, исполнением, приостановлением действия или прекращением международных договоров, а также касающиеся организации внешних сношений;</w:t>
      </w:r>
    </w:p>
    <w:p>
      <w:pPr>
        <w:jc w:val="both"/>
        <w:ind w:left="0" w:right="0" w:firstLine="566.92913385827"/>
        <w:spacing w:after="60"/>
      </w:pPr>
      <w:r>
        <w:rPr>
          <w:sz w:val="24"/>
          <w:szCs w:val="24"/>
        </w:rPr>
        <w:t xml:space="preserve">регулирующие общественные отношения в области обеспечения обороны и национальной безопасности, защиты государственных секретов, военно-технического сотрудничества, экспортного контроля, лицензирования видов деятельности, связанных со специфическими товарами (работами, услугами), бюджетного, валютного законодательства;</w:t>
      </w:r>
    </w:p>
    <w:p>
      <w:pPr>
        <w:jc w:val="both"/>
        <w:ind w:left="0" w:right="0" w:firstLine="566.92913385827"/>
        <w:spacing w:after="60"/>
      </w:pPr>
      <w:r>
        <w:rPr>
          <w:sz w:val="24"/>
          <w:szCs w:val="24"/>
        </w:rPr>
        <w:t xml:space="preserve">об установлении, введении, изменении и прекращении действия республиканских налогов, сборов (пошлин) и местных налогов и сборов;</w:t>
      </w:r>
    </w:p>
    <w:p>
      <w:pPr>
        <w:jc w:val="both"/>
        <w:ind w:left="0" w:right="0" w:firstLine="566.92913385827"/>
        <w:spacing w:after="60"/>
      </w:pPr>
      <w:r>
        <w:rPr>
          <w:sz w:val="24"/>
          <w:szCs w:val="24"/>
        </w:rPr>
        <w:t xml:space="preserve">направленные на реализацию основных направлений денежно-кредитной политики;</w:t>
      </w:r>
    </w:p>
    <w:p>
      <w:pPr>
        <w:jc w:val="both"/>
        <w:ind w:left="0" w:right="0" w:firstLine="566.92913385827"/>
        <w:spacing w:after="60"/>
      </w:pPr>
      <w:r>
        <w:rPr>
          <w:sz w:val="24"/>
          <w:szCs w:val="24"/>
        </w:rPr>
        <w:t xml:space="preserve">содержащие государственные секреты, а также иную информацию, распространение и (или) предоставление которой ограничено;</w:t>
      </w:r>
    </w:p>
    <w:p>
      <w:pPr>
        <w:jc w:val="both"/>
        <w:ind w:left="0" w:right="0" w:firstLine="566.92913385827"/>
        <w:spacing w:after="60"/>
      </w:pPr>
      <w:r>
        <w:rPr>
          <w:sz w:val="24"/>
          <w:szCs w:val="24"/>
        </w:rPr>
        <w:t xml:space="preserve">срок подготовки которых по поручению Президента Республики Беларусь, Совета Министров Республики Беларусь, Администрации Президента Республики Беларусь составляет менее 15 календарных дней.</w:t>
      </w:r>
    </w:p>
    <w:p>
      <w:pPr>
        <w:jc w:val="both"/>
        <w:ind w:left="0" w:right="0" w:firstLine="566.92913385827"/>
        <w:spacing w:after="60"/>
      </w:pPr>
      <w:r>
        <w:rPr>
          <w:sz w:val="24"/>
          <w:szCs w:val="24"/>
        </w:rPr>
        <w:t xml:space="preserve">Срок публичного обсуждения проектов нормативных правовых актов определяется организатором публичного обсуждения, исходя из специфики регулируемых общественных отношений, и составляет не менее 10 календарных дней.</w:t>
      </w:r>
    </w:p>
    <w:p>
      <w:pPr>
        <w:jc w:val="both"/>
        <w:ind w:left="0" w:right="0" w:firstLine="566.92913385827"/>
        <w:spacing w:after="60"/>
      </w:pPr>
      <w:r>
        <w:rPr>
          <w:sz w:val="24"/>
          <w:szCs w:val="24"/>
        </w:rPr>
        <w:t xml:space="preserve">Информация о результатах публичного обсуждения проекта нормативного правового акта и рассмотрения поступивших при этом замечаний и (или) предложений включается в обоснование необходимости принятия (издания) нормативного правового акта.</w:t>
      </w:r>
    </w:p>
    <w:p>
      <w:pPr>
        <w:jc w:val="both"/>
        <w:ind w:left="0" w:right="0" w:firstLine="566.92913385827"/>
        <w:spacing w:after="60"/>
      </w:pPr>
      <w:r>
        <w:rPr>
          <w:sz w:val="24"/>
          <w:szCs w:val="24"/>
        </w:rPr>
        <w:t xml:space="preserve">3. Порядок проведения публичного обсуждения проектов нормативных правовых актов определяется Советом Министров Республики Беларусь.</w:t>
      </w:r>
    </w:p>
    <w:p>
      <w:pPr>
        <w:ind w:left="1921.999995" w:right="0" w:hanging="1354.999995"/>
        <w:spacing w:before="240" w:after="240"/>
      </w:pPr>
      <w:r>
        <w:rPr>
          <w:sz w:val="24"/>
          <w:szCs w:val="24"/>
          <w:b/>
          <w:bCs/>
        </w:rPr>
        <w:t xml:space="preserve">Статья 8. Принятие (издание) нормативных правовых актов в порядке эксперимента</w:t>
      </w:r>
    </w:p>
    <w:p>
      <w:pPr>
        <w:jc w:val="both"/>
        <w:ind w:left="0" w:right="0" w:firstLine="566.92913385827"/>
        <w:spacing w:after="60"/>
      </w:pPr>
      <w:r>
        <w:rPr>
          <w:sz w:val="24"/>
          <w:szCs w:val="24"/>
        </w:rPr>
        <w:t xml:space="preserve">1. Нормотворческий орган (должностное лицо) вправе принять (издать) нормативный правовой акт в порядке эксперимента, ограничивая его действие во времени и определенной территорией и (или) по кругу лиц, либо делегировать такие полномочия иным нормотворческим органам (должностным лицам), если это не противоречит Конституции Республики Беларусь, настоящему Закону и иным законодательным актам.</w:t>
      </w:r>
    </w:p>
    <w:p>
      <w:pPr>
        <w:jc w:val="both"/>
        <w:ind w:left="0" w:right="0" w:firstLine="566.92913385827"/>
        <w:spacing w:after="60"/>
      </w:pPr>
      <w:r>
        <w:rPr>
          <w:sz w:val="24"/>
          <w:szCs w:val="24"/>
        </w:rPr>
        <w:t xml:space="preserve">2. По окончании эксперимента:</w:t>
      </w:r>
    </w:p>
    <w:p>
      <w:pPr>
        <w:jc w:val="both"/>
        <w:ind w:left="0" w:right="0" w:firstLine="566.92913385827"/>
        <w:spacing w:after="60"/>
      </w:pPr>
      <w:r>
        <w:rPr>
          <w:sz w:val="24"/>
          <w:szCs w:val="24"/>
        </w:rPr>
        <w:t xml:space="preserve">проводится анализ практики применения нормативного правового акта, принятого (изданного) в порядке эксперимента, позитивных и негативных последствий эксперимента, социальных и иных факторов, оказавших влияние на применение такого акта, произведенных расходов и полученных доходов в связи с проведением эксперимента;</w:t>
      </w:r>
    </w:p>
    <w:p>
      <w:pPr>
        <w:jc w:val="both"/>
        <w:ind w:left="0" w:right="0" w:firstLine="566.92913385827"/>
        <w:spacing w:after="60"/>
      </w:pPr>
      <w:r>
        <w:rPr>
          <w:sz w:val="24"/>
          <w:szCs w:val="24"/>
        </w:rPr>
        <w:t xml:space="preserve">осуществляется прогноз позитивных и негативных последствий, расходов и доходов, которые появятся после принятия (издания) нормативного правового акта без ограничения его действия во времени и определенной территорией и (или) по кругу лиц, обоснованный данными о социально-экономических результатах, достигнутых в ходе эксперимента.</w:t>
      </w:r>
    </w:p>
    <w:p>
      <w:pPr>
        <w:jc w:val="both"/>
        <w:ind w:left="0" w:right="0" w:firstLine="566.92913385827"/>
        <w:spacing w:after="60"/>
      </w:pPr>
      <w:r>
        <w:rPr>
          <w:sz w:val="24"/>
          <w:szCs w:val="24"/>
        </w:rPr>
        <w:t xml:space="preserve">3. На основании информации о результатах эксперимента нормотворческим органом (должностным лицом) принимается решение о целесообразности принятия (издания) нормативного правового акта без ограничения его действия во времени и определенной территорией и (или) по кругу лиц либо принимаются иные меры по совершенствованию законодательства в соответствующей сфере общественных отношений и практики правоприменения.</w:t>
      </w:r>
    </w:p>
    <w:p>
      <w:pPr>
        <w:ind w:left="1921.999995" w:right="0" w:hanging="1354.999995"/>
        <w:spacing w:before="240" w:after="240"/>
      </w:pPr>
      <w:r>
        <w:rPr>
          <w:sz w:val="24"/>
          <w:szCs w:val="24"/>
          <w:b/>
          <w:bCs/>
        </w:rPr>
        <w:t xml:space="preserve">Статья 9. Правопреемство в отношении принятых (изданных) нормативных правовых актов</w:t>
      </w:r>
    </w:p>
    <w:p>
      <w:pPr>
        <w:jc w:val="both"/>
        <w:ind w:left="0" w:right="0" w:firstLine="566.92913385827"/>
        <w:spacing w:after="60"/>
      </w:pPr>
      <w:r>
        <w:rPr>
          <w:sz w:val="24"/>
          <w:szCs w:val="24"/>
        </w:rPr>
        <w:t xml:space="preserve">1. Реорганизация государственного органа (изменение структуры его органов управления), передача функций по принятию (изданию) нормативных правовых актов другому государственному органу (его органу управления) (должностному лицу), упразднение или переименование государственного органа (его органа управления) (сокращение или переименование должности) не влекут автоматического прекращения действия ранее принятых (изданных) ими нормативных правовых актов, если иное не предусмотрено законодательством.</w:t>
      </w:r>
    </w:p>
    <w:p>
      <w:pPr>
        <w:jc w:val="both"/>
        <w:ind w:left="0" w:right="0" w:firstLine="566.92913385827"/>
        <w:spacing w:after="60"/>
      </w:pPr>
      <w:r>
        <w:rPr>
          <w:sz w:val="24"/>
          <w:szCs w:val="24"/>
        </w:rPr>
        <w:t xml:space="preserve">2. В случае реорганизации государственного органа (изменения структуры его органов управления) либо передачи функций по принятию (изданию) нормативных правовых актов другому государственному органу (его органу управления) (должностному лицу) к правопреемнику в пределах его компетенции вместе с правом принимать (издавать) нормативные правовые акты переходят полномочия по изменению, официальному толкованию, приостановлению, возобновлению, продлению и прекращению действия ранее принятых (изданных) нормативных правовых актов, если иное не предусмотрено законодательством.</w:t>
      </w:r>
    </w:p>
    <w:p>
      <w:pPr>
        <w:jc w:val="both"/>
        <w:ind w:left="0" w:right="0" w:firstLine="566.92913385827"/>
        <w:spacing w:after="60"/>
      </w:pPr>
      <w:r>
        <w:rPr>
          <w:sz w:val="24"/>
          <w:szCs w:val="24"/>
        </w:rPr>
        <w:t xml:space="preserve">3. В случае упразднения государственного органа (его органа управления) (сокращения должности) или его реорганизации, при которой правопреемник не наделяется правом принимать (издавать) соответствующие нормативные правовые акты, полномочия по изменению, официальному толкованию, приостановлению, возобновлению, продлению и прекращению действия ранее принятых (изданных) нормативных правовых актов переходят к вышестоящему либо иному уполномоченному государственному органу (организации) (должностному лицу), если иное не предусмотрено законодательством.</w:t>
      </w:r>
    </w:p>
    <w:p>
      <w:pPr>
        <w:jc w:val="both"/>
        <w:ind w:left="0" w:right="0" w:firstLine="566.92913385827"/>
        <w:spacing w:after="60"/>
      </w:pPr>
      <w:r>
        <w:rPr>
          <w:sz w:val="24"/>
          <w:szCs w:val="24"/>
        </w:rPr>
        <w:t xml:space="preserve">4. В случае переименования государственного органа (его органа управления) или его реорганизации, которая влечет изменение наименования этого государственного органа (его органа управления) (должности), нормативные правовые акты, содержащие прежнее наименование, подлежат изменению в части переименования указанного в текстах этих актов государственного органа (его органа управления) (должности). При этом переименование государственного органа (его органа управления) (должности) в нормативных правовых актах, не оказывающее существенного влияния на практику правоприменения, может быть осуществлено при внесении в эти акты комплексных изменений. До внесения таких изменений действие нормативных правовых актов, содержащих прежнее наименование, распространяется на переименованный государственный орган (его орган управления) (должностное лицо) в полном объеме, если иное не предусмотрено законодательством.</w:t>
      </w:r>
    </w:p>
    <w:p>
      <w:pPr>
        <w:jc w:val="both"/>
        <w:ind w:left="0" w:right="0" w:firstLine="566.92913385827"/>
        <w:spacing w:after="60"/>
      </w:pPr>
      <w:r>
        <w:rPr>
          <w:sz w:val="24"/>
          <w:szCs w:val="24"/>
        </w:rPr>
        <w:t xml:space="preserve">5. В случае реорганизации государственного органа (изменения структуры его органов управления), которая влечет разделение полномочий по принятию (изданию) нормативных правовых актов, в решении о реорганизации должно предусматриваться, в каком объеме полномочия по принятию (изданию) новых нормативных правовых актов, изменению, официальному толкованию, приостановлению, возобновлению, продлению и прекращению действия ранее принятых (изданных) нормативных правовых актов переходят к другому государственному органу (его органу управления).</w:t>
      </w:r>
    </w:p>
    <w:p>
      <w:pPr>
        <w:ind w:left="1921.999995" w:right="0" w:hanging="1354.999995"/>
        <w:spacing w:before="240" w:after="240"/>
      </w:pPr>
      <w:r>
        <w:rPr>
          <w:sz w:val="24"/>
          <w:szCs w:val="24"/>
          <w:b/>
          <w:bCs/>
        </w:rPr>
        <w:t xml:space="preserve">Статья 10. Принятие (издание) нормативных правовых актов, направленных на реализацию международных договоров и иных международно-правовых актов</w:t>
      </w:r>
    </w:p>
    <w:p>
      <w:pPr>
        <w:jc w:val="both"/>
        <w:ind w:left="0" w:right="0" w:firstLine="566.92913385827"/>
        <w:spacing w:after="60"/>
      </w:pPr>
      <w:r>
        <w:rPr>
          <w:sz w:val="24"/>
          <w:szCs w:val="24"/>
        </w:rPr>
        <w:t xml:space="preserve">Нормативные правовые акты, направленные на реализацию международных договоров и иных международно-правовых актов, принимаются (издаются) в случаях, если исполнение международных договоров и иных международно-правовых актов невозможно без принятия (издания) соответствующих нормативных правовых актов или если из содержания международных договоров и иных международно-правовых актов следует необходимость принятия (издания) соответствующих национальных нормативных правовых актов.</w:t>
      </w:r>
    </w:p>
    <w:p>
      <w:pPr>
        <w:ind w:left="1921.999995" w:right="0" w:hanging="1354.999995"/>
        <w:spacing w:before="240" w:after="240"/>
      </w:pPr>
      <w:r>
        <w:rPr>
          <w:sz w:val="24"/>
          <w:szCs w:val="24"/>
          <w:b/>
          <w:bCs/>
        </w:rPr>
        <w:t xml:space="preserve">Статья 11. Исчисление сроков в нормотворческом процессе</w:t>
      </w:r>
    </w:p>
    <w:p>
      <w:pPr>
        <w:jc w:val="both"/>
        <w:ind w:left="0" w:right="0" w:firstLine="566.92913385827"/>
        <w:spacing w:after="60"/>
      </w:pPr>
      <w:r>
        <w:rPr>
          <w:sz w:val="24"/>
          <w:szCs w:val="24"/>
        </w:rPr>
        <w:t xml:space="preserve">1. Сроки в нормотворческом процессе могут определяться календарной датой или периодом времени, исчисляемым годами, полугодиями, кварталами, месяцами, неделями или днями. Срок может определяться также указанием на событие, которое должно наступить или произойти, или на действие, которое должно быть совершено.</w:t>
      </w:r>
    </w:p>
    <w:p>
      <w:pPr>
        <w:jc w:val="both"/>
        <w:ind w:left="0" w:right="0" w:firstLine="566.92913385827"/>
        <w:spacing w:after="60"/>
      </w:pPr>
      <w:r>
        <w:rPr>
          <w:sz w:val="24"/>
          <w:szCs w:val="24"/>
        </w:rPr>
        <w:t xml:space="preserve">2. Течение срока, исчисляемого годами, полугодиями, кварталами, месяцами, неделями или днями, начинается на следующий день после календарной даты либо наступления события или совершения действия, которыми определено его начало, если иное не предусмотрено пунктами 12, 14 и 15 приложения к настоящему Закону и иными актами законодательства, и заканчивается в 24 часа последнего дня срока.</w:t>
      </w:r>
    </w:p>
    <w:p>
      <w:pPr>
        <w:jc w:val="both"/>
        <w:ind w:left="0" w:right="0" w:firstLine="566.92913385827"/>
        <w:spacing w:after="60"/>
      </w:pPr>
      <w:r>
        <w:rPr>
          <w:sz w:val="24"/>
          <w:szCs w:val="24"/>
        </w:rPr>
        <w:t xml:space="preserve">В срок, определяемый периодом времени, включаются субботы, воскресенья, а также государственные праздники и праздничные дни, объявленные нерабочими днями, если иное не предусмотрено пунктом 15 приложения к настоящему Закону и иными актами законодательства.</w:t>
      </w:r>
    </w:p>
    <w:p>
      <w:pPr>
        <w:jc w:val="both"/>
        <w:ind w:left="0" w:right="0" w:firstLine="566.92913385827"/>
        <w:spacing w:after="60"/>
      </w:pPr>
      <w:r>
        <w:rPr>
          <w:sz w:val="24"/>
          <w:szCs w:val="24"/>
        </w:rPr>
        <w:t xml:space="preserve">Если последний день срока приходится на нерабочий день, днем окончания срока считается ближайший следующий за ним рабочий день, если иное не предусмотрено пунктами 13 и 15 приложения к настоящему Закону и иными актами законодательства.</w:t>
      </w:r>
    </w:p>
    <w:p>
      <w:pPr>
        <w:jc w:val="both"/>
        <w:ind w:left="0" w:right="0" w:firstLine="566.92913385827"/>
        <w:spacing w:after="60"/>
      </w:pPr>
      <w:r>
        <w:rPr>
          <w:sz w:val="24"/>
          <w:szCs w:val="24"/>
        </w:rPr>
        <w:t xml:space="preserve">Действие, для совершения которого установлен срок, может быть совершено до 24 часов последнего дня срока.</w:t>
      </w:r>
    </w:p>
    <w:p>
      <w:pPr>
        <w:jc w:val="both"/>
        <w:ind w:left="0" w:right="0" w:firstLine="566.92913385827"/>
        <w:spacing w:after="60"/>
      </w:pPr>
      <w:r>
        <w:rPr>
          <w:sz w:val="24"/>
          <w:szCs w:val="24"/>
        </w:rPr>
        <w:t xml:space="preserve">Если действие должно быть совершено в организации, в которой совершение таких действий по установленным правилам (графику) заканчивается ранее 24 часов, срок истекает в тот час, когда в этой организации по установленным правилам (графику) прекращается совершение соответствующих действий.</w:t>
      </w:r>
    </w:p>
    <w:p>
      <w:pPr>
        <w:jc w:val="both"/>
        <w:ind w:left="0" w:right="0" w:firstLine="566.92913385827"/>
        <w:spacing w:after="60"/>
      </w:pPr>
      <w:r>
        <w:rPr>
          <w:sz w:val="24"/>
          <w:szCs w:val="24"/>
        </w:rPr>
        <w:t xml:space="preserve">Документы, направленные нарочным (курьером), почтовым отправлением или с использованием иных средств связи до 24 часов последнего дня срока, считаются исполненными в срок.</w:t>
      </w:r>
    </w:p>
    <w:p>
      <w:pPr>
        <w:jc w:val="both"/>
        <w:ind w:left="0" w:right="0" w:firstLine="566.92913385827"/>
        <w:spacing w:after="60"/>
      </w:pPr>
      <w:r>
        <w:rPr>
          <w:sz w:val="24"/>
          <w:szCs w:val="24"/>
        </w:rPr>
        <w:t xml:space="preserve">3. Срок, определяемый календарной датой либо указанием на событие, которое должно наступить или произойти, или на действие, которое должно быть совершено, истекает соответственно в день наступления календарной даты либо события или совершения действия.</w:t>
      </w:r>
    </w:p>
    <w:p>
      <w:pPr>
        <w:jc w:val="both"/>
        <w:ind w:left="0" w:right="0" w:firstLine="566.92913385827"/>
        <w:spacing w:after="60"/>
      </w:pPr>
      <w:r>
        <w:rPr>
          <w:sz w:val="24"/>
          <w:szCs w:val="24"/>
        </w:rPr>
        <w:t xml:space="preserve">Срок, исчисляемый годами, истекает в соответствующие месяц и число последнего года срока. При этом годом, за исключением календарного года, признается любой период времени, состоящий из двенадцати следующих подряд календарных месяцев.</w:t>
      </w:r>
    </w:p>
    <w:p>
      <w:pPr>
        <w:jc w:val="both"/>
        <w:ind w:left="0" w:right="0" w:firstLine="566.92913385827"/>
        <w:spacing w:after="60"/>
      </w:pPr>
      <w:r>
        <w:rPr>
          <w:sz w:val="24"/>
          <w:szCs w:val="24"/>
        </w:rPr>
        <w:t xml:space="preserve">К сроку, исчисляемому полугодиями, применяются правила исчисления срока в месяцах. При этом полгода считается равным шести следующим подряд календарным месяцам.</w:t>
      </w:r>
    </w:p>
    <w:p>
      <w:pPr>
        <w:jc w:val="both"/>
        <w:ind w:left="0" w:right="0" w:firstLine="566.92913385827"/>
        <w:spacing w:after="60"/>
      </w:pPr>
      <w:r>
        <w:rPr>
          <w:sz w:val="24"/>
          <w:szCs w:val="24"/>
        </w:rPr>
        <w:t xml:space="preserve">Срок, исчисляемый кварталами, истекает в последний день последнего месяца срока. При этом квартал считается равным трем месяцам, отсчет кварталов ведется с начала календарного года.</w:t>
      </w:r>
    </w:p>
    <w:p>
      <w:pPr>
        <w:jc w:val="both"/>
        <w:ind w:left="0" w:right="0" w:firstLine="566.92913385827"/>
        <w:spacing w:after="60"/>
      </w:pPr>
      <w:r>
        <w:rPr>
          <w:sz w:val="24"/>
          <w:szCs w:val="24"/>
        </w:rPr>
        <w:t xml:space="preserve">Срок, исчисляемый месяцами, истекает в соответствующее число последнего месяца срока. Если окончание срока приходится на месяц, в котором нет соответствующего числа, срок истекает в последний день этого месяца.</w:t>
      </w:r>
    </w:p>
    <w:p>
      <w:pPr>
        <w:jc w:val="both"/>
        <w:ind w:left="0" w:right="0" w:firstLine="566.92913385827"/>
        <w:spacing w:after="60"/>
      </w:pPr>
      <w:r>
        <w:rPr>
          <w:sz w:val="24"/>
          <w:szCs w:val="24"/>
        </w:rPr>
        <w:t xml:space="preserve">Срок, исчисляемый неделями, истекает в соответствующий день последней недели срока. При этом неделей признается период времени, состоящий из семи следующих подряд календарных дней, если иное не предусмотрено законодательством.</w:t>
      </w:r>
    </w:p>
    <w:p>
      <w:pPr>
        <w:jc w:val="center"/>
        <w:spacing w:before="240" w:after="240"/>
      </w:pPr>
      <w:r>
        <w:rPr>
          <w:sz w:val="24"/>
          <w:szCs w:val="24"/>
          <w:b/>
          <w:bCs/>
          <w:caps/>
        </w:rPr>
        <w:t xml:space="preserve">ГЛАВА 2</w:t>
      </w:r>
      <w:br/>
      <w:r>
        <w:rPr>
          <w:sz w:val="24"/>
          <w:szCs w:val="24"/>
          <w:b/>
          <w:bCs/>
          <w:caps/>
        </w:rPr>
        <w:t xml:space="preserve">ВИДЫ НОРМАТИВНЫХ ПРАВОВЫХ АКТОВ И ИХ ЮРИДИЧЕСКАЯ СИЛА</w:t>
      </w:r>
    </w:p>
    <w:p>
      <w:pPr>
        <w:ind w:left="1921.999995" w:right="0" w:hanging="1354.999995"/>
        <w:spacing w:before="240" w:after="240"/>
      </w:pPr>
      <w:r>
        <w:rPr>
          <w:sz w:val="24"/>
          <w:szCs w:val="24"/>
          <w:b/>
          <w:bCs/>
        </w:rPr>
        <w:t xml:space="preserve">Статья 12. Конституция Республики Беларусь</w:t>
      </w:r>
    </w:p>
    <w:p>
      <w:pPr>
        <w:jc w:val="both"/>
        <w:ind w:left="0" w:right="0" w:firstLine="566.92913385827"/>
        <w:spacing w:after="60"/>
      </w:pPr>
      <w:r>
        <w:rPr>
          <w:sz w:val="24"/>
          <w:szCs w:val="24"/>
        </w:rPr>
        <w:t xml:space="preserve">Конституция Республики Беларусь – Основной Закон Республики Беларусь, имеющий высшую юридическую силу и прямое действие на всей территории Республики Беларусь, закрепляющий основополагающие принципы и нормы правового регулирования важнейших общественных отношений.</w:t>
      </w:r>
    </w:p>
    <w:p>
      <w:pPr>
        <w:ind w:left="1921.999995" w:right="0" w:hanging="1354.999995"/>
        <w:spacing w:before="240" w:after="240"/>
      </w:pPr>
      <w:r>
        <w:rPr>
          <w:sz w:val="24"/>
          <w:szCs w:val="24"/>
          <w:b/>
          <w:bCs/>
        </w:rPr>
        <w:t xml:space="preserve">Статья 13. Решения, принятые референдумом</w:t>
      </w:r>
    </w:p>
    <w:p>
      <w:pPr>
        <w:jc w:val="both"/>
        <w:ind w:left="0" w:right="0" w:firstLine="566.92913385827"/>
        <w:spacing w:after="60"/>
      </w:pPr>
      <w:r>
        <w:rPr>
          <w:sz w:val="24"/>
          <w:szCs w:val="24"/>
        </w:rPr>
        <w:t xml:space="preserve">1. Решение, принятое республиканским референдумом, – нормативный правовой акт, направленный на решение важнейших вопросов государственной и общественной жизни Республики Беларусь.</w:t>
      </w:r>
    </w:p>
    <w:p>
      <w:pPr>
        <w:jc w:val="both"/>
        <w:ind w:left="0" w:right="0" w:firstLine="566.92913385827"/>
        <w:spacing w:after="60"/>
      </w:pPr>
      <w:r>
        <w:rPr>
          <w:sz w:val="24"/>
          <w:szCs w:val="24"/>
        </w:rPr>
        <w:t xml:space="preserve">2. Решение, принятое местным референдумом, – нормативный правовой акт, направленный на решение вопросов, имеющих важнейшее значение для населения соответствующей административно-территориальной единицы и отнесенных к компетенции соответствующих местного Совета депутатов, исполнительного и распорядительного органа.</w:t>
      </w:r>
    </w:p>
    <w:p>
      <w:pPr>
        <w:jc w:val="both"/>
        <w:ind w:left="0" w:right="0" w:firstLine="566.92913385827"/>
        <w:spacing w:after="60"/>
      </w:pPr>
      <w:r>
        <w:rPr>
          <w:sz w:val="24"/>
          <w:szCs w:val="24"/>
        </w:rPr>
        <w:t xml:space="preserve">3. Порядок принятия решений референдумом устанавливается Конституцией Республики Беларусь и Избирательным кодексом Республики Беларусь.</w:t>
      </w:r>
    </w:p>
    <w:p>
      <w:pPr>
        <w:ind w:left="1921.999995" w:right="0" w:hanging="1354.999995"/>
        <w:spacing w:before="240" w:after="240"/>
      </w:pPr>
      <w:r>
        <w:rPr>
          <w:sz w:val="24"/>
          <w:szCs w:val="24"/>
          <w:b/>
          <w:bCs/>
        </w:rPr>
        <w:t xml:space="preserve">Статья 14. Законы Республики Беларусь</w:t>
      </w:r>
    </w:p>
    <w:p>
      <w:pPr>
        <w:jc w:val="both"/>
        <w:ind w:left="0" w:right="0" w:firstLine="566.92913385827"/>
        <w:spacing w:after="60"/>
      </w:pPr>
      <w:r>
        <w:rPr>
          <w:sz w:val="24"/>
          <w:szCs w:val="24"/>
        </w:rPr>
        <w:t xml:space="preserve">1. Закон – нормативный правовой акт, закрепляющий принципы и нормы правового регулирования наиболее важных общественных отношений.</w:t>
      </w:r>
    </w:p>
    <w:p>
      <w:pPr>
        <w:jc w:val="both"/>
        <w:ind w:left="0" w:right="0" w:firstLine="566.92913385827"/>
        <w:spacing w:after="60"/>
      </w:pPr>
      <w:r>
        <w:rPr>
          <w:sz w:val="24"/>
          <w:szCs w:val="24"/>
        </w:rPr>
        <w:t xml:space="preserve">Закон, принятый Палатой представителей и одобренный Советом Республики Национального собрания Республики Беларусь, представляется Президенту Республики Беларусь на подпись.</w:t>
      </w:r>
    </w:p>
    <w:p>
      <w:pPr>
        <w:jc w:val="both"/>
        <w:ind w:left="0" w:right="0" w:firstLine="566.92913385827"/>
        <w:spacing w:after="60"/>
      </w:pPr>
      <w:r>
        <w:rPr>
          <w:sz w:val="24"/>
          <w:szCs w:val="24"/>
        </w:rPr>
        <w:t xml:space="preserve">Законопроект, за исключением случаев, установленных Конституцией Республики Беларусь, после принятия Палатой представителей и одобрения Советом Республики Национального собрания Республики Беларусь становится законом, который обретает юридическую силу после подписания Президентом Республики Беларусь, если иное не установлено Конституцией Республики Беларусь.</w:t>
      </w:r>
    </w:p>
    <w:p>
      <w:pPr>
        <w:jc w:val="both"/>
        <w:ind w:left="0" w:right="0" w:firstLine="566.92913385827"/>
        <w:spacing w:after="60"/>
      </w:pPr>
      <w:r>
        <w:rPr>
          <w:sz w:val="24"/>
          <w:szCs w:val="24"/>
        </w:rPr>
        <w:t xml:space="preserve">2. Закон может приниматься в виде кодекса, который является системообразующим нормативным правовым актом, закрепляющим принципы и нормы правового регулирования наиболее важных общественных отношений и обеспечивающим наиболее полное правовое регулирование определенной сферы общественных отношений.</w:t>
      </w:r>
    </w:p>
    <w:p>
      <w:pPr>
        <w:ind w:left="1921.999995" w:right="0" w:hanging="1354.999995"/>
        <w:spacing w:before="240" w:after="240"/>
      </w:pPr>
      <w:r>
        <w:rPr>
          <w:sz w:val="24"/>
          <w:szCs w:val="24"/>
          <w:b/>
          <w:bCs/>
        </w:rPr>
        <w:t xml:space="preserve">Статья 15. Нормативные правовые акты Президента Республики Беларусь</w:t>
      </w:r>
    </w:p>
    <w:p>
      <w:pPr>
        <w:jc w:val="both"/>
        <w:ind w:left="0" w:right="0" w:firstLine="566.92913385827"/>
        <w:spacing w:after="60"/>
      </w:pPr>
      <w:r>
        <w:rPr>
          <w:sz w:val="24"/>
          <w:szCs w:val="24"/>
        </w:rPr>
        <w:t xml:space="preserve">1. Президент Республики Беларусь на основе и в соответствии с Конституцией Республики Беларусь издает указы и распоряжения.</w:t>
      </w:r>
    </w:p>
    <w:p>
      <w:pPr>
        <w:jc w:val="both"/>
        <w:ind w:left="0" w:right="0" w:firstLine="566.92913385827"/>
        <w:spacing w:after="60"/>
      </w:pPr>
      <w:r>
        <w:rPr>
          <w:sz w:val="24"/>
          <w:szCs w:val="24"/>
        </w:rPr>
        <w:t xml:space="preserve">Декреты Президента Республики Беларусь, изданные до вступления в силу изменений и дополнений Конституции Республики Беларусь, принятых на республиканском референдуме 27 февраля 2022 г., применяются до признания их утратившими силу законами.</w:t>
      </w:r>
    </w:p>
    <w:p>
      <w:pPr>
        <w:jc w:val="both"/>
        <w:ind w:left="0" w:right="0" w:firstLine="566.92913385827"/>
        <w:spacing w:after="60"/>
      </w:pPr>
      <w:r>
        <w:rPr>
          <w:sz w:val="24"/>
          <w:szCs w:val="24"/>
        </w:rPr>
        <w:t xml:space="preserve">2. Исключен.</w:t>
      </w:r>
    </w:p>
    <w:p>
      <w:pPr>
        <w:jc w:val="both"/>
        <w:ind w:left="0" w:right="0" w:firstLine="566.92913385827"/>
        <w:spacing w:after="60"/>
      </w:pPr>
      <w:r>
        <w:rPr>
          <w:sz w:val="24"/>
          <w:szCs w:val="24"/>
        </w:rPr>
        <w:t xml:space="preserve">3. Указ Президента Республики Беларусь – нормативный правовой акт Главы государства, издаваемый им для реализации своих полномочий.</w:t>
      </w:r>
    </w:p>
    <w:p>
      <w:pPr>
        <w:jc w:val="both"/>
        <w:ind w:left="0" w:right="0" w:firstLine="566.92913385827"/>
        <w:spacing w:after="60"/>
      </w:pPr>
      <w:r>
        <w:rPr>
          <w:sz w:val="24"/>
          <w:szCs w:val="24"/>
        </w:rPr>
        <w:t xml:space="preserve">В целях системного решения вопросов, имеющих приоритетное политическое, социальное и экономическое значение, могут издаваться указы программного характера – директивы Президента Республики Беларусь.</w:t>
      </w:r>
    </w:p>
    <w:p>
      <w:pPr>
        <w:jc w:val="both"/>
        <w:ind w:left="0" w:right="0" w:firstLine="566.92913385827"/>
        <w:spacing w:after="60"/>
      </w:pPr>
      <w:r>
        <w:rPr>
          <w:sz w:val="24"/>
          <w:szCs w:val="24"/>
        </w:rPr>
        <w:t xml:space="preserve">Указы Президента Республики Беларусь в случаях, установленных Конституцией Республики Беларусь, вносятся на рассмотрение Совета Республики Национального собрания Республики Беларусь.</w:t>
      </w:r>
    </w:p>
    <w:p>
      <w:pPr>
        <w:jc w:val="both"/>
        <w:ind w:left="0" w:right="0" w:firstLine="566.92913385827"/>
        <w:spacing w:after="60"/>
      </w:pPr>
      <w:r>
        <w:rPr>
          <w:sz w:val="24"/>
          <w:szCs w:val="24"/>
        </w:rPr>
        <w:t xml:space="preserve">4. Распоряжениями Президента Республики Беларусь могут устанавливаться особенности применения норм права к определенным субъектам (в том числе изменения норм права применительно к определенным субъектам), оперативно решаться вопросы распорядительного и (или) организационного характера, относящиеся к компетенции Президента Республики Беларусь.</w:t>
      </w:r>
    </w:p>
    <w:p>
      <w:pPr>
        <w:ind w:left="1921.999995" w:right="0" w:hanging="1354.999995"/>
        <w:spacing w:before="240" w:after="240"/>
      </w:pPr>
      <w:r>
        <w:rPr>
          <w:sz w:val="24"/>
          <w:szCs w:val="24"/>
          <w:b/>
          <w:bCs/>
        </w:rPr>
        <w:t xml:space="preserve">Статья 16. Нормативные правовые акты Совета Министров Республики Беларусь</w:t>
      </w:r>
    </w:p>
    <w:p>
      <w:pPr>
        <w:jc w:val="both"/>
        <w:ind w:left="0" w:right="0" w:firstLine="566.92913385827"/>
        <w:spacing w:after="60"/>
      </w:pPr>
      <w:r>
        <w:rPr>
          <w:sz w:val="24"/>
          <w:szCs w:val="24"/>
        </w:rPr>
        <w:t xml:space="preserve">1. Совет Министров Республики Беларусь принимает нормативные правовые акты в форме постановлений на основе и (или) во исполнение Конституции Республики Беларусь, иных законов, актов Президента Республики Беларусь, международных договоров и иных международно-правовых актов.</w:t>
      </w:r>
    </w:p>
    <w:p>
      <w:pPr>
        <w:jc w:val="both"/>
        <w:ind w:left="0" w:right="0" w:firstLine="566.92913385827"/>
        <w:spacing w:after="60"/>
      </w:pPr>
      <w:r>
        <w:rPr>
          <w:sz w:val="24"/>
          <w:szCs w:val="24"/>
        </w:rPr>
        <w:t xml:space="preserve">Совет Министров Республики Беларусь принимает нормативные правовые акты по вопросам, которые не могут быть решены министерствами, иными республиканскими органами государственного управления, местными исполнительными и распорядительными органами самостоятельно или совместно с другими министерствами, иными республиканскими органами государственного управления, местными исполнительными и распорядительными органами.</w:t>
      </w:r>
    </w:p>
    <w:p>
      <w:pPr>
        <w:jc w:val="both"/>
        <w:ind w:left="0" w:right="0" w:firstLine="566.92913385827"/>
        <w:spacing w:after="60"/>
      </w:pPr>
      <w:r>
        <w:rPr>
          <w:sz w:val="24"/>
          <w:szCs w:val="24"/>
        </w:rPr>
        <w:t xml:space="preserve">2. При принятии Советом Министров Республики Беларусь нормативного правового акта в преамбуле, как правило, указывается, на основании и (или) во исполнение какого законодательного акта (его структурных элементов) или в целях реализации какого международного договора либо иного международно-правового акта принимается этот акт.</w:t>
      </w:r>
    </w:p>
    <w:p>
      <w:pPr>
        <w:jc w:val="both"/>
        <w:ind w:left="0" w:right="0" w:firstLine="566.92913385827"/>
        <w:spacing w:after="60"/>
      </w:pPr>
      <w:r>
        <w:rPr>
          <w:sz w:val="24"/>
          <w:szCs w:val="24"/>
        </w:rPr>
        <w:t xml:space="preserve">3. Постановления Совета Министров Республики Беларусь могут быть отменены Президентом Республики Беларусь.</w:t>
      </w:r>
    </w:p>
    <w:p>
      <w:pPr>
        <w:ind w:left="1921.999995" w:right="0" w:hanging="1354.999995"/>
        <w:spacing w:before="240" w:after="240"/>
      </w:pPr>
      <w:r>
        <w:rPr>
          <w:sz w:val="24"/>
          <w:szCs w:val="24"/>
          <w:b/>
          <w:bCs/>
        </w:rPr>
        <w:t xml:space="preserve">Статья 17. Постановления Палаты представителей Национального собрания Республики Беларусь, постановления Совета Республики Национального собрания Республики Беларусь. Нормативные правовые акты Верховного Суда Республики Беларусь, Генеральной прокуратуры, нормотворческих органов, подчиненных (подотчетных) Президенту Республики Беларусь</w:t>
      </w:r>
    </w:p>
    <w:p>
      <w:pPr>
        <w:jc w:val="both"/>
        <w:ind w:left="0" w:right="0" w:firstLine="566.92913385827"/>
        <w:spacing w:after="60"/>
      </w:pPr>
      <w:r>
        <w:rPr>
          <w:sz w:val="24"/>
          <w:szCs w:val="24"/>
        </w:rPr>
        <w:t xml:space="preserve">1. Палата представителей Национального собрания Республики Беларусь на основе и в соответствии с Конституцией Республики Беларусь принимает решения в форме законов и постановлений.</w:t>
      </w:r>
    </w:p>
    <w:p>
      <w:pPr>
        <w:jc w:val="both"/>
        <w:ind w:left="0" w:right="0" w:firstLine="566.92913385827"/>
        <w:spacing w:after="60"/>
      </w:pPr>
      <w:r>
        <w:rPr>
          <w:sz w:val="24"/>
          <w:szCs w:val="24"/>
        </w:rPr>
        <w:t xml:space="preserve">Совет Республики Национального собрания Республики Беларусь на основе и в соответствии с Конституцией Республики Беларусь принимает решения в форме постановлений.</w:t>
      </w:r>
    </w:p>
    <w:p>
      <w:pPr>
        <w:jc w:val="both"/>
        <w:ind w:left="0" w:right="0" w:firstLine="566.92913385827"/>
        <w:spacing w:after="60"/>
      </w:pPr>
      <w:r>
        <w:rPr>
          <w:sz w:val="24"/>
          <w:szCs w:val="24"/>
        </w:rPr>
        <w:t xml:space="preserve">2. Верховный Суд Республики Беларусь принимает нормативные правовые акты в форме постановлений Пленума Верховного Суда Республики Беларусь в пределах компетенции, установленной Конституцией Республики Беларусь, Кодексом Республики Беларусь о судоустройстве и статусе судей и иными законодательными актами, а также Регламентом Пленума Верховного Суда Республики Беларусь.</w:t>
      </w:r>
    </w:p>
    <w:p>
      <w:pPr>
        <w:jc w:val="both"/>
        <w:ind w:left="0" w:right="0" w:firstLine="566.92913385827"/>
        <w:spacing w:after="60"/>
      </w:pPr>
      <w:r>
        <w:rPr>
          <w:sz w:val="24"/>
          <w:szCs w:val="24"/>
        </w:rPr>
        <w:t xml:space="preserve">3. Генеральная прокуратура принимает совместные нормативные правовые акты с министерствами, иными республиканскими органами государственного управления и другими нормотворческими органами в форме постановлений.</w:t>
      </w:r>
    </w:p>
    <w:p>
      <w:pPr>
        <w:jc w:val="both"/>
        <w:ind w:left="0" w:right="0" w:firstLine="566.92913385827"/>
        <w:spacing w:after="60"/>
      </w:pPr>
      <w:r>
        <w:rPr>
          <w:sz w:val="24"/>
          <w:szCs w:val="24"/>
        </w:rPr>
        <w:t xml:space="preserve">Генеральный прокурор издает нормативные правовые акты в форме приказов в пределах компетенции, установленной Конституцией Республики Беларусь, иными законами, актами Президента Республики Беларусь, международными договорами и иными международно-правовыми актами.</w:t>
      </w:r>
    </w:p>
    <w:p>
      <w:pPr>
        <w:jc w:val="both"/>
        <w:ind w:left="0" w:right="0" w:firstLine="566.92913385827"/>
        <w:spacing w:after="60"/>
      </w:pPr>
      <w:r>
        <w:rPr>
          <w:sz w:val="24"/>
          <w:szCs w:val="24"/>
        </w:rPr>
        <w:t xml:space="preserve">4. Нормотворческие органы, подчиненные (подотчетные) Президенту Республики Беларусь, принимают нормативные правовые акты в пределах компетенции, установленной Конституцией Республики Беларусь, иными законами, актами Президента Республики Беларусь, международными договорами и иными международно-правовыми актами, в форме постановлений после одобрения их на коллегиях (иными коллегиальными органами) соответствующих нормотворческих органов либо в форме приказов, если такие коллегии (коллегиальные органы) не созданы.</w:t>
      </w:r>
    </w:p>
    <w:p>
      <w:pPr>
        <w:jc w:val="both"/>
        <w:ind w:left="0" w:right="0" w:firstLine="566.92913385827"/>
        <w:spacing w:after="60"/>
      </w:pPr>
      <w:r>
        <w:rPr>
          <w:sz w:val="24"/>
          <w:szCs w:val="24"/>
        </w:rPr>
        <w:t xml:space="preserve">Нормотворческие органы, подчиненные (подотчетные) Президенту Республики Беларусь, принимают совместные нормативные правовые акты с другими нормотворческими органами в форме постановлений.</w:t>
      </w:r>
    </w:p>
    <w:p>
      <w:pPr>
        <w:jc w:val="both"/>
        <w:ind w:left="0" w:right="0" w:firstLine="566.92913385827"/>
        <w:spacing w:after="60"/>
      </w:pPr>
      <w:r>
        <w:rPr>
          <w:sz w:val="24"/>
          <w:szCs w:val="24"/>
        </w:rPr>
        <w:t xml:space="preserve">При принятии нормотворческими органами, подчиненными (подотчетными) Президенту Республики Беларусь, нормативного правового акта обязательным является указание в преамбуле, на основании и (или) во исполнение какого законодательного акта (его структурных элементов) или в целях реализации какого международного договора либо иного международно-правового акта принимается этот акт.</w:t>
      </w:r>
    </w:p>
    <w:p>
      <w:pPr>
        <w:jc w:val="both"/>
        <w:ind w:left="0" w:right="0" w:firstLine="566.92913385827"/>
        <w:spacing w:after="60"/>
      </w:pPr>
      <w:r>
        <w:rPr>
          <w:sz w:val="24"/>
          <w:szCs w:val="24"/>
        </w:rPr>
        <w:t xml:space="preserve">Нормативные правовые акты нормотворческих органов, подчиненных (подотчетных) Президенту Республики Беларусь, могут быть отменены Президентом Республики Беларусь.</w:t>
      </w:r>
    </w:p>
    <w:p>
      <w:pPr>
        <w:ind w:left="1921.999995" w:right="0" w:hanging="1354.999995"/>
        <w:spacing w:before="240" w:after="240"/>
      </w:pPr>
      <w:r>
        <w:rPr>
          <w:sz w:val="24"/>
          <w:szCs w:val="24"/>
          <w:b/>
          <w:bCs/>
        </w:rPr>
        <w:t xml:space="preserve">Статья 18. Нормативные правовые акты министерств, иных республиканских органов государственного управления</w:t>
      </w:r>
    </w:p>
    <w:p>
      <w:pPr>
        <w:jc w:val="both"/>
        <w:ind w:left="0" w:right="0" w:firstLine="566.92913385827"/>
        <w:spacing w:after="60"/>
      </w:pPr>
      <w:r>
        <w:rPr>
          <w:sz w:val="24"/>
          <w:szCs w:val="24"/>
        </w:rPr>
        <w:t xml:space="preserve">1. Министерства, иные республиканские органы государственного управления принимают нормативные правовые акты в пределах компетенции, установленной Конституцией Республики Беларусь, иными законами, актами Президента Республики Беларусь, постановлениями Совета Министров Республики Беларусь, международными договорами и иными международно-правовыми актами, в форме постановлений после одобрения их на коллегии министерства, иного республиканского органа государственного управления.</w:t>
      </w:r>
    </w:p>
    <w:p>
      <w:pPr>
        <w:jc w:val="both"/>
        <w:ind w:left="0" w:right="0" w:firstLine="566.92913385827"/>
        <w:spacing w:after="60"/>
      </w:pPr>
      <w:r>
        <w:rPr>
          <w:sz w:val="24"/>
          <w:szCs w:val="24"/>
        </w:rPr>
        <w:t xml:space="preserve">2. При принятии министерствами, иными республиканскими органами государственного управления нормативного правового акта обязательным является указание в преамбуле, на основании и (или) во исполнение какого законодательного акта, постановления Совета Министров Республики Беларусь (их структурных элементов) или в целях реализации какого международного договора либо иного международно-правового акта принимается этот акт.</w:t>
      </w:r>
    </w:p>
    <w:p>
      <w:pPr>
        <w:jc w:val="both"/>
        <w:ind w:left="0" w:right="0" w:firstLine="566.92913385827"/>
        <w:spacing w:after="60"/>
      </w:pPr>
      <w:r>
        <w:rPr>
          <w:sz w:val="24"/>
          <w:szCs w:val="24"/>
        </w:rPr>
        <w:t xml:space="preserve">3. Нормативные правовые акты министерств, иных республиканских органов государственного управления, подчиненных Совету Министров Республики Беларусь, могут быть отменены Советом Министров Республики Беларусь, если иное не предусмотрено законодательными актами.</w:t>
      </w:r>
    </w:p>
    <w:p>
      <w:pPr>
        <w:ind w:left="1921.999995" w:right="0" w:hanging="1354.999995"/>
        <w:spacing w:before="240" w:after="240"/>
      </w:pPr>
      <w:r>
        <w:rPr>
          <w:sz w:val="24"/>
          <w:szCs w:val="24"/>
          <w:b/>
          <w:bCs/>
        </w:rPr>
        <w:t xml:space="preserve">Статья 19. Нормативные правовые акты местных Советов депутатов, исполнительных и распорядительных органов</w:t>
      </w:r>
    </w:p>
    <w:p>
      <w:pPr>
        <w:jc w:val="both"/>
        <w:ind w:left="0" w:right="0" w:firstLine="566.92913385827"/>
        <w:spacing w:after="60"/>
      </w:pPr>
      <w:r>
        <w:rPr>
          <w:sz w:val="24"/>
          <w:szCs w:val="24"/>
        </w:rPr>
        <w:t xml:space="preserve">1. Местные Советы депутатов, исполнительные и распорядительные органы принимают нормативные правовые акты в форме решений в пределах компетенции, установленной Конституцией Республики Беларусь, иными актами законодательства, международными договорами и иными международно-правовыми актами.</w:t>
      </w:r>
    </w:p>
    <w:p>
      <w:pPr>
        <w:jc w:val="both"/>
        <w:ind w:left="0" w:right="0" w:firstLine="566.92913385827"/>
        <w:spacing w:after="60"/>
      </w:pPr>
      <w:r>
        <w:rPr>
          <w:sz w:val="24"/>
          <w:szCs w:val="24"/>
        </w:rPr>
        <w:t xml:space="preserve">2. При принятии местными Советами депутатов, исполнительными и распорядительными органами нормативного правового акта обязательным является указание в преамбуле, на основании и (или) во исполнение какого акта законодательства (его структурных элементов) или в целях реализации какого международного договора либо иного международно-правового акта принимается этот акт.</w:t>
      </w:r>
    </w:p>
    <w:p>
      <w:pPr>
        <w:jc w:val="both"/>
        <w:ind w:left="0" w:right="0" w:firstLine="566.92913385827"/>
        <w:spacing w:after="60"/>
      </w:pPr>
      <w:r>
        <w:rPr>
          <w:sz w:val="24"/>
          <w:szCs w:val="24"/>
        </w:rPr>
        <w:t xml:space="preserve">3. Порядок отмены нормативных правовых актов местных Советов депутатов, исполнительных и распорядительных органов устанавливается Конституцией Республики Беларусь, иными законодательными актами, а также частью второй пункта 6 статьи 33 настоящего Закона.</w:t>
      </w:r>
    </w:p>
    <w:p>
      <w:pPr>
        <w:jc w:val="both"/>
        <w:ind w:left="0" w:right="0" w:firstLine="566.92913385827"/>
        <w:spacing w:after="60"/>
      </w:pPr>
      <w:r>
        <w:rPr>
          <w:sz w:val="24"/>
          <w:szCs w:val="24"/>
        </w:rPr>
        <w:t xml:space="preserve">4. В необходимых случаях местные Советы депутатов по вопросам, затрагивающим интересы сопредельных территорий, либо местные исполнительные и распорядительные органы по вопросам, входящим в их компетенцию, могут принимать совместные решения.</w:t>
      </w:r>
    </w:p>
    <w:p>
      <w:pPr>
        <w:ind w:left="1921.999995" w:right="0" w:hanging="1354.999995"/>
        <w:spacing w:before="240" w:after="240"/>
      </w:pPr>
      <w:r>
        <w:rPr>
          <w:sz w:val="24"/>
          <w:szCs w:val="24"/>
          <w:b/>
          <w:bCs/>
        </w:rPr>
        <w:t xml:space="preserve">Статья 20. Нормативные правовые акты иных нормотворческих органов (должностных лиц)</w:t>
      </w:r>
    </w:p>
    <w:p>
      <w:pPr>
        <w:jc w:val="both"/>
        <w:ind w:left="0" w:right="0" w:firstLine="566.92913385827"/>
        <w:spacing w:after="60"/>
      </w:pPr>
      <w:r>
        <w:rPr>
          <w:sz w:val="24"/>
          <w:szCs w:val="24"/>
        </w:rPr>
        <w:t xml:space="preserve">Нормативные правовые акты нормотворческих органов (должностных лиц), не предусмотренных статьями 14–19 настоящего Закона, принимаются (издаются) в пределах и порядке, предусмотренных соответствующими законодательными актами, с учетом пункта 4 статьи 17, статьи 18 и иных положений настоящего Закона.</w:t>
      </w:r>
    </w:p>
    <w:p>
      <w:pPr>
        <w:ind w:left="1921.999995" w:right="0" w:hanging="1354.999995"/>
        <w:spacing w:before="240" w:after="240"/>
      </w:pPr>
      <w:r>
        <w:rPr>
          <w:sz w:val="24"/>
          <w:szCs w:val="24"/>
          <w:b/>
          <w:bCs/>
        </w:rPr>
        <w:t xml:space="preserve">Статья 21. Основные виды утверждаемых нормативных правовых актов</w:t>
      </w:r>
    </w:p>
    <w:p>
      <w:pPr>
        <w:jc w:val="both"/>
        <w:ind w:left="0" w:right="0" w:firstLine="566.92913385827"/>
        <w:spacing w:after="60"/>
      </w:pPr>
      <w:r>
        <w:rPr>
          <w:sz w:val="24"/>
          <w:szCs w:val="24"/>
        </w:rPr>
        <w:t xml:space="preserve">1. Инструкция – нормативный правовой акт, детально определяющий содержание и методические вопросы правового регулирования определенной сферы общественных отношений.</w:t>
      </w:r>
    </w:p>
    <w:p>
      <w:pPr>
        <w:jc w:val="both"/>
        <w:ind w:left="0" w:right="0" w:firstLine="566.92913385827"/>
        <w:spacing w:after="60"/>
      </w:pPr>
      <w:r>
        <w:rPr>
          <w:sz w:val="24"/>
          <w:szCs w:val="24"/>
        </w:rPr>
        <w:t xml:space="preserve">Положение (устав) – нормативный правовой акт, определяющий статус государственного органа (организации) либо порядок осуществления деятельности в определенной сфере общественных отношений.</w:t>
      </w:r>
    </w:p>
    <w:p>
      <w:pPr>
        <w:jc w:val="both"/>
        <w:ind w:left="0" w:right="0" w:firstLine="566.92913385827"/>
        <w:spacing w:after="60"/>
      </w:pPr>
      <w:r>
        <w:rPr>
          <w:sz w:val="24"/>
          <w:szCs w:val="24"/>
        </w:rPr>
        <w:t xml:space="preserve">Правила – нормативный правовой акт, конкретизирующий нормы более общего характера в целях системного правового регулирования порядка организации определенного вида деятельности.</w:t>
      </w:r>
    </w:p>
    <w:p>
      <w:pPr>
        <w:jc w:val="both"/>
        <w:ind w:left="0" w:right="0" w:firstLine="566.92913385827"/>
        <w:spacing w:after="60"/>
      </w:pPr>
      <w:r>
        <w:rPr>
          <w:sz w:val="24"/>
          <w:szCs w:val="24"/>
        </w:rPr>
        <w:t xml:space="preserve">Регламент – нормативный правовой акт, содержащий свод правил, регулирующих процедурные вопросы деятельности нормотворческого органа.</w:t>
      </w:r>
    </w:p>
    <w:p>
      <w:pPr>
        <w:jc w:val="both"/>
        <w:ind w:left="0" w:right="0" w:firstLine="566.92913385827"/>
        <w:spacing w:after="60"/>
      </w:pPr>
      <w:r>
        <w:rPr>
          <w:sz w:val="24"/>
          <w:szCs w:val="24"/>
        </w:rPr>
        <w:t xml:space="preserve">Типовой утверждаемый нормативный правовой акт – нормативный правовой акт, определяющий единые подходы к правовому регулированию определенной сферы общественных отношений.</w:t>
      </w:r>
    </w:p>
    <w:p>
      <w:pPr>
        <w:jc w:val="both"/>
        <w:ind w:left="0" w:right="0" w:firstLine="566.92913385827"/>
        <w:spacing w:after="60"/>
      </w:pPr>
      <w:r>
        <w:rPr>
          <w:sz w:val="24"/>
          <w:szCs w:val="24"/>
        </w:rPr>
        <w:t xml:space="preserve">2. Утверждение нормативных правовых актов иных видов (специфических требований по обеспечению пожарной безопасности, специфических санитарно-эпидемиологических требований и других), не предусмотренных пунктом 1 настоящей статьи, допускается в случаях, предусмотренных законодательными актами.</w:t>
      </w:r>
    </w:p>
    <w:p>
      <w:pPr>
        <w:jc w:val="both"/>
        <w:ind w:left="0" w:right="0" w:firstLine="566.92913385827"/>
        <w:spacing w:after="60"/>
      </w:pPr>
      <w:r>
        <w:rPr>
          <w:sz w:val="24"/>
          <w:szCs w:val="24"/>
        </w:rPr>
        <w:t xml:space="preserve">3. Утвержденные нормативные правовые акты являются неотъемлемой частью нормативных правовых актов, которыми они утверждены.</w:t>
      </w:r>
    </w:p>
    <w:p>
      <w:pPr>
        <w:ind w:left="1921.999995" w:right="0" w:hanging="1354.999995"/>
        <w:spacing w:before="240" w:after="240"/>
      </w:pPr>
      <w:r>
        <w:rPr>
          <w:sz w:val="24"/>
          <w:szCs w:val="24"/>
          <w:b/>
          <w:bCs/>
        </w:rPr>
        <w:t xml:space="preserve">Статья 22. Совместный нормативный правовой акт</w:t>
      </w:r>
    </w:p>
    <w:p>
      <w:pPr>
        <w:jc w:val="both"/>
        <w:ind w:left="0" w:right="0" w:firstLine="566.92913385827"/>
        <w:spacing w:after="60"/>
      </w:pPr>
      <w:r>
        <w:rPr>
          <w:sz w:val="24"/>
          <w:szCs w:val="24"/>
        </w:rPr>
        <w:t xml:space="preserve">1. Нормативный правовой акт может приниматься несколькими нормотворческими органами (должностными лицами), если иное не установлено Конституцией Республики Беларусь, настоящим Законом и иными законодательными актами.</w:t>
      </w:r>
    </w:p>
    <w:p>
      <w:pPr>
        <w:jc w:val="both"/>
        <w:ind w:left="0" w:right="0" w:firstLine="566.92913385827"/>
        <w:spacing w:after="60"/>
      </w:pPr>
      <w:r>
        <w:rPr>
          <w:sz w:val="24"/>
          <w:szCs w:val="24"/>
        </w:rPr>
        <w:t xml:space="preserve">Не допускается принятие совместного нормативного правового акта нормотворческими органами (должностными лицами), один из которых является вышестоящим по отношению к другому, если иное не предусмотрено законодательными актами.</w:t>
      </w:r>
    </w:p>
    <w:p>
      <w:pPr>
        <w:jc w:val="both"/>
        <w:ind w:left="0" w:right="0" w:firstLine="566.92913385827"/>
        <w:spacing w:after="60"/>
      </w:pPr>
      <w:r>
        <w:rPr>
          <w:sz w:val="24"/>
          <w:szCs w:val="24"/>
        </w:rPr>
        <w:t xml:space="preserve">Не допускается принятие совместных нормативных правовых актов министерствами, иными республиканскими органами государственного управления с местными Советами депутатов, исполнительными и распорядительными органами.</w:t>
      </w:r>
    </w:p>
    <w:p>
      <w:pPr>
        <w:jc w:val="both"/>
        <w:ind w:left="0" w:right="0" w:firstLine="566.92913385827"/>
        <w:spacing w:after="60"/>
      </w:pPr>
      <w:r>
        <w:rPr>
          <w:sz w:val="24"/>
          <w:szCs w:val="24"/>
        </w:rPr>
        <w:t xml:space="preserve">2. К принимаемому совместному нормативному правовому акту применяются требования настоящего Закона, установленные для нормативных правовых актов нормотворческого органа, который указан первым в числе принимающих этот акт.</w:t>
      </w:r>
    </w:p>
    <w:p>
      <w:pPr>
        <w:jc w:val="both"/>
        <w:ind w:left="0" w:right="0" w:firstLine="566.92913385827"/>
        <w:spacing w:after="60"/>
      </w:pPr>
      <w:r>
        <w:rPr>
          <w:sz w:val="24"/>
          <w:szCs w:val="24"/>
        </w:rPr>
        <w:t xml:space="preserve">3. Внесение изменений в совместные нормативные правовые акты (их структурные элементы), официальное толкование, приостановление, возобновление, продление и прекращение действия совместных нормативных правовых актов (их структурных элементов) осуществляются совместно принявшими эти акты нормотворческими органами (должностными лицами), за исключением случаев, установленных Конституцией Республики Беларусь, статьями 9, 33 и 68 настоящего Закона и иными законодательными актами.</w:t>
      </w:r>
    </w:p>
    <w:p>
      <w:pPr>
        <w:ind w:left="1921.999995" w:right="0" w:hanging="1354.999995"/>
        <w:spacing w:before="240" w:after="240"/>
      </w:pPr>
      <w:r>
        <w:rPr>
          <w:sz w:val="24"/>
          <w:szCs w:val="24"/>
          <w:b/>
          <w:bCs/>
        </w:rPr>
        <w:t xml:space="preserve">Статья 23. Юридическая сила нормативных правовых актов и локальных актов</w:t>
      </w:r>
    </w:p>
    <w:p>
      <w:pPr>
        <w:jc w:val="both"/>
        <w:ind w:left="0" w:right="0" w:firstLine="566.92913385827"/>
        <w:spacing w:after="60"/>
      </w:pPr>
      <w:r>
        <w:rPr>
          <w:sz w:val="24"/>
          <w:szCs w:val="24"/>
        </w:rPr>
        <w:t xml:space="preserve">1. Конституция Республики Беларусь имеет высшую юридическую силу. Иные нормативные правовые акты принимаются (издаются) на основе и в соответствии с Конституцией Республики Беларусь.</w:t>
      </w:r>
    </w:p>
    <w:p>
      <w:pPr>
        <w:jc w:val="both"/>
        <w:ind w:left="0" w:right="0" w:firstLine="566.92913385827"/>
        <w:spacing w:after="60"/>
      </w:pPr>
      <w:r>
        <w:rPr>
          <w:sz w:val="24"/>
          <w:szCs w:val="24"/>
        </w:rPr>
        <w:t xml:space="preserve">2. Решения, принятые республиканским референдумом и носящие обязательный характер, имеют большую юридическую силу по отношению к законам, нормативным правовым актам Президента Республики Беларусь и иным нормативным правовым актам.</w:t>
      </w:r>
    </w:p>
    <w:p>
      <w:pPr>
        <w:jc w:val="both"/>
        <w:ind w:left="0" w:right="0" w:firstLine="566.92913385827"/>
        <w:spacing w:after="60"/>
      </w:pPr>
      <w:r>
        <w:rPr>
          <w:sz w:val="24"/>
          <w:szCs w:val="24"/>
        </w:rPr>
        <w:t xml:space="preserve">3. Законы о внесении изменений и дополнений в Конституцию Республики Беларусь, о введении в действие законов о внесении изменений и дополнений в Конституцию Республики Беларусь имеют большую юридическую силу по отношению к другим законам, нормативным правовым актам Президента Республики Беларусь и иным нормативным правовым актам.</w:t>
      </w:r>
    </w:p>
    <w:p>
      <w:pPr>
        <w:jc w:val="both"/>
        <w:ind w:left="0" w:right="0" w:firstLine="566.92913385827"/>
        <w:spacing w:after="60"/>
      </w:pPr>
      <w:r>
        <w:rPr>
          <w:sz w:val="24"/>
          <w:szCs w:val="24"/>
        </w:rPr>
        <w:t xml:space="preserve">4. Декреты Президента Республики Беларусь, изданные до вступления в силу изменений и дополнений Конституции Республики Беларусь, принятых на республиканском референдуме 27 февраля 2022 г., имеют большую юридическую силу по отношению к принятым до их издания законам (кроме Конституции Республики Беларусь, законов о внесении изменений и дополнений в Конституцию Республики Беларусь, о введении в действие законов о внесении изменений и дополнений в Конституцию Республики Беларусь).</w:t>
      </w:r>
    </w:p>
    <w:p>
      <w:pPr>
        <w:jc w:val="both"/>
        <w:ind w:left="0" w:right="0" w:firstLine="566.92913385827"/>
        <w:spacing w:after="60"/>
      </w:pPr>
      <w:r>
        <w:rPr>
          <w:sz w:val="24"/>
          <w:szCs w:val="24"/>
        </w:rPr>
        <w:t xml:space="preserve">5. Кодексы имеют большую юридическую силу по отношению к другим законам, если иное не предусмотрено кодексами или законами о введении их в действие (кроме Конституции Республики Беларусь, законов о внесении изменений и дополнений в Конституцию Республики Беларусь, о введении в действие законов о внесении изменений и дополнений в Конституцию Республики Беларусь).</w:t>
      </w:r>
    </w:p>
    <w:p>
      <w:pPr>
        <w:jc w:val="both"/>
        <w:ind w:left="0" w:right="0" w:firstLine="566.92913385827"/>
        <w:spacing w:after="60"/>
      </w:pPr>
      <w:r>
        <w:rPr>
          <w:sz w:val="24"/>
          <w:szCs w:val="24"/>
        </w:rPr>
        <w:t xml:space="preserve">6. Законы, указы Президента Республики Беларусь имеют большую юридическую силу по отношению к постановлениям Палаты представителей Национального собрания Республики Беларусь, постановлениям Совета Республики Национального собрания Республики Беларусь, нормативным правовым актам Совета Министров Республики Беларусь, Верховного Суда Республики Беларусь, Генеральной прокуратуры и иным нормативным правовым актам.</w:t>
      </w:r>
    </w:p>
    <w:p>
      <w:pPr>
        <w:jc w:val="both"/>
        <w:ind w:left="0" w:right="0" w:firstLine="566.92913385827"/>
        <w:spacing w:after="60"/>
      </w:pPr>
      <w:r>
        <w:rPr>
          <w:sz w:val="24"/>
          <w:szCs w:val="24"/>
        </w:rPr>
        <w:t xml:space="preserve">7. Нормативные правовые акты Совета Министров Республики Беларусь имеют большую юридическую силу по отношению к нормативным правовым актам министерств, иных республиканских органов государственного управления, подчиненных Совету Министров Республики Беларусь, местных Советов депутатов, исполнительных и распорядительных органов.</w:t>
      </w:r>
    </w:p>
    <w:p>
      <w:pPr>
        <w:jc w:val="both"/>
        <w:ind w:left="0" w:right="0" w:firstLine="566.92913385827"/>
        <w:spacing w:after="60"/>
      </w:pPr>
      <w:r>
        <w:rPr>
          <w:sz w:val="24"/>
          <w:szCs w:val="24"/>
        </w:rPr>
        <w:t xml:space="preserve">8. Нормативные правовые акты министерств, иных республиканских органов государственного управления имеют большую юридическую силу по отношению к нормативным правовым актам местных Советов депутатов, исполнительных и распорядительных органов.</w:t>
      </w:r>
    </w:p>
    <w:p>
      <w:pPr>
        <w:jc w:val="both"/>
        <w:ind w:left="0" w:right="0" w:firstLine="566.92913385827"/>
        <w:spacing w:after="60"/>
      </w:pPr>
      <w:r>
        <w:rPr>
          <w:sz w:val="24"/>
          <w:szCs w:val="24"/>
        </w:rPr>
        <w:t xml:space="preserve">9. Юридическая сила решения, принятого местным референдумом, определяется решением местного Совета депутатов о назначении референдума.</w:t>
      </w:r>
    </w:p>
    <w:p>
      <w:pPr>
        <w:jc w:val="both"/>
        <w:ind w:left="0" w:right="0" w:firstLine="566.92913385827"/>
        <w:spacing w:after="60"/>
      </w:pPr>
      <w:r>
        <w:rPr>
          <w:sz w:val="24"/>
          <w:szCs w:val="24"/>
        </w:rPr>
        <w:t xml:space="preserve">10. Юридическая сила утвержденных нормативных правовых актов определяется юридической силой нормативных правовых актов, которыми они утверждены.</w:t>
      </w:r>
    </w:p>
    <w:p>
      <w:pPr>
        <w:jc w:val="both"/>
        <w:ind w:left="0" w:right="0" w:firstLine="566.92913385827"/>
        <w:spacing w:after="60"/>
      </w:pPr>
      <w:r>
        <w:rPr>
          <w:sz w:val="24"/>
          <w:szCs w:val="24"/>
        </w:rPr>
        <w:t xml:space="preserve">11. Нормативные правовые акты и локальные акты вышестоящего нормотворческого органа (должностного лица) имеют большую юридическую силу по отношению к нормативным правовым актам и локальным актам нижестоящего нормотворческого органа (должностного лица), если иное не предусмотрено законодательными актами.</w:t>
      </w:r>
    </w:p>
    <w:p>
      <w:pPr>
        <w:jc w:val="both"/>
        <w:ind w:left="0" w:right="0" w:firstLine="566.92913385827"/>
        <w:spacing w:after="60"/>
      </w:pPr>
      <w:r>
        <w:rPr>
          <w:sz w:val="24"/>
          <w:szCs w:val="24"/>
        </w:rPr>
        <w:t xml:space="preserve">12. Юридическая сила совместного нормативного правового акта определяется юридической силой нормативного правового акта нормотворческого органа (должностного лица), который указан первым в числе принявших такой акт.</w:t>
      </w:r>
    </w:p>
    <w:p>
      <w:pPr>
        <w:jc w:val="both"/>
        <w:ind w:left="0" w:right="0" w:firstLine="566.92913385827"/>
        <w:spacing w:after="60"/>
      </w:pPr>
      <w:r>
        <w:rPr>
          <w:sz w:val="24"/>
          <w:szCs w:val="24"/>
        </w:rPr>
        <w:t xml:space="preserve">13. Новый нормативный правовой акт, в том числе временный, имеет большую юридическую силу по отношению к ранее принятому (изданному) по этому же вопросу нормативному правовому акту этого же нормотворческого органа (должностного лица).</w:t>
      </w:r>
    </w:p>
    <w:p>
      <w:pPr>
        <w:jc w:val="both"/>
        <w:ind w:left="0" w:right="0" w:firstLine="566.92913385827"/>
        <w:spacing w:after="60"/>
      </w:pPr>
      <w:r>
        <w:rPr>
          <w:sz w:val="24"/>
          <w:szCs w:val="24"/>
        </w:rPr>
        <w:t xml:space="preserve">14. Нормативный правовой акт, в том числе временный, принятый (изданный) нормотворческим органом (должностным лицом), имеет большую юридическую силу по отношению к нормативному правовому акту другого нормотворческого органа (должностного лица) одного уровня, если нормотворческий орган (должностное лицо), принявший (издавшее) такой акт, специально уполномочен на правовое регулирование определенной сферы общественных отношений.</w:t>
      </w:r>
    </w:p>
    <w:p>
      <w:pPr>
        <w:jc w:val="center"/>
        <w:spacing w:before="240" w:after="240"/>
      </w:pPr>
      <w:r>
        <w:rPr>
          <w:sz w:val="24"/>
          <w:szCs w:val="24"/>
          <w:b/>
          <w:bCs/>
          <w:caps/>
        </w:rPr>
        <w:t xml:space="preserve">ГЛАВА 3</w:t>
      </w:r>
      <w:br/>
      <w:r>
        <w:rPr>
          <w:sz w:val="24"/>
          <w:szCs w:val="24"/>
          <w:b/>
          <w:bCs/>
          <w:caps/>
        </w:rPr>
        <w:t xml:space="preserve">ТЕХНИЧЕСКИЕ НОРМАТИВНЫЕ ПРАВОВЫЕ АКТЫ</w:t>
      </w:r>
    </w:p>
    <w:p>
      <w:pPr>
        <w:ind w:left="1921.999995" w:right="0" w:hanging="1354.999995"/>
        <w:spacing w:before="240" w:after="240"/>
      </w:pPr>
      <w:r>
        <w:rPr>
          <w:sz w:val="24"/>
          <w:szCs w:val="24"/>
          <w:b/>
          <w:bCs/>
        </w:rPr>
        <w:t xml:space="preserve">Статья 24. Понятие технического нормативного правового акта</w:t>
      </w:r>
    </w:p>
    <w:p>
      <w:pPr>
        <w:jc w:val="both"/>
        <w:ind w:left="0" w:right="0" w:firstLine="566.92913385827"/>
        <w:spacing w:after="60"/>
      </w:pPr>
      <w:r>
        <w:rPr>
          <w:sz w:val="24"/>
          <w:szCs w:val="24"/>
        </w:rPr>
        <w:t xml:space="preserve">1. К техническим нормативным правовым актам относятся технические нормативные правовые акты в области технического нормирования и стандартизации и технические нормативные правовые акты, не относящиеся к области технического нормирования и стандартизации, предусмотренные пунктом 2 статьи 26 настоящего Закона.</w:t>
      </w:r>
    </w:p>
    <w:p>
      <w:pPr>
        <w:jc w:val="both"/>
        <w:ind w:left="0" w:right="0" w:firstLine="566.92913385827"/>
        <w:spacing w:after="60"/>
      </w:pPr>
      <w:r>
        <w:rPr>
          <w:sz w:val="24"/>
          <w:szCs w:val="24"/>
        </w:rPr>
        <w:t xml:space="preserve">2. Технические нормативные правовые акты:</w:t>
      </w:r>
    </w:p>
    <w:p>
      <w:pPr>
        <w:jc w:val="both"/>
        <w:ind w:left="0" w:right="0" w:firstLine="566.92913385827"/>
        <w:spacing w:after="60"/>
      </w:pPr>
      <w:r>
        <w:rPr>
          <w:sz w:val="24"/>
          <w:szCs w:val="24"/>
        </w:rPr>
        <w:t xml:space="preserve">закрепляют количественные и (или) качественные требования (словесные и (или) цифровые показатели, нормативы, характеристики, правила, методики, классификации, словесные и графические описания) к объектам материального мира (в том числе к продукции (товарам), сырью и материалам (ресурсам), зданиям и сооружениям, транспортным средствам, оборудованию и иным вещам (имуществу), объектам окружающей среды), производственным, технологическим и другим аналогичным процессам (операциям) (в том числе по воздействию на объекты материального мира, заключающемуся в их разработке, преобразовании, проектировании, изыскании, обработке, переработке, производстве, строительстве, монтаже (установке), наладке, эксплуатации (использовании), хранении, перемещении (перевозке, транспортировании), реализации, утилизации (ликвидации), по технологиям выполнения работ, оказания услуг), системам управления (менеджмента), порядку (процедурам, методикам, методам) проведения (выполнения) испытаний, исследований и измерений, отбора проб и образцов, символике, упаковке, маркировке, этикеткам и их нанесению, компетентности граждан и юридических лиц в выполнении определенных работ, оказании определенных услуг;</w:t>
      </w:r>
    </w:p>
    <w:p>
      <w:pPr>
        <w:jc w:val="both"/>
        <w:ind w:left="0" w:right="0" w:firstLine="566.92913385827"/>
        <w:spacing w:after="60"/>
      </w:pPr>
      <w:r>
        <w:rPr>
          <w:sz w:val="24"/>
          <w:szCs w:val="24"/>
        </w:rPr>
        <w:t xml:space="preserve">устанавливают наименования должностей (профессий) и связанные с ними квалификационные требования, термины и их определения, классификации технико-экономической и социальной информации, формы предоставления информации, правила, методы и способы поиска, получения, передачи, сбора, обработки, накопления, хранения, распространения и (или) предоставления информации, а также пользования информацией и защиты информации.</w:t>
      </w:r>
    </w:p>
    <w:p>
      <w:pPr>
        <w:ind w:left="1921.999995" w:right="0" w:hanging="1354.999995"/>
        <w:spacing w:before="240" w:after="240"/>
      </w:pPr>
      <w:r>
        <w:rPr>
          <w:sz w:val="24"/>
          <w:szCs w:val="24"/>
          <w:b/>
          <w:bCs/>
        </w:rPr>
        <w:t xml:space="preserve">Статья 25. Основные требования к техническим нормативным правовым актам</w:t>
      </w:r>
    </w:p>
    <w:p>
      <w:pPr>
        <w:jc w:val="both"/>
        <w:ind w:left="0" w:right="0" w:firstLine="566.92913385827"/>
        <w:spacing w:after="60"/>
      </w:pPr>
      <w:r>
        <w:rPr>
          <w:sz w:val="24"/>
          <w:szCs w:val="24"/>
        </w:rPr>
        <w:t xml:space="preserve">1. Технические нормативные правовые акты в области технического нормирования и стандартизации принимаются (утверждаются) в соответствии с Законом Республики Беларусь от 5 января 2004 г. № 262-З «О техническом нормировании и стандартизации» и иными актами законодательства с учетом требований настоящего Закона.</w:t>
      </w:r>
    </w:p>
    <w:p>
      <w:pPr>
        <w:jc w:val="both"/>
        <w:ind w:left="0" w:right="0" w:firstLine="566.92913385827"/>
        <w:spacing w:after="60"/>
      </w:pPr>
      <w:r>
        <w:rPr>
          <w:sz w:val="24"/>
          <w:szCs w:val="24"/>
        </w:rPr>
        <w:t xml:space="preserve">2. Подготовка проектов технических нормативных правовых актов, не относящихся к области технического нормирования и стандартизации, осуществляется с учетом требований настоящего Закона, а в части, не урегулированной настоящим Законом, – требований иных актов законодательства, регулирующих определенную сферу общественных отношений, а также локальных актов.</w:t>
      </w:r>
    </w:p>
    <w:p>
      <w:pPr>
        <w:jc w:val="both"/>
        <w:ind w:left="0" w:right="0" w:firstLine="566.92913385827"/>
        <w:spacing w:after="60"/>
      </w:pPr>
      <w:r>
        <w:rPr>
          <w:sz w:val="24"/>
          <w:szCs w:val="24"/>
        </w:rPr>
        <w:t xml:space="preserve">3. При подготовке проекта технического нормативного правового акта выбор формы и вида технического нормативного правового акта должен быть обоснованным с учетом положений настоящего Закона и иных актов законодательства, устанавливающих требования к предмету правового регулирования соответствующих технических нормативных правовых актов.</w:t>
      </w:r>
    </w:p>
    <w:p>
      <w:pPr>
        <w:jc w:val="both"/>
        <w:ind w:left="0" w:right="0" w:firstLine="566.92913385827"/>
        <w:spacing w:after="60"/>
      </w:pPr>
      <w:r>
        <w:rPr>
          <w:sz w:val="24"/>
          <w:szCs w:val="24"/>
        </w:rPr>
        <w:t xml:space="preserve">4. В технические нормативные правовые акты не включаются требования, регулирование которых в технических нормативных правовых актах не допускается законодательными актами, а также требования, которые в соответствии с законодательными актами должны регулироваться нормативными правовыми актами, не являющимися техническими нормативными правовыми актами, в том числе устанавливающие полномочия на принятие (издание) нормативных правовых актов.</w:t>
      </w:r>
    </w:p>
    <w:p>
      <w:pPr>
        <w:jc w:val="both"/>
        <w:ind w:left="0" w:right="0" w:firstLine="566.92913385827"/>
        <w:spacing w:after="60"/>
      </w:pPr>
      <w:r>
        <w:rPr>
          <w:sz w:val="24"/>
          <w:szCs w:val="24"/>
        </w:rPr>
        <w:t xml:space="preserve">5. Проекты технических нормативных правовых актов подлежат обязательной юридической и (или) иным экспертизам в соответствии со статьей 47 настоящего Закона и иными законодательными актами.</w:t>
      </w:r>
    </w:p>
    <w:p>
      <w:pPr>
        <w:jc w:val="both"/>
        <w:ind w:left="0" w:right="0" w:firstLine="566.92913385827"/>
        <w:spacing w:after="60"/>
      </w:pPr>
      <w:r>
        <w:rPr>
          <w:sz w:val="24"/>
          <w:szCs w:val="24"/>
        </w:rPr>
        <w:t xml:space="preserve">Технические нормативные правовые акты, являющиеся в соответствии с законодательными актами и постановлениями Совета Министров Республики Беларусь обязательными для соблюдения юридическими лицами и индивидуальными предпринимателями, подлежат обязательной юридической экспертизе, проводимой Национальным центром законодательства и правовой информации, на предмет их соответствия законодательным актам и постановлениям Совета Министров Республики Беларусь, а также наличия в них положений, требующих урегулирования на уровне нормативных правовых актов, не являющихся техническими нормативными правовыми актами.</w:t>
      </w:r>
    </w:p>
    <w:p>
      <w:pPr>
        <w:jc w:val="both"/>
        <w:ind w:left="0" w:right="0" w:firstLine="566.92913385827"/>
        <w:spacing w:after="60"/>
      </w:pPr>
      <w:r>
        <w:rPr>
          <w:sz w:val="24"/>
          <w:szCs w:val="24"/>
        </w:rPr>
        <w:t xml:space="preserve">Требования части второй настоящего пункта не распространяются на технические нормативные правовые акты, утверждаемые юридическими лицами и индивидуальными предпринимателями, технические регламенты Республики Беларусь и технические нормативные правовые акты, содержащие государственные секреты.</w:t>
      </w:r>
    </w:p>
    <w:p>
      <w:pPr>
        <w:jc w:val="both"/>
        <w:ind w:left="0" w:right="0" w:firstLine="566.92913385827"/>
        <w:spacing w:after="60"/>
      </w:pPr>
      <w:r>
        <w:rPr>
          <w:sz w:val="24"/>
          <w:szCs w:val="24"/>
        </w:rPr>
        <w:t xml:space="preserve">Порядок проведения экспертизы, предусмотренной частью второй настоящего пункта, устанавливается Советом Министров Республики Беларусь по согласованию с Администрацией Президента Республики Беларусь.</w:t>
      </w:r>
    </w:p>
    <w:p>
      <w:pPr>
        <w:jc w:val="both"/>
        <w:ind w:left="0" w:right="0" w:firstLine="566.92913385827"/>
        <w:spacing w:after="60"/>
      </w:pPr>
      <w:r>
        <w:rPr>
          <w:sz w:val="24"/>
          <w:szCs w:val="24"/>
        </w:rPr>
        <w:t xml:space="preserve">Технические нормативные правовые акты (за исключением технических нормативных правовых актов, утверждаемых юридическими лицами и индивидуальными предпринимателями), являющиеся в соответствии с законодательными актами и постановлениями Совета Министров Республики Беларусь обязательными для соблюдения юридическими лицами и индивидуальными предпринимателями, подлежат включению в Национальный реестр правовых актов Республики Беларусь (далее – Национальный реестр правовых актов), официальному опубликованию на Национальном правовом Интернет-портале Республики Беларусь, а также размещению на иных информационных ресурсах в глобальной компьютерной сети Интернет (если иное не установлено международными обязательствами Республики Беларусь).</w:t>
      </w:r>
    </w:p>
    <w:p>
      <w:pPr>
        <w:ind w:left="1921.999995" w:right="0" w:hanging="1354.999995"/>
        <w:spacing w:before="240" w:after="240"/>
      </w:pPr>
      <w:r>
        <w:rPr>
          <w:sz w:val="24"/>
          <w:szCs w:val="24"/>
          <w:b/>
          <w:bCs/>
        </w:rPr>
        <w:t xml:space="preserve">Статья 26. Виды технических нормативных правовых актов</w:t>
      </w:r>
    </w:p>
    <w:p>
      <w:pPr>
        <w:jc w:val="both"/>
        <w:ind w:left="0" w:right="0" w:firstLine="566.92913385827"/>
        <w:spacing w:after="60"/>
      </w:pPr>
      <w:r>
        <w:rPr>
          <w:sz w:val="24"/>
          <w:szCs w:val="24"/>
        </w:rPr>
        <w:t xml:space="preserve">1. К техническим нормативным правовым актам в области технического нормирования и стандартизации относятся технические регламенты Республики Беларусь, технические кодексы установившейся практики, государственные стандарты Республики Беларусь, общегосударственные классификаторы Республики Беларусь, технические условия и стандарты организаций.</w:t>
      </w:r>
    </w:p>
    <w:p>
      <w:pPr>
        <w:jc w:val="both"/>
        <w:ind w:left="0" w:right="0" w:firstLine="566.92913385827"/>
        <w:spacing w:after="60"/>
      </w:pPr>
      <w:r>
        <w:rPr>
          <w:sz w:val="24"/>
          <w:szCs w:val="24"/>
        </w:rPr>
        <w:t xml:space="preserve">2. Техническими нормативными правовыми актами, не относящимися к области технического нормирования и стандартизации, являются:</w:t>
      </w:r>
    </w:p>
    <w:p>
      <w:pPr>
        <w:jc w:val="both"/>
        <w:ind w:left="0" w:right="0" w:firstLine="566.92913385827"/>
        <w:spacing w:after="60"/>
      </w:pPr>
      <w:r>
        <w:rPr>
          <w:sz w:val="24"/>
          <w:szCs w:val="24"/>
        </w:rPr>
        <w:t xml:space="preserve">геодезические, картографические нормы и правила, зоотехнические, зоогигиенические и ветеринарно-санитарные правила, санитарные нормы и правила, гигиенические нормативы, экологические нормы и правила, нормы и правила рационального использования и охраны недр, фармакопейные статьи, клинические протоколы, правила и инструкции по охране труда, нормы бесплатной выдачи работникам средств индивидуальной защиты, смывающих и обезвреживающих средств, нормы и правила пожарной безопасности, нормы и правила по обеспечению технической, промышленной, ядерной и радиационной безопасности, количественной и качественной сохранности материальных ценностей государственного материального резерва, в том числе их списания, правила по обеспечению безопасности перевозки опасных грузов, правила технической эксплуатации железной дороги, нормативы расхода ресурсов в строительстве, статистические индексы стоимости и индексы изменения стоимости строительно-монтажных работ, строительные нормы и правила;</w:t>
      </w:r>
    </w:p>
    <w:p>
      <w:pPr>
        <w:jc w:val="both"/>
        <w:ind w:left="0" w:right="0" w:firstLine="566.92913385827"/>
        <w:spacing w:after="60"/>
      </w:pPr>
      <w:r>
        <w:rPr>
          <w:sz w:val="24"/>
          <w:szCs w:val="24"/>
        </w:rPr>
        <w:t xml:space="preserve">структуры и форматы электронных документов, квалификационные справочники, профессиональные стандарты, Единая спортивная классификация, классификаторы органов управления, в том числе статистические классификаторы, формы государственных статистических наблюдений и указания по их заполнению, методики по формированию и расчету статистических показателей, инструкции по организации и проведению государственных статистических наблюдений, формы ведомственной отчетности и указания по их заполнению, стандарты проведения расчетов;</w:t>
      </w:r>
    </w:p>
    <w:p>
      <w:pPr>
        <w:jc w:val="both"/>
        <w:ind w:left="0" w:right="0" w:firstLine="566.92913385827"/>
        <w:spacing w:after="60"/>
      </w:pPr>
      <w:r>
        <w:rPr>
          <w:sz w:val="24"/>
          <w:szCs w:val="24"/>
        </w:rPr>
        <w:t xml:space="preserve">проекты зон охраны недвижимых материальных историко-культурных ценностей, проекты водоохранных зон и прибрежных полос, градостроительные проекты детального планирования, схемы землеустройства;</w:t>
      </w:r>
    </w:p>
    <w:p>
      <w:pPr>
        <w:jc w:val="both"/>
        <w:ind w:left="0" w:right="0" w:firstLine="566.92913385827"/>
        <w:spacing w:after="60"/>
      </w:pPr>
      <w:r>
        <w:rPr>
          <w:sz w:val="24"/>
          <w:szCs w:val="24"/>
        </w:rPr>
        <w:t xml:space="preserve">образовательные стандарты, технические нормативные правовые акты, являющиеся структурными элементами научно-методического обеспечения образования, требования по оформлению квалификационных научных работ (диссертаций) и авторефератов, учебные программы по отдельным видам спорта;</w:t>
      </w:r>
    </w:p>
    <w:p>
      <w:pPr>
        <w:jc w:val="both"/>
        <w:ind w:left="0" w:right="0" w:firstLine="566.92913385827"/>
        <w:spacing w:after="60"/>
      </w:pPr>
      <w:r>
        <w:rPr>
          <w:sz w:val="24"/>
          <w:szCs w:val="24"/>
        </w:rPr>
        <w:t xml:space="preserve">иные технические нормативные правовые акты, не относящиеся к области технического нормирования и стандартизации, предусмотренные законодательными актами.</w:t>
      </w:r>
    </w:p>
    <w:p>
      <w:pPr>
        <w:jc w:val="both"/>
        <w:ind w:left="0" w:right="0" w:firstLine="566.92913385827"/>
        <w:spacing w:after="60"/>
      </w:pPr>
      <w:r>
        <w:rPr>
          <w:sz w:val="24"/>
          <w:szCs w:val="24"/>
        </w:rPr>
        <w:t xml:space="preserve">В качестве технических нормативных правовых актов вводятся в действие и применяются на территории Республики Беларусь:</w:t>
      </w:r>
    </w:p>
    <w:p>
      <w:pPr>
        <w:jc w:val="both"/>
        <w:ind w:left="0" w:right="0" w:firstLine="566.92913385827"/>
        <w:spacing w:after="60"/>
      </w:pPr>
      <w:r>
        <w:rPr>
          <w:sz w:val="24"/>
          <w:szCs w:val="24"/>
        </w:rPr>
        <w:t xml:space="preserve">Международные стандарты финансовой отчетности и их Разъяснения;</w:t>
      </w:r>
    </w:p>
    <w:p>
      <w:pPr>
        <w:jc w:val="both"/>
        <w:ind w:left="0" w:right="0" w:firstLine="566.92913385827"/>
        <w:spacing w:after="60"/>
      </w:pPr>
      <w:r>
        <w:rPr>
          <w:sz w:val="24"/>
          <w:szCs w:val="24"/>
          <w:i/>
          <w:iCs/>
        </w:rPr>
        <w:t xml:space="preserve">абзац третий не приводится как не вступивший в силу</w:t>
      </w:r>
      <w:r>
        <w:rPr>
          <w:sz w:val="24"/>
          <w:szCs w:val="24"/>
        </w:rPr>
        <w:t xml:space="preserve">;</w:t>
      </w:r>
    </w:p>
    <w:p>
      <w:pPr>
        <w:jc w:val="both"/>
        <w:ind w:left="0" w:right="0" w:firstLine="566.92913385827"/>
        <w:spacing w:after="60"/>
      </w:pPr>
      <w:r>
        <w:rPr>
          <w:sz w:val="24"/>
          <w:szCs w:val="24"/>
        </w:rPr>
        <w:t xml:space="preserve">Международные стандарты аудиторской деятельности;</w:t>
      </w:r>
    </w:p>
    <w:p>
      <w:pPr>
        <w:jc w:val="both"/>
        <w:ind w:left="0" w:right="0" w:firstLine="566.92913385827"/>
        <w:spacing w:after="60"/>
      </w:pPr>
      <w:r>
        <w:rPr>
          <w:sz w:val="24"/>
          <w:szCs w:val="24"/>
        </w:rPr>
        <w:t xml:space="preserve">Кодекс этики профессиональных бухгалтеров.</w:t>
      </w:r>
    </w:p>
    <w:p>
      <w:pPr>
        <w:ind w:left="1921.999995" w:right="0" w:hanging="1354.999995"/>
        <w:spacing w:before="240" w:after="240"/>
      </w:pPr>
      <w:r>
        <w:rPr>
          <w:sz w:val="24"/>
          <w:szCs w:val="24"/>
          <w:b/>
          <w:bCs/>
        </w:rPr>
        <w:t xml:space="preserve">Статья 27. Обязательность соблюдения требований технических нормативных правовых актов</w:t>
      </w:r>
    </w:p>
    <w:p>
      <w:pPr>
        <w:jc w:val="both"/>
        <w:ind w:left="0" w:right="0" w:firstLine="566.92913385827"/>
        <w:spacing w:after="60"/>
      </w:pPr>
      <w:r>
        <w:rPr>
          <w:sz w:val="24"/>
          <w:szCs w:val="24"/>
        </w:rPr>
        <w:t xml:space="preserve">1. Требования технических нормативных правовых актов, не относящихся к области технического нормирования и стандартизации, являются обязательными для соблюдения, если иное не предусмотрено законодательными актами и постановлениями Совета Министров Республики Беларусь либо если этими техническими нормативными правовыми актами не предусматривается добровольность их применения.</w:t>
      </w:r>
    </w:p>
    <w:p>
      <w:pPr>
        <w:jc w:val="both"/>
        <w:ind w:left="0" w:right="0" w:firstLine="566.92913385827"/>
        <w:spacing w:after="60"/>
      </w:pPr>
      <w:r>
        <w:rPr>
          <w:sz w:val="24"/>
          <w:szCs w:val="24"/>
        </w:rPr>
        <w:t xml:space="preserve">2. Обязательность соблюдения требований технических нормативных правовых актов в области технического нормирования и стандартизации определяется в соответствии с актами законодательства о техническом нормировании и стандартизации.</w:t>
      </w:r>
    </w:p>
    <w:p>
      <w:pPr>
        <w:jc w:val="center"/>
        <w:spacing w:before="240" w:after="240"/>
      </w:pPr>
      <w:r>
        <w:rPr>
          <w:sz w:val="24"/>
          <w:szCs w:val="24"/>
          <w:b/>
          <w:bCs/>
          <w:caps/>
        </w:rPr>
        <w:t xml:space="preserve">ГЛАВА 4</w:t>
      </w:r>
      <w:br/>
      <w:r>
        <w:rPr>
          <w:sz w:val="24"/>
          <w:szCs w:val="24"/>
          <w:b/>
          <w:bCs/>
          <w:caps/>
        </w:rPr>
        <w:t xml:space="preserve">ТРЕБОВАНИЯ НОРМОТВОРЧЕСКОЙ ТЕХНИКИ</w:t>
      </w:r>
    </w:p>
    <w:p>
      <w:pPr>
        <w:ind w:left="1921.999995" w:right="0" w:hanging="1354.999995"/>
        <w:spacing w:before="240" w:after="240"/>
      </w:pPr>
      <w:r>
        <w:rPr>
          <w:sz w:val="24"/>
          <w:szCs w:val="24"/>
          <w:b/>
          <w:bCs/>
        </w:rPr>
        <w:t xml:space="preserve">Статья 28. Основные требования нормотворческой техники</w:t>
      </w:r>
    </w:p>
    <w:p>
      <w:pPr>
        <w:jc w:val="both"/>
        <w:ind w:left="0" w:right="0" w:firstLine="566.92913385827"/>
        <w:spacing w:after="60"/>
      </w:pPr>
      <w:r>
        <w:rPr>
          <w:sz w:val="24"/>
          <w:szCs w:val="24"/>
        </w:rPr>
        <w:t xml:space="preserve">1. Основными требованиями нормотворческой техники являются:</w:t>
      </w:r>
    </w:p>
    <w:p>
      <w:pPr>
        <w:jc w:val="both"/>
        <w:ind w:left="0" w:right="0" w:firstLine="566.92913385827"/>
        <w:spacing w:after="60"/>
      </w:pPr>
      <w:r>
        <w:rPr>
          <w:sz w:val="24"/>
          <w:szCs w:val="24"/>
        </w:rPr>
        <w:t xml:space="preserve">логическое построение проекта нормативного правового акта (далее, если не определено иное, для целей настоящей главы – нормативный правовой акт);</w:t>
      </w:r>
    </w:p>
    <w:p>
      <w:pPr>
        <w:jc w:val="both"/>
        <w:ind w:left="0" w:right="0" w:firstLine="566.92913385827"/>
        <w:spacing w:after="60"/>
      </w:pPr>
      <w:r>
        <w:rPr>
          <w:sz w:val="24"/>
          <w:szCs w:val="24"/>
        </w:rPr>
        <w:t xml:space="preserve">краткость и точность изложения нормативных правовых предписаний;</w:t>
      </w:r>
    </w:p>
    <w:p>
      <w:pPr>
        <w:jc w:val="both"/>
        <w:ind w:left="0" w:right="0" w:firstLine="566.92913385827"/>
        <w:spacing w:after="60"/>
      </w:pPr>
      <w:r>
        <w:rPr>
          <w:sz w:val="24"/>
          <w:szCs w:val="24"/>
        </w:rPr>
        <w:t xml:space="preserve">полнота правового регулирования нормативным правовым актом соответствующих общественных отношений;</w:t>
      </w:r>
    </w:p>
    <w:p>
      <w:pPr>
        <w:jc w:val="both"/>
        <w:ind w:left="0" w:right="0" w:firstLine="566.92913385827"/>
        <w:spacing w:after="60"/>
      </w:pPr>
      <w:r>
        <w:rPr>
          <w:sz w:val="24"/>
          <w:szCs w:val="24"/>
        </w:rPr>
        <w:t xml:space="preserve">ясность, простота и доступность языка изложения нормативного правового акта, исключающие различное толкование его нормативных правовых предписаний, отсутствие внутренних противоречий;</w:t>
      </w:r>
    </w:p>
    <w:p>
      <w:pPr>
        <w:jc w:val="both"/>
        <w:ind w:left="0" w:right="0" w:firstLine="566.92913385827"/>
        <w:spacing w:after="60"/>
      </w:pPr>
      <w:r>
        <w:rPr>
          <w:sz w:val="24"/>
          <w:szCs w:val="24"/>
        </w:rPr>
        <w:t xml:space="preserve">единство терминологии в законодательстве, единообразие и однозначность терминологии нормативного правового акта;</w:t>
      </w:r>
    </w:p>
    <w:p>
      <w:pPr>
        <w:jc w:val="both"/>
        <w:ind w:left="0" w:right="0" w:firstLine="566.92913385827"/>
        <w:spacing w:after="60"/>
      </w:pPr>
      <w:r>
        <w:rPr>
          <w:sz w:val="24"/>
          <w:szCs w:val="24"/>
        </w:rPr>
        <w:t xml:space="preserve">подготовка нормативного правового акта в соответствии с требованиями согласно приложению к настоящему Закону, а также с требованиями законодательства в сфере архивного дела и делопроизводства, если они не противоречат настоящему Закону.</w:t>
      </w:r>
    </w:p>
    <w:p>
      <w:pPr>
        <w:jc w:val="both"/>
        <w:ind w:left="0" w:right="0" w:firstLine="566.92913385827"/>
        <w:spacing w:after="60"/>
      </w:pPr>
      <w:r>
        <w:rPr>
          <w:sz w:val="24"/>
          <w:szCs w:val="24"/>
        </w:rPr>
        <w:t xml:space="preserve">2. Логическое построение нормативного правового акта обеспечивается последовательностью, взаимосвязанностью и согласованностью положений нормативного правового акта.</w:t>
      </w:r>
    </w:p>
    <w:p>
      <w:pPr>
        <w:jc w:val="both"/>
        <w:ind w:left="0" w:right="0" w:firstLine="566.92913385827"/>
        <w:spacing w:after="60"/>
      </w:pPr>
      <w:r>
        <w:rPr>
          <w:sz w:val="24"/>
          <w:szCs w:val="24"/>
        </w:rPr>
        <w:t xml:space="preserve">В нормативный правовой акт включаются положения, соответствующие его предмету правового регулирования.</w:t>
      </w:r>
    </w:p>
    <w:p>
      <w:pPr>
        <w:jc w:val="both"/>
        <w:ind w:left="0" w:right="0" w:firstLine="566.92913385827"/>
        <w:spacing w:after="60"/>
      </w:pPr>
      <w:r>
        <w:rPr>
          <w:sz w:val="24"/>
          <w:szCs w:val="24"/>
        </w:rPr>
        <w:t xml:space="preserve">При изложении текста нормативного правового акта сначала располагаются наиболее важные нормативные правовые предписания общего характера, которые имеют определяющее значение для содержания всего нормативного правового акта и конкретизируются в последующих нормативных правовых предписаниях.</w:t>
      </w:r>
    </w:p>
    <w:p>
      <w:pPr>
        <w:jc w:val="both"/>
        <w:ind w:left="0" w:right="0" w:firstLine="566.92913385827"/>
        <w:spacing w:after="60"/>
      </w:pPr>
      <w:r>
        <w:rPr>
          <w:sz w:val="24"/>
          <w:szCs w:val="24"/>
        </w:rPr>
        <w:t xml:space="preserve">Текст нормативного правового акта излагается от главного положения к второстепенному, от общего к особенному, от общего правила к исключению.</w:t>
      </w:r>
    </w:p>
    <w:p>
      <w:pPr>
        <w:jc w:val="both"/>
        <w:ind w:left="0" w:right="0" w:firstLine="566.92913385827"/>
        <w:spacing w:after="60"/>
      </w:pPr>
      <w:r>
        <w:rPr>
          <w:sz w:val="24"/>
          <w:szCs w:val="24"/>
        </w:rPr>
        <w:t xml:space="preserve">В нормативном правовом акте, устанавливающем порядок определенной деятельности, нормативные правовые предписания располагаются согласно последовательности осуществления действий.</w:t>
      </w:r>
    </w:p>
    <w:p>
      <w:pPr>
        <w:jc w:val="both"/>
        <w:ind w:left="0" w:right="0" w:firstLine="566.92913385827"/>
        <w:spacing w:after="60"/>
      </w:pPr>
      <w:r>
        <w:rPr>
          <w:sz w:val="24"/>
          <w:szCs w:val="24"/>
        </w:rPr>
        <w:t xml:space="preserve">Нормативные правовые предписания, которыми устанавливаются исключения из общего правила, включаются, как правило, в нормативный правовой акт, содержащий общее правило.</w:t>
      </w:r>
    </w:p>
    <w:p>
      <w:pPr>
        <w:jc w:val="both"/>
        <w:ind w:left="0" w:right="0" w:firstLine="566.92913385827"/>
        <w:spacing w:after="60"/>
      </w:pPr>
      <w:r>
        <w:rPr>
          <w:sz w:val="24"/>
          <w:szCs w:val="24"/>
        </w:rPr>
        <w:t xml:space="preserve">3. Краткость и точность изложения нормативных правовых предписаний означают, что их содержание должно быть конкретным, однозначным и достаточным.</w:t>
      </w:r>
    </w:p>
    <w:p>
      <w:pPr>
        <w:jc w:val="both"/>
        <w:ind w:left="0" w:right="0" w:firstLine="566.92913385827"/>
        <w:spacing w:after="60"/>
      </w:pPr>
      <w:r>
        <w:rPr>
          <w:sz w:val="24"/>
          <w:szCs w:val="24"/>
        </w:rPr>
        <w:t xml:space="preserve">При подготовке нормативных правовых актов следует исключать дублирование нормативных правовых предписаний и множественность нормативных правовых актов по одному и тому же вопросу.</w:t>
      </w:r>
    </w:p>
    <w:p>
      <w:pPr>
        <w:jc w:val="both"/>
        <w:ind w:left="0" w:right="0" w:firstLine="566.92913385827"/>
        <w:spacing w:after="60"/>
      </w:pPr>
      <w:r>
        <w:rPr>
          <w:sz w:val="24"/>
          <w:szCs w:val="24"/>
        </w:rPr>
        <w:t xml:space="preserve">При подготовке нормативного правового акта не допускается включение в него норм действующих нормативных правовых актов, кроме случаев, если такие акты (их структурные элементы) предлагается признать утратившими силу (исключить) либо воспроизведение норм действующих нормативных правовых актов обусловлено необходимостью их конкретизации и (или) последовательного изложения их нормативных правовых предписаний.</w:t>
      </w:r>
    </w:p>
    <w:p>
      <w:pPr>
        <w:jc w:val="both"/>
        <w:ind w:left="0" w:right="0" w:firstLine="566.92913385827"/>
        <w:spacing w:after="60"/>
      </w:pPr>
      <w:r>
        <w:rPr>
          <w:sz w:val="24"/>
          <w:szCs w:val="24"/>
        </w:rPr>
        <w:t xml:space="preserve">Не допускается принятие (издание) нормативных правовых актов, основанных на воспроизведении положений иных нормативных правовых актов, кроме случаев, если требуется изменить уровень правового регулирования общественных отношений (вид нормативного правового акта) либо имеется несколько нормативных правовых актов, которые целесообразно кодифицировать либо консолидировать.</w:t>
      </w:r>
    </w:p>
    <w:p>
      <w:pPr>
        <w:jc w:val="both"/>
        <w:ind w:left="0" w:right="0" w:firstLine="566.92913385827"/>
        <w:spacing w:after="60"/>
      </w:pPr>
      <w:r>
        <w:rPr>
          <w:sz w:val="24"/>
          <w:szCs w:val="24"/>
        </w:rPr>
        <w:t xml:space="preserve">В нормативном правовом акте наряду с нормативными правовыми предписаниями, как правило, не формулируются положения рекомендательного характера.</w:t>
      </w:r>
    </w:p>
    <w:p>
      <w:pPr>
        <w:jc w:val="both"/>
        <w:ind w:left="0" w:right="0" w:firstLine="566.92913385827"/>
        <w:spacing w:after="60"/>
      </w:pPr>
      <w:r>
        <w:rPr>
          <w:sz w:val="24"/>
          <w:szCs w:val="24"/>
        </w:rPr>
        <w:t xml:space="preserve">В нормативный правовой акт, действие которого не ограничено во времени, как правило, не включаются предписания временного (однократного) действия в отношении индивидуально определенного круга лиц, за исключением предписаний, содержащих переходные положения, поручения государственным органам (организациям), их структурным подразделениям, должностным лицам.</w:t>
      </w:r>
    </w:p>
    <w:p>
      <w:pPr>
        <w:jc w:val="both"/>
        <w:ind w:left="0" w:right="0" w:firstLine="566.92913385827"/>
        <w:spacing w:after="60"/>
      </w:pPr>
      <w:r>
        <w:rPr>
          <w:sz w:val="24"/>
          <w:szCs w:val="24"/>
        </w:rPr>
        <w:t xml:space="preserve">Во временный нормативный правовой акт не включаются нормативные правовые предписания, действие которых не ограничено во времени.</w:t>
      </w:r>
    </w:p>
    <w:p>
      <w:pPr>
        <w:jc w:val="both"/>
        <w:ind w:left="0" w:right="0" w:firstLine="566.92913385827"/>
        <w:spacing w:after="60"/>
      </w:pPr>
      <w:r>
        <w:rPr>
          <w:sz w:val="24"/>
          <w:szCs w:val="24"/>
        </w:rPr>
        <w:t xml:space="preserve">4. В целях обеспечения полноты правового регулирования соответствующих общественных отношений в нормативном правовом акте должны предусматриваться комплексное регулирование общественных отношений, относящихся к предмету правового регулирования этого акта, исключающее пробелы в правовом регулировании и излишние отсылочные и бланкетные нормы, а также меры по реализации его положений.</w:t>
      </w:r>
    </w:p>
    <w:p>
      <w:pPr>
        <w:jc w:val="both"/>
        <w:ind w:left="0" w:right="0" w:firstLine="566.92913385827"/>
        <w:spacing w:after="60"/>
      </w:pPr>
      <w:r>
        <w:rPr>
          <w:sz w:val="24"/>
          <w:szCs w:val="24"/>
        </w:rPr>
        <w:t xml:space="preserve">Нормативный правовой акт должен точно определять предмет правового регулирования, а также субъектов, на которых распространяется его действие.</w:t>
      </w:r>
    </w:p>
    <w:p>
      <w:pPr>
        <w:jc w:val="both"/>
        <w:ind w:left="0" w:right="0" w:firstLine="566.92913385827"/>
        <w:spacing w:after="60"/>
      </w:pPr>
      <w:r>
        <w:rPr>
          <w:sz w:val="24"/>
          <w:szCs w:val="24"/>
        </w:rPr>
        <w:t xml:space="preserve">5. Полномочия нормотворческих органов (должностных лиц) по принятию (изданию) нормативных правовых актов следует формулировать обобщенно, избегая чрезмерно детализированного изложения их в актах законодательства.</w:t>
      </w:r>
    </w:p>
    <w:p>
      <w:pPr>
        <w:jc w:val="both"/>
        <w:ind w:left="0" w:right="0" w:firstLine="566.92913385827"/>
        <w:spacing w:after="60"/>
      </w:pPr>
      <w:r>
        <w:rPr>
          <w:sz w:val="24"/>
          <w:szCs w:val="24"/>
        </w:rPr>
        <w:t xml:space="preserve">Не допускается закрепление полномочий, предусматривающих наделение нескольких нормотворческих органов (должностных лиц) правами и обязанностями по решению аналогичных вопросов.</w:t>
      </w:r>
    </w:p>
    <w:p>
      <w:pPr>
        <w:jc w:val="both"/>
        <w:ind w:left="0" w:right="0" w:firstLine="566.92913385827"/>
        <w:spacing w:after="60"/>
      </w:pPr>
      <w:r>
        <w:rPr>
          <w:sz w:val="24"/>
          <w:szCs w:val="24"/>
        </w:rPr>
        <w:t xml:space="preserve">При подготовке проектов законодательных актов оценивается обоснованность включения в них норм, которые могут быть закреплены в нормативных правовых актах меньшей юридической силы в соответствии с предоставленными нормотворческим органам (должностным лицам) полномочиями, а также норм о регулировании законодательными актами узких, малозначительных вопросов.</w:t>
      </w:r>
    </w:p>
    <w:p>
      <w:pPr>
        <w:ind w:left="1921.999995" w:right="0" w:hanging="1354.999995"/>
        <w:spacing w:before="240" w:after="240"/>
      </w:pPr>
      <w:r>
        <w:rPr>
          <w:sz w:val="24"/>
          <w:szCs w:val="24"/>
          <w:b/>
          <w:bCs/>
        </w:rPr>
        <w:t xml:space="preserve">Статья 29. Языковые требования, предъявляемые к тексту нормативного правового акта</w:t>
      </w:r>
    </w:p>
    <w:p>
      <w:pPr>
        <w:jc w:val="both"/>
        <w:ind w:left="0" w:right="0" w:firstLine="566.92913385827"/>
        <w:spacing w:after="60"/>
      </w:pPr>
      <w:r>
        <w:rPr>
          <w:sz w:val="24"/>
          <w:szCs w:val="24"/>
        </w:rPr>
        <w:t xml:space="preserve">1. Нормативный правовой акт излагается ясным, простым и доступным языком с использованием юридической терминологии и соблюдением норм белорусского и (или) русского языков, в том числе официально-делового стиля.</w:t>
      </w:r>
    </w:p>
    <w:p>
      <w:pPr>
        <w:jc w:val="both"/>
        <w:ind w:left="0" w:right="0" w:firstLine="566.92913385827"/>
        <w:spacing w:after="60"/>
      </w:pPr>
      <w:r>
        <w:rPr>
          <w:sz w:val="24"/>
          <w:szCs w:val="24"/>
        </w:rPr>
        <w:t xml:space="preserve">2. При изложении текста нормативного правового акта следует:</w:t>
      </w:r>
    </w:p>
    <w:p>
      <w:pPr>
        <w:jc w:val="both"/>
        <w:ind w:left="0" w:right="0" w:firstLine="566.92913385827"/>
        <w:spacing w:after="60"/>
      </w:pPr>
      <w:r>
        <w:rPr>
          <w:sz w:val="24"/>
          <w:szCs w:val="24"/>
        </w:rPr>
        <w:t xml:space="preserve">использовать преимущественно утвердительные предложения в настоящем времени;</w:t>
      </w:r>
    </w:p>
    <w:p>
      <w:pPr>
        <w:jc w:val="both"/>
        <w:ind w:left="0" w:right="0" w:firstLine="566.92913385827"/>
        <w:spacing w:after="60"/>
      </w:pPr>
      <w:r>
        <w:rPr>
          <w:sz w:val="24"/>
          <w:szCs w:val="24"/>
        </w:rPr>
        <w:t xml:space="preserve">избегать длинных предложений, чрезмерно детализированных и сложных двойственных формулировок, деепричастных оборотов, затрудняющих понимание текста нормативного правового акта, перегрузки простых предложений однородными членами. Предложение должно обладать смысловой законченностью и содержать не более одного нормативного правового предписания, одно предложение в рамках одного структурного элемента, как правило, не должно превышать шести строк;</w:t>
      </w:r>
    </w:p>
    <w:p>
      <w:pPr>
        <w:jc w:val="both"/>
        <w:ind w:left="0" w:right="0" w:firstLine="566.92913385827"/>
        <w:spacing w:after="60"/>
      </w:pPr>
      <w:r>
        <w:rPr>
          <w:sz w:val="24"/>
          <w:szCs w:val="24"/>
        </w:rPr>
        <w:t xml:space="preserve">использовать преимущественно прямой порядок слов в предложении;</w:t>
      </w:r>
    </w:p>
    <w:p>
      <w:pPr>
        <w:jc w:val="both"/>
        <w:ind w:left="0" w:right="0" w:firstLine="566.92913385827"/>
        <w:spacing w:after="60"/>
      </w:pPr>
      <w:r>
        <w:rPr>
          <w:sz w:val="24"/>
          <w:szCs w:val="24"/>
        </w:rPr>
        <w:t xml:space="preserve">использовать нормативные правовые предписания, не относящиеся к конкретной ситуации, конкретным организациям и гражданам, за исключением предписаний, устанавливающих полномочия государственных органов и иных организаций, их структурных подразделений, должностных лиц либо содержащих поручения государственным органам (организациям), их структурным подразделениям, должностным лицам.</w:t>
      </w:r>
    </w:p>
    <w:p>
      <w:pPr>
        <w:ind w:left="1921.999995" w:right="0" w:hanging="1354.999995"/>
        <w:spacing w:before="240" w:after="240"/>
      </w:pPr>
      <w:r>
        <w:rPr>
          <w:sz w:val="24"/>
          <w:szCs w:val="24"/>
          <w:b/>
          <w:bCs/>
        </w:rPr>
        <w:t xml:space="preserve">Статья 30. Терминология нормативного правового акта</w:t>
      </w:r>
    </w:p>
    <w:p>
      <w:pPr>
        <w:jc w:val="both"/>
        <w:ind w:left="0" w:right="0" w:firstLine="566.92913385827"/>
        <w:spacing w:after="60"/>
      </w:pPr>
      <w:r>
        <w:rPr>
          <w:sz w:val="24"/>
          <w:szCs w:val="24"/>
        </w:rPr>
        <w:t xml:space="preserve">1. Определения терминов должны быть понятными и однозначными, излагаться лаконично, исключать возможность их различного толкования. Для обозначения одного и того же понятия используется один и тот же термин, а разные понятия обозначаются различными терминами.</w:t>
      </w:r>
    </w:p>
    <w:p>
      <w:pPr>
        <w:jc w:val="both"/>
        <w:ind w:left="0" w:right="0" w:firstLine="566.92913385827"/>
        <w:spacing w:after="60"/>
      </w:pPr>
      <w:r>
        <w:rPr>
          <w:sz w:val="24"/>
          <w:szCs w:val="24"/>
        </w:rPr>
        <w:t xml:space="preserve">2. Терминология нормативного правового акта должна соответствовать терминологии, используемой в Конституции Республики Беларусь и нормативных правовых актах большей юридической силы по отношению к этому акту.</w:t>
      </w:r>
    </w:p>
    <w:p>
      <w:pPr>
        <w:jc w:val="both"/>
        <w:ind w:left="0" w:right="0" w:firstLine="566.92913385827"/>
        <w:spacing w:after="60"/>
      </w:pPr>
      <w:r>
        <w:rPr>
          <w:sz w:val="24"/>
          <w:szCs w:val="24"/>
        </w:rPr>
        <w:t xml:space="preserve">В случае, если термины и их определения отсутствуют в нормативных правовых актах большей юридической силы по отношению к проекту нормативного правового акта, при его подготовке необходимо учитывать термины и их определения, используемые в иных нормативных правовых актах, в том числе одной с подготавливаемым проектом нормативного правового акта сферы правового регулирования или отрасли законодательства, а также в международных договорах и иных международно-правовых актах. В этих целях при подготовке проектов нормативных правовых актов используются юридические словари государственных информационно-правовых ресурсов, распространяемых (предоставляемых) Национальным центром законодательства и правовой информации, иные информационно-правовые ресурсы.</w:t>
      </w:r>
    </w:p>
    <w:p>
      <w:pPr>
        <w:jc w:val="both"/>
        <w:ind w:left="0" w:right="0" w:firstLine="566.92913385827"/>
        <w:spacing w:after="60"/>
      </w:pPr>
      <w:r>
        <w:rPr>
          <w:sz w:val="24"/>
          <w:szCs w:val="24"/>
        </w:rPr>
        <w:t xml:space="preserve">3. Для обеспечения единства терминологии в законодательстве, единообразного понимания и применения нормативных правовых предписаний введение новых терминов и их определений возможно, если:</w:t>
      </w:r>
    </w:p>
    <w:p>
      <w:pPr>
        <w:jc w:val="both"/>
        <w:ind w:left="0" w:right="0" w:firstLine="566.92913385827"/>
        <w:spacing w:after="60"/>
      </w:pPr>
      <w:r>
        <w:rPr>
          <w:sz w:val="24"/>
          <w:szCs w:val="24"/>
        </w:rPr>
        <w:t xml:space="preserve">термин обозначает понятие, которое ранее не использовалось в законодательстве;</w:t>
      </w:r>
    </w:p>
    <w:p>
      <w:pPr>
        <w:jc w:val="both"/>
        <w:ind w:left="0" w:right="0" w:firstLine="566.92913385827"/>
        <w:spacing w:after="60"/>
      </w:pPr>
      <w:r>
        <w:rPr>
          <w:sz w:val="24"/>
          <w:szCs w:val="24"/>
        </w:rPr>
        <w:t xml:space="preserve">имеющиеся определения не позволяют передать точное значение термина ввиду особенностей сферы правового регулирования нормативного правового акта;</w:t>
      </w:r>
    </w:p>
    <w:p>
      <w:pPr>
        <w:jc w:val="both"/>
        <w:ind w:left="0" w:right="0" w:firstLine="566.92913385827"/>
        <w:spacing w:after="60"/>
      </w:pPr>
      <w:r>
        <w:rPr>
          <w:sz w:val="24"/>
          <w:szCs w:val="24"/>
        </w:rPr>
        <w:t xml:space="preserve">термин по-разному трактуется юридической наукой и в практике правоприменения.</w:t>
      </w:r>
    </w:p>
    <w:p>
      <w:pPr>
        <w:jc w:val="both"/>
        <w:ind w:left="0" w:right="0" w:firstLine="566.92913385827"/>
        <w:spacing w:after="60"/>
      </w:pPr>
      <w:r>
        <w:rPr>
          <w:sz w:val="24"/>
          <w:szCs w:val="24"/>
        </w:rPr>
        <w:t xml:space="preserve">4. В нормативном правовом акте не должно содержаться чрезмерное количество определений терминов.</w:t>
      </w:r>
    </w:p>
    <w:p>
      <w:pPr>
        <w:jc w:val="both"/>
        <w:ind w:left="0" w:right="0" w:firstLine="566.92913385827"/>
        <w:spacing w:after="60"/>
      </w:pPr>
      <w:r>
        <w:rPr>
          <w:sz w:val="24"/>
          <w:szCs w:val="24"/>
        </w:rPr>
        <w:t xml:space="preserve">Специальные термины используются в нормативном правовом акте в том значении, в каком они используются в соответствующей специальной области.</w:t>
      </w:r>
    </w:p>
    <w:p>
      <w:pPr>
        <w:jc w:val="both"/>
        <w:ind w:left="0" w:right="0" w:firstLine="566.92913385827"/>
        <w:spacing w:after="60"/>
      </w:pPr>
      <w:r>
        <w:rPr>
          <w:sz w:val="24"/>
          <w:szCs w:val="24"/>
        </w:rPr>
        <w:t xml:space="preserve">Если термин имеет значение, отличающееся от общепринятого, в нормативном правовом акте следует указать, в каком значении используется термин.</w:t>
      </w:r>
    </w:p>
    <w:p>
      <w:pPr>
        <w:jc w:val="both"/>
        <w:ind w:left="0" w:right="0" w:firstLine="566.92913385827"/>
        <w:spacing w:after="60"/>
      </w:pPr>
      <w:r>
        <w:rPr>
          <w:sz w:val="24"/>
          <w:szCs w:val="24"/>
        </w:rPr>
        <w:t xml:space="preserve">Если значение используемого в нескольких нормативных правовых актах одного и того же термина разное, то в нормативном правовом акте используется определение термина для целей этого акта.</w:t>
      </w:r>
    </w:p>
    <w:p>
      <w:pPr>
        <w:jc w:val="both"/>
        <w:ind w:left="0" w:right="0" w:firstLine="566.92913385827"/>
        <w:spacing w:after="60"/>
      </w:pPr>
      <w:r>
        <w:rPr>
          <w:sz w:val="24"/>
          <w:szCs w:val="24"/>
        </w:rPr>
        <w:t xml:space="preserve">5. Определение термина указывается, как правило, в структурном элементе нормативного правового акта, в котором этот термин используется впервые.</w:t>
      </w:r>
    </w:p>
    <w:p>
      <w:pPr>
        <w:jc w:val="both"/>
        <w:ind w:left="0" w:right="0" w:firstLine="566.92913385827"/>
        <w:spacing w:after="60"/>
      </w:pPr>
      <w:r>
        <w:rPr>
          <w:sz w:val="24"/>
          <w:szCs w:val="24"/>
        </w:rPr>
        <w:t xml:space="preserve">Определения наиболее важных, малоизвестных специальных терминов, используемых в нормативном правовом акте и являющихся общими для всех его нормативных правовых предписаний, могут излагаться в начале текста нормативного правового акта, заключительных положениях этого акта либо в приложении к нему в логической последовательности или алфавитном порядке.</w:t>
      </w:r>
    </w:p>
    <w:p>
      <w:pPr>
        <w:jc w:val="both"/>
        <w:ind w:left="0" w:right="0" w:firstLine="566.92913385827"/>
        <w:spacing w:after="60"/>
      </w:pPr>
      <w:r>
        <w:rPr>
          <w:sz w:val="24"/>
          <w:szCs w:val="24"/>
        </w:rPr>
        <w:t xml:space="preserve">Определение термина, введенное в тексте утверждающего акта, используется во всем тексте утверждающего акта, утверждаемого акта и в приложениях к ним.</w:t>
      </w:r>
    </w:p>
    <w:p>
      <w:pPr>
        <w:jc w:val="both"/>
        <w:ind w:left="0" w:right="0" w:firstLine="566.92913385827"/>
        <w:spacing w:after="60"/>
      </w:pPr>
      <w:r>
        <w:rPr>
          <w:sz w:val="24"/>
          <w:szCs w:val="24"/>
        </w:rPr>
        <w:t xml:space="preserve">Определение термина, введенное в тексте утверждаемого акта, используется в тексте этого акта и приложениях к нему.</w:t>
      </w:r>
    </w:p>
    <w:p>
      <w:pPr>
        <w:jc w:val="both"/>
        <w:ind w:left="0" w:right="0" w:firstLine="566.92913385827"/>
        <w:spacing w:after="60"/>
      </w:pPr>
      <w:r>
        <w:rPr>
          <w:sz w:val="24"/>
          <w:szCs w:val="24"/>
        </w:rPr>
        <w:t xml:space="preserve">6. В целях исключения дублирования нормативных правовых предписаний, обеспечения единообразия и однозначности терминологии вместо определения термина в нормативном правовом акте может быть применена ссылка на нормативный правовой акт, в котором соответствующий термин и его определение использованы ранее.</w:t>
      </w:r>
    </w:p>
    <w:p>
      <w:pPr>
        <w:jc w:val="both"/>
        <w:ind w:left="0" w:right="0" w:firstLine="566.92913385827"/>
        <w:spacing w:after="60"/>
      </w:pPr>
      <w:r>
        <w:rPr>
          <w:sz w:val="24"/>
          <w:szCs w:val="24"/>
        </w:rPr>
        <w:t xml:space="preserve">7. Термины «законодательство», «нормативные правовые акты», «акты законодательства», «законодательные акты», «законы», «кодексы» используются в нормативных правовых актах без слов «Республики Беларусь», кроме случаев применения ссылки на конкретный нормативный правовой акт либо если использование этих слов необходимо в целях обеспечения точности изложения нормативных правовых предписаний (исключения возможности применения в конкретном случае законодательства иностранных государств либо при перечислении законодательств Республики Беларусь и иностранных государств).</w:t>
      </w:r>
    </w:p>
    <w:p>
      <w:pPr>
        <w:ind w:left="1921.999995" w:right="0" w:hanging="1354.999995"/>
        <w:spacing w:before="240" w:after="240"/>
      </w:pPr>
      <w:r>
        <w:rPr>
          <w:sz w:val="24"/>
          <w:szCs w:val="24"/>
          <w:b/>
          <w:bCs/>
        </w:rPr>
        <w:t xml:space="preserve">Статья 31. Стилистические требования, предъявляемые к тексту нормативного правового акта</w:t>
      </w:r>
    </w:p>
    <w:p>
      <w:pPr>
        <w:jc w:val="both"/>
        <w:ind w:left="0" w:right="0" w:firstLine="566.92913385827"/>
        <w:spacing w:after="60"/>
      </w:pPr>
      <w:r>
        <w:rPr>
          <w:sz w:val="24"/>
          <w:szCs w:val="24"/>
        </w:rPr>
        <w:t xml:space="preserve">В тексте нормативного правового акта не допускается употребление:</w:t>
      </w:r>
    </w:p>
    <w:p>
      <w:pPr>
        <w:jc w:val="both"/>
        <w:ind w:left="0" w:right="0" w:firstLine="566.92913385827"/>
        <w:spacing w:after="60"/>
      </w:pPr>
      <w:r>
        <w:rPr>
          <w:sz w:val="24"/>
          <w:szCs w:val="24"/>
        </w:rPr>
        <w:t xml:space="preserve">слов и выражений, не соответствующих нормам белорусского и (или) русского языков;</w:t>
      </w:r>
    </w:p>
    <w:p>
      <w:pPr>
        <w:jc w:val="both"/>
        <w:ind w:left="0" w:right="0" w:firstLine="566.92913385827"/>
        <w:spacing w:after="60"/>
      </w:pPr>
      <w:r>
        <w:rPr>
          <w:sz w:val="24"/>
          <w:szCs w:val="24"/>
        </w:rPr>
        <w:t xml:space="preserve">просторечий, ненормативной лексики, диалектизмов, жаргонизмов, устаревших слов и неоправданных неологизмов;</w:t>
      </w:r>
    </w:p>
    <w:p>
      <w:pPr>
        <w:jc w:val="both"/>
        <w:ind w:left="0" w:right="0" w:firstLine="566.92913385827"/>
        <w:spacing w:after="60"/>
      </w:pPr>
      <w:r>
        <w:rPr>
          <w:sz w:val="24"/>
          <w:szCs w:val="24"/>
        </w:rPr>
        <w:t xml:space="preserve">иноязычных слов при наличии общеупотребительных аналогов слов и выражений в белорусском или русском языках, за исключением случаев, если их использование обосновано необходимостью соответствия терминологии нормативного правового акта терминологии, используемой в законодательстве иностранных государств, международных договорах и иных международно-правовых актах;</w:t>
      </w:r>
    </w:p>
    <w:p>
      <w:pPr>
        <w:jc w:val="both"/>
        <w:ind w:left="0" w:right="0" w:firstLine="566.92913385827"/>
        <w:spacing w:after="60"/>
      </w:pPr>
      <w:r>
        <w:rPr>
          <w:sz w:val="24"/>
          <w:szCs w:val="24"/>
        </w:rPr>
        <w:t xml:space="preserve">вопросительных и побудительных предложений;</w:t>
      </w:r>
    </w:p>
    <w:p>
      <w:pPr>
        <w:jc w:val="both"/>
        <w:ind w:left="0" w:right="0" w:firstLine="566.92913385827"/>
        <w:spacing w:after="60"/>
      </w:pPr>
      <w:r>
        <w:rPr>
          <w:sz w:val="24"/>
          <w:szCs w:val="24"/>
        </w:rPr>
        <w:t xml:space="preserve">обобщенных рассуждений, образных сравнений, эпитетов, метафор и других средств художественной выразительности;</w:t>
      </w:r>
    </w:p>
    <w:p>
      <w:pPr>
        <w:jc w:val="both"/>
        <w:ind w:left="0" w:right="0" w:firstLine="566.92913385827"/>
        <w:spacing w:after="60"/>
      </w:pPr>
      <w:r>
        <w:rPr>
          <w:sz w:val="24"/>
          <w:szCs w:val="24"/>
        </w:rPr>
        <w:t xml:space="preserve">аббревиатур (сокращенных слов и словосочетаний), за исключением общеизвестных или введенных в тексте нормативного правового акта.</w:t>
      </w:r>
    </w:p>
    <w:p>
      <w:pPr>
        <w:ind w:left="1921.999995" w:right="0" w:hanging="1354.999995"/>
        <w:spacing w:before="240" w:after="240"/>
      </w:pPr>
      <w:r>
        <w:rPr>
          <w:sz w:val="24"/>
          <w:szCs w:val="24"/>
          <w:b/>
          <w:bCs/>
        </w:rPr>
        <w:t xml:space="preserve">Статья 32. Наименования государственных органов (организаций), международных организаций, межгосударственных образований (их органов) и межгосударственных органов</w:t>
      </w:r>
    </w:p>
    <w:p>
      <w:pPr>
        <w:jc w:val="both"/>
        <w:ind w:left="0" w:right="0" w:firstLine="566.92913385827"/>
        <w:spacing w:after="60"/>
      </w:pPr>
      <w:r>
        <w:rPr>
          <w:sz w:val="24"/>
          <w:szCs w:val="24"/>
        </w:rPr>
        <w:t xml:space="preserve">1. Наименования государственных органов (организаций), международных организаций, межгосударственных образований (их органов) и межгосударственных органов употребляются в нормативных правовых актах, как правило, в соответствии с полными официальными наименованиями, предусмотренными их уставами и положениями, решениями об их образовании (создании), наименовании, переименовании и другими нормативными правовыми актами. При этом наименования государственных органов (организаций) и должностных лиц государственных органов (организаций) в тексте нормативного правового акта указываются без слов «Республики Беларусь», за исключением нормативных правовых актов об образовании (создании) государственных органов (организаций) либо определяющих их правовой статус, а также наименований:</w:t>
      </w:r>
    </w:p>
    <w:p>
      <w:pPr>
        <w:jc w:val="both"/>
        <w:ind w:left="0" w:right="0" w:firstLine="566.92913385827"/>
        <w:spacing w:after="60"/>
      </w:pPr>
      <w:r>
        <w:rPr>
          <w:sz w:val="24"/>
          <w:szCs w:val="24"/>
        </w:rPr>
        <w:t xml:space="preserve">Президент Республики Беларусь, Парламент Республики Беларусь, Национальное собрание Республики Беларусь, Правительство Республики Беларусь, Совет Министров Республики Беларусь, Конституционный Суд Республики Беларусь, Верховный Суд Республики Беларусь, Государственный секретариат Совета Безопасности Республики Беларусь и наименований государственных органов (организаций) и должностей, содержащих указание на наименования государственных органов (должностных лиц), перечисленные в настоящем абзаце;</w:t>
      </w:r>
    </w:p>
    <w:p>
      <w:pPr>
        <w:jc w:val="both"/>
        <w:ind w:left="0" w:right="0" w:firstLine="566.92913385827"/>
        <w:spacing w:after="60"/>
      </w:pPr>
      <w:r>
        <w:rPr>
          <w:sz w:val="24"/>
          <w:szCs w:val="24"/>
        </w:rPr>
        <w:t xml:space="preserve">дипломатических представительств и консульских учреждений Республики Беларусь и должностных лиц указанных представительств и учреждений, должностей официальных представителей Республики Беларусь при международных организациях, межгосударственных образованиях и межгосударственных органах.</w:t>
      </w:r>
    </w:p>
    <w:p>
      <w:pPr>
        <w:jc w:val="both"/>
        <w:ind w:left="0" w:right="0" w:firstLine="566.92913385827"/>
        <w:spacing w:after="60"/>
      </w:pPr>
      <w:r>
        <w:rPr>
          <w:sz w:val="24"/>
          <w:szCs w:val="24"/>
        </w:rPr>
        <w:t xml:space="preserve">2. В технических нормативных правовых актах, а также в приложениях к нормативным правовым актам (таблицах, формах документов, графиках, картах, схемах и других положениях, поясняющих или дополняющих содержание нормативных правовых предписаний акта) допускается употребление сокращенных официальных наименований государственных органов и иных организаций, предусмотренных их уставами и положениями, решениями об их образовании (создании), наименовании, переименовании и другими правовыми актами.</w:t>
      </w:r>
    </w:p>
    <w:p>
      <w:pPr>
        <w:jc w:val="both"/>
        <w:ind w:left="0" w:right="0" w:firstLine="566.92913385827"/>
        <w:spacing w:after="60"/>
      </w:pPr>
      <w:r>
        <w:rPr>
          <w:sz w:val="24"/>
          <w:szCs w:val="24"/>
        </w:rPr>
        <w:t xml:space="preserve">3. Обобщенные термины, обозначающие государственные органы (организации), используются в нормативных правовых актах в случае, если имеется в виду любой из государственных органов (организаций), на которые распространяется соответствующий обобщенный термин.</w:t>
      </w:r>
    </w:p>
    <w:p>
      <w:pPr>
        <w:jc w:val="both"/>
        <w:ind w:left="0" w:right="0" w:firstLine="566.92913385827"/>
        <w:spacing w:after="60"/>
      </w:pPr>
      <w:r>
        <w:rPr>
          <w:sz w:val="24"/>
          <w:szCs w:val="24"/>
        </w:rPr>
        <w:t xml:space="preserve">Для обозначения государственных органов могут применяться обобщенные термины, указывающие на курируемую ими отрасль (сферу деятельности).</w:t>
      </w:r>
    </w:p>
    <w:p>
      <w:pPr>
        <w:ind w:left="1921.999995" w:right="0" w:hanging="1354.999995"/>
        <w:spacing w:before="240" w:after="240"/>
      </w:pPr>
      <w:r>
        <w:rPr>
          <w:sz w:val="24"/>
          <w:szCs w:val="24"/>
          <w:b/>
          <w:bCs/>
        </w:rPr>
        <w:t xml:space="preserve">Статья 33. Общие вопросы подготовки проектов новых нормативных правовых актов, внесения изменений в нормативные правовые акты, официального толкования, приостановления, возобновления, продления действия, отмены и признания нормативных правовых актов (их структурных элементов) утратившими силу</w:t>
      </w:r>
    </w:p>
    <w:p>
      <w:pPr>
        <w:jc w:val="both"/>
        <w:ind w:left="0" w:right="0" w:firstLine="566.92913385827"/>
        <w:spacing w:after="60"/>
      </w:pPr>
      <w:r>
        <w:rPr>
          <w:sz w:val="24"/>
          <w:szCs w:val="24"/>
        </w:rPr>
        <w:t xml:space="preserve">1. Подготовка проекта нового нормативного правового акта осуществляется, если:</w:t>
      </w:r>
    </w:p>
    <w:p>
      <w:pPr>
        <w:jc w:val="both"/>
        <w:ind w:left="0" w:right="0" w:firstLine="566.92913385827"/>
        <w:spacing w:after="60"/>
      </w:pPr>
      <w:r>
        <w:rPr>
          <w:sz w:val="24"/>
          <w:szCs w:val="24"/>
        </w:rPr>
        <w:t xml:space="preserve">требуется правовое регулирование общественных отношений, ранее не урегулированных, и имеющиеся проблемы не могут быть разрешены без принятия (издания) нормативного правового акта;</w:t>
      </w:r>
    </w:p>
    <w:p>
      <w:pPr>
        <w:jc w:val="both"/>
        <w:ind w:left="0" w:right="0" w:firstLine="566.92913385827"/>
        <w:spacing w:after="60"/>
      </w:pPr>
      <w:r>
        <w:rPr>
          <w:sz w:val="24"/>
          <w:szCs w:val="24"/>
        </w:rPr>
        <w:t xml:space="preserve">нормативный правовой акт, регулирующий соответствующие общественные отношения, устарел и необходимо существенно изменить правовое регулирование этих общественных отношений;</w:t>
      </w:r>
    </w:p>
    <w:p>
      <w:pPr>
        <w:jc w:val="both"/>
        <w:ind w:left="0" w:right="0" w:firstLine="566.92913385827"/>
        <w:spacing w:after="60"/>
      </w:pPr>
      <w:r>
        <w:rPr>
          <w:sz w:val="24"/>
          <w:szCs w:val="24"/>
        </w:rPr>
        <w:t xml:space="preserve">необходимо принять (издать) нормативный правовой акт, направленный на реализацию международных договоров и иных международно-правовых актов;</w:t>
      </w:r>
    </w:p>
    <w:p>
      <w:pPr>
        <w:jc w:val="both"/>
        <w:ind w:left="0" w:right="0" w:firstLine="566.92913385827"/>
        <w:spacing w:after="60"/>
      </w:pPr>
      <w:r>
        <w:rPr>
          <w:sz w:val="24"/>
          <w:szCs w:val="24"/>
        </w:rPr>
        <w:t xml:space="preserve">требуется изменить уровень правового регулирования общественных отношений (вид нормативного правового акта);</w:t>
      </w:r>
    </w:p>
    <w:p>
      <w:pPr>
        <w:jc w:val="both"/>
        <w:ind w:left="0" w:right="0" w:firstLine="566.92913385827"/>
        <w:spacing w:after="60"/>
      </w:pPr>
      <w:r>
        <w:rPr>
          <w:sz w:val="24"/>
          <w:szCs w:val="24"/>
        </w:rPr>
        <w:t xml:space="preserve">имеется несколько нормативных правовых актов, направленных на правовое регулирование определенной области общественных отношений, которые целесообразно кодифицировать либо консолидировать.</w:t>
      </w:r>
    </w:p>
    <w:p>
      <w:pPr>
        <w:jc w:val="both"/>
        <w:ind w:left="0" w:right="0" w:firstLine="566.92913385827"/>
        <w:spacing w:after="60"/>
      </w:pPr>
      <w:r>
        <w:rPr>
          <w:sz w:val="24"/>
          <w:szCs w:val="24"/>
        </w:rPr>
        <w:t xml:space="preserve">2. Подготовка и принятие (издание) нормативного правового акта о внесении изменений в нормативный правовой акт путем изложения его в новой редакции осуществляются, как правило, в отношении законов, утвержденных нормативных правовых актов, приложений к нормативным правовым актам, если:</w:t>
      </w:r>
    </w:p>
    <w:p>
      <w:pPr>
        <w:jc w:val="both"/>
        <w:ind w:left="0" w:right="0" w:firstLine="566.92913385827"/>
        <w:spacing w:after="60"/>
      </w:pPr>
      <w:r>
        <w:rPr>
          <w:sz w:val="24"/>
          <w:szCs w:val="24"/>
        </w:rPr>
        <w:t xml:space="preserve">вносимые изменения составляют более половины текста закона, утвержденного нормативного правового акта, приложения к нормативному правовому акту;</w:t>
      </w:r>
    </w:p>
    <w:p>
      <w:pPr>
        <w:jc w:val="both"/>
        <w:ind w:left="0" w:right="0" w:firstLine="566.92913385827"/>
        <w:spacing w:after="60"/>
      </w:pPr>
      <w:r>
        <w:rPr>
          <w:sz w:val="24"/>
          <w:szCs w:val="24"/>
        </w:rPr>
        <w:t xml:space="preserve">внесение отдельных изменений технически сложно для изложения или восприятия текста.</w:t>
      </w:r>
    </w:p>
    <w:p>
      <w:pPr>
        <w:jc w:val="both"/>
        <w:ind w:left="0" w:right="0" w:firstLine="566.92913385827"/>
        <w:spacing w:after="60"/>
      </w:pPr>
      <w:r>
        <w:rPr>
          <w:sz w:val="24"/>
          <w:szCs w:val="24"/>
        </w:rPr>
        <w:t xml:space="preserve">3. Изложение в новой редакции нормативного правового акта, утвержденного нормативного правового акта, приложения к нормативному правовому акту не является основанием для признания утратившими силу нормативных правовых актов (их структурных элементов), которыми в текст нормативного правового акта, утвержденного нормативного правового акта, приложения к нормативному правовому акту были внесены изменения, дано официальное толкование, приостановлено, возобновлено, продлено действие этого акта (его структурных элементов), отменены, признаны утратившими силу его структурные элементы.</w:t>
      </w:r>
    </w:p>
    <w:p>
      <w:pPr>
        <w:jc w:val="both"/>
        <w:ind w:left="0" w:right="0" w:firstLine="566.92913385827"/>
        <w:spacing w:after="60"/>
      </w:pPr>
      <w:r>
        <w:rPr>
          <w:sz w:val="24"/>
          <w:szCs w:val="24"/>
        </w:rPr>
        <w:t xml:space="preserve">4. Внесение изменений в нормативный правовой акт, официальное толкование, приостановление, возобновление, продление действия, отмена и признание нормативного правового акта (его структурных элементов) утратившим силу осуществляются принявшим (издавшим) его нормотворческим органом (должностным лицом) путем принятия (издания) нормативного правового акта того же вида, что и этот акт, если иное не установлено Конституцией Республики Беларусь, настоящим Законом и иными законодательными актами.</w:t>
      </w:r>
    </w:p>
    <w:p>
      <w:pPr>
        <w:jc w:val="both"/>
        <w:ind w:left="0" w:right="0" w:firstLine="566.92913385827"/>
        <w:spacing w:after="60"/>
      </w:pPr>
      <w:r>
        <w:rPr>
          <w:sz w:val="24"/>
          <w:szCs w:val="24"/>
        </w:rPr>
        <w:t xml:space="preserve">5. Внесение изменений в нормативные правовые акты Верховного Совета Республики Беларусь и Президиума Верховного Совета Республики Беларусь, официальное толкование, приостановление, возобновление, продление действия, признание утратившими силу этих актов (их структурных элементов) осуществляются законами.</w:t>
      </w:r>
    </w:p>
    <w:p>
      <w:pPr>
        <w:jc w:val="both"/>
        <w:ind w:left="0" w:right="0" w:firstLine="566.92913385827"/>
        <w:spacing w:after="60"/>
      </w:pPr>
      <w:r>
        <w:rPr>
          <w:sz w:val="24"/>
          <w:szCs w:val="24"/>
        </w:rPr>
        <w:t xml:space="preserve">Признание утратившими силу декретов Президента Республики Беларусь (их структурных элементов) осуществляется законами. Приостановление действия декретов Президента Республики Беларусь (их структурных элементов) осуществляется законами и указами Президента Республики Беларусь.</w:t>
      </w:r>
    </w:p>
    <w:p>
      <w:pPr>
        <w:jc w:val="both"/>
        <w:ind w:left="0" w:right="0" w:firstLine="566.92913385827"/>
        <w:spacing w:after="60"/>
      </w:pPr>
      <w:r>
        <w:rPr>
          <w:sz w:val="24"/>
          <w:szCs w:val="24"/>
        </w:rPr>
        <w:t xml:space="preserve">Признание утратившими силу указов Президента Республики Беларусь (их структурных элементов) осуществляется указами Президента Республики Беларусь.</w:t>
      </w:r>
    </w:p>
    <w:p>
      <w:pPr>
        <w:jc w:val="both"/>
        <w:ind w:left="0" w:right="0" w:firstLine="566.92913385827"/>
        <w:spacing w:after="60"/>
      </w:pPr>
      <w:r>
        <w:rPr>
          <w:sz w:val="24"/>
          <w:szCs w:val="24"/>
        </w:rPr>
        <w:t xml:space="preserve">Признание утратившими силу распоряжений Президента Республики Беларусь (их структурных элементов) осуществляется распоряжениями, указами Президента Республики Беларусь.</w:t>
      </w:r>
    </w:p>
    <w:p>
      <w:pPr>
        <w:jc w:val="both"/>
        <w:ind w:left="0" w:right="0" w:firstLine="566.92913385827"/>
        <w:spacing w:after="60"/>
      </w:pPr>
      <w:r>
        <w:rPr>
          <w:sz w:val="24"/>
          <w:szCs w:val="24"/>
        </w:rPr>
        <w:t xml:space="preserve">Внесение изменений в нормативные правовые акты (их структурные элементы) министерств, иных республиканских органов государственного управления, затрагивающие права, свободы и обязанности граждан и (или) юридических лиц или носящие межведомственный характер, принятые (изданные) до вступления в силу Закона Республики Беларусь от 10 января 2000 г. № 361-З «О нормативных правовых актах Республики Беларусь», их официальное толкование, приостановление, возобновление, продление действия, признание утратившими силу оформляются постановлениями, за исключением случаев, предусмотренных статьей 9 настоящего Закона.</w:t>
      </w:r>
    </w:p>
    <w:p>
      <w:pPr>
        <w:jc w:val="both"/>
        <w:ind w:left="0" w:right="0" w:firstLine="566.92913385827"/>
        <w:spacing w:after="60"/>
      </w:pPr>
      <w:r>
        <w:rPr>
          <w:sz w:val="24"/>
          <w:szCs w:val="24"/>
        </w:rPr>
        <w:t xml:space="preserve">6. Случаи и порядок отмены нормативных правовых актов (их структурных элементов) устанавливаются Конституцией Республики Беларусь, настоящим Законом и иными законодательными актами.</w:t>
      </w:r>
    </w:p>
    <w:p>
      <w:pPr>
        <w:jc w:val="both"/>
        <w:ind w:left="0" w:right="0" w:firstLine="566.92913385827"/>
        <w:spacing w:after="60"/>
      </w:pPr>
      <w:r>
        <w:rPr>
          <w:sz w:val="24"/>
          <w:szCs w:val="24"/>
        </w:rPr>
        <w:t xml:space="preserve">По решению нормотворческого органа (должностного лица) может быть отменен принятый (изданный) им нормативный правовой акт (его структурные элементы), не соответствующий законодательству и (или) нарушающий права, свободы и законные интересы граждан и (или) юридических лиц, действие которого должно быть прекращено со дня его принятия (издания).</w:t>
      </w:r>
    </w:p>
    <w:p>
      <w:pPr>
        <w:jc w:val="both"/>
        <w:ind w:left="0" w:right="0" w:firstLine="566.92913385827"/>
        <w:spacing w:after="60"/>
      </w:pPr>
      <w:r>
        <w:rPr>
          <w:sz w:val="24"/>
          <w:szCs w:val="24"/>
        </w:rPr>
        <w:t xml:space="preserve">Признанию утратившими силу подлежат нормативные правовые акты (их структурные элементы) в случаях, предусмотренных пунктом 72 приложения к настоящему Закону.</w:t>
      </w:r>
    </w:p>
    <w:p>
      <w:pPr>
        <w:jc w:val="center"/>
        <w:spacing w:before="240" w:after="240"/>
      </w:pPr>
      <w:r>
        <w:rPr>
          <w:sz w:val="24"/>
          <w:szCs w:val="24"/>
          <w:b/>
          <w:bCs/>
          <w:caps/>
        </w:rPr>
        <w:t xml:space="preserve">ГЛАВА 5</w:t>
      </w:r>
      <w:br/>
      <w:r>
        <w:rPr>
          <w:sz w:val="24"/>
          <w:szCs w:val="24"/>
          <w:b/>
          <w:bCs/>
          <w:caps/>
        </w:rPr>
        <w:t xml:space="preserve">НОРМОТВОРЧЕСКИЙ ПРОЦЕСС</w:t>
      </w:r>
    </w:p>
    <w:p>
      <w:pPr>
        <w:ind w:left="1921.999995" w:right="0" w:hanging="1354.999995"/>
        <w:spacing w:before="240" w:after="240"/>
      </w:pPr>
      <w:r>
        <w:rPr>
          <w:sz w:val="24"/>
          <w:szCs w:val="24"/>
          <w:b/>
          <w:bCs/>
        </w:rPr>
        <w:t xml:space="preserve">Статья 34. Государственная координация и методическое руководство нормотворческой деятельностью</w:t>
      </w:r>
    </w:p>
    <w:p>
      <w:pPr>
        <w:jc w:val="both"/>
        <w:ind w:left="0" w:right="0" w:firstLine="566.92913385827"/>
        <w:spacing w:after="60"/>
      </w:pPr>
      <w:r>
        <w:rPr>
          <w:sz w:val="24"/>
          <w:szCs w:val="24"/>
        </w:rPr>
        <w:t xml:space="preserve">1. Государственную координацию нормотворческой деятельности осуществляют Президент Республики Беларусь и уполномоченные им государственные органы в пределах предоставленных им полномочий.</w:t>
      </w:r>
    </w:p>
    <w:p>
      <w:pPr>
        <w:jc w:val="both"/>
        <w:ind w:left="0" w:right="0" w:firstLine="566.92913385827"/>
        <w:spacing w:after="60"/>
      </w:pPr>
      <w:r>
        <w:rPr>
          <w:sz w:val="24"/>
          <w:szCs w:val="24"/>
        </w:rPr>
        <w:t xml:space="preserve">Особенности правового регулирования вопросов нормотворческой деятельности могут устанавливаться Президентом Республики Беларусь.</w:t>
      </w:r>
    </w:p>
    <w:p>
      <w:pPr>
        <w:jc w:val="both"/>
        <w:ind w:left="0" w:right="0" w:firstLine="566.92913385827"/>
        <w:spacing w:after="60"/>
      </w:pPr>
      <w:r>
        <w:rPr>
          <w:sz w:val="24"/>
          <w:szCs w:val="24"/>
        </w:rPr>
        <w:t xml:space="preserve">2. Методическое руководство нормотворческой деятельностью осуществляется Национальным центром законодательства и правовой информации.</w:t>
      </w:r>
    </w:p>
    <w:p>
      <w:pPr>
        <w:jc w:val="both"/>
        <w:ind w:left="0" w:right="0" w:firstLine="566.92913385827"/>
        <w:spacing w:after="60"/>
      </w:pPr>
      <w:r>
        <w:rPr>
          <w:sz w:val="24"/>
          <w:szCs w:val="24"/>
        </w:rPr>
        <w:t xml:space="preserve">3. Скоординированность нормотворческой деятельности в Совете Министров Республики Беларусь (в системе республиканских органов государственного управления, подчиненных Совету Министров Республики Беларусь) обеспечивает Министерство юстиции.</w:t>
      </w:r>
    </w:p>
    <w:p>
      <w:pPr>
        <w:ind w:left="1921.999995" w:right="0" w:hanging="1354.999995"/>
        <w:spacing w:before="240" w:after="240"/>
      </w:pPr>
      <w:r>
        <w:rPr>
          <w:sz w:val="24"/>
          <w:szCs w:val="24"/>
          <w:b/>
          <w:bCs/>
        </w:rPr>
        <w:t xml:space="preserve">Статья 35. Меры по обеспечению стабильности правовой системы</w:t>
      </w:r>
    </w:p>
    <w:p>
      <w:pPr>
        <w:jc w:val="both"/>
        <w:ind w:left="0" w:right="0" w:firstLine="566.92913385827"/>
        <w:spacing w:after="60"/>
      </w:pPr>
      <w:r>
        <w:rPr>
          <w:sz w:val="24"/>
          <w:szCs w:val="24"/>
        </w:rPr>
        <w:t xml:space="preserve">Изменение законодательного акта допускается, как правило, не чаще одного раза в два года, а изменение иного нормативного правового акта – не чаще одного раза в год, за исключением случаев, когда внесение изменений необходимо для оперативного регулирования наиболее важных вопросов, а также на основании требований нормативных правовых актов большей юридической силы.</w:t>
      </w:r>
    </w:p>
    <w:p>
      <w:pPr>
        <w:ind w:left="1921.999995" w:right="0" w:hanging="1354.999995"/>
        <w:spacing w:before="240" w:after="240"/>
      </w:pPr>
      <w:r>
        <w:rPr>
          <w:sz w:val="24"/>
          <w:szCs w:val="24"/>
          <w:b/>
          <w:bCs/>
        </w:rPr>
        <w:t xml:space="preserve">Статья 36. Стадии нормотворческого, законотворческого процессов</w:t>
      </w:r>
    </w:p>
    <w:p>
      <w:pPr>
        <w:jc w:val="both"/>
        <w:ind w:left="0" w:right="0" w:firstLine="566.92913385827"/>
        <w:spacing w:after="60"/>
      </w:pPr>
      <w:r>
        <w:rPr>
          <w:sz w:val="24"/>
          <w:szCs w:val="24"/>
        </w:rPr>
        <w:t xml:space="preserve">1. Нормотворческий процесс осуществляется с соблюдением установленной процедуры, которая, как правило, состоит из следующих стадий:</w:t>
      </w:r>
    </w:p>
    <w:p>
      <w:pPr>
        <w:jc w:val="both"/>
        <w:ind w:left="0" w:right="0" w:firstLine="566.92913385827"/>
        <w:spacing w:after="60"/>
      </w:pPr>
      <w:r>
        <w:rPr>
          <w:sz w:val="24"/>
          <w:szCs w:val="24"/>
        </w:rPr>
        <w:t xml:space="preserve">планирование нормотворческой деятельности;</w:t>
      </w:r>
    </w:p>
    <w:p>
      <w:pPr>
        <w:jc w:val="both"/>
        <w:ind w:left="0" w:right="0" w:firstLine="566.92913385827"/>
        <w:spacing w:after="60"/>
      </w:pPr>
      <w:r>
        <w:rPr>
          <w:sz w:val="24"/>
          <w:szCs w:val="24"/>
        </w:rPr>
        <w:t xml:space="preserve">нормотворческая инициатива;</w:t>
      </w:r>
    </w:p>
    <w:p>
      <w:pPr>
        <w:jc w:val="both"/>
        <w:ind w:left="0" w:right="0" w:firstLine="566.92913385827"/>
        <w:spacing w:after="60"/>
      </w:pPr>
      <w:r>
        <w:rPr>
          <w:sz w:val="24"/>
          <w:szCs w:val="24"/>
        </w:rPr>
        <w:t xml:space="preserve">подготовка проекта нормативного правового акта, включая проведение его согласования и экспертиз;</w:t>
      </w:r>
    </w:p>
    <w:p>
      <w:pPr>
        <w:jc w:val="both"/>
        <w:ind w:left="0" w:right="0" w:firstLine="566.92913385827"/>
        <w:spacing w:after="60"/>
      </w:pPr>
      <w:r>
        <w:rPr>
          <w:sz w:val="24"/>
          <w:szCs w:val="24"/>
        </w:rPr>
        <w:t xml:space="preserve">принятие (издание) нормативного правового акта;</w:t>
      </w:r>
    </w:p>
    <w:p>
      <w:pPr>
        <w:jc w:val="both"/>
        <w:ind w:left="0" w:right="0" w:firstLine="566.92913385827"/>
        <w:spacing w:after="60"/>
      </w:pPr>
      <w:r>
        <w:rPr>
          <w:sz w:val="24"/>
          <w:szCs w:val="24"/>
        </w:rPr>
        <w:t xml:space="preserve">проведение обязательной юридической экспертизы в отношении нормативных правовых актов Национального банка, Комитета государственного контроля, Управления делами Президента Республики Беларусь, Следственного комитета, Государственного комитета судебных экспертиз, Комитета государственной безопасности, Национальной академии наук Беларуси, министерств, иных республиканских органов государственного управления, областных и Минского городского Советов депутатов, областных и Минского городского исполнительных комитетов, местных Советов депутатов, исполнительных и распорядительных органов базового территориального уровня;</w:t>
      </w:r>
    </w:p>
    <w:p>
      <w:pPr>
        <w:jc w:val="both"/>
        <w:ind w:left="0" w:right="0" w:firstLine="566.92913385827"/>
        <w:spacing w:after="60"/>
      </w:pPr>
      <w:r>
        <w:rPr>
          <w:sz w:val="24"/>
          <w:szCs w:val="24"/>
        </w:rPr>
        <w:t xml:space="preserve">включение нормативного правового акта в Национальный реестр правовых актов;</w:t>
      </w:r>
    </w:p>
    <w:p>
      <w:pPr>
        <w:jc w:val="both"/>
        <w:ind w:left="0" w:right="0" w:firstLine="566.92913385827"/>
        <w:spacing w:after="60"/>
      </w:pPr>
      <w:r>
        <w:rPr>
          <w:sz w:val="24"/>
          <w:szCs w:val="24"/>
        </w:rPr>
        <w:t xml:space="preserve">официальное опубликование нормативного правового акта.</w:t>
      </w:r>
    </w:p>
    <w:p>
      <w:pPr>
        <w:jc w:val="both"/>
        <w:ind w:left="0" w:right="0" w:firstLine="566.92913385827"/>
        <w:spacing w:after="60"/>
      </w:pPr>
      <w:r>
        <w:rPr>
          <w:sz w:val="24"/>
          <w:szCs w:val="24"/>
        </w:rPr>
        <w:t xml:space="preserve">2. Законотворческий процесс, как правило, состоит из следующих стадий:</w:t>
      </w:r>
    </w:p>
    <w:p>
      <w:pPr>
        <w:jc w:val="both"/>
        <w:ind w:left="0" w:right="0" w:firstLine="566.92913385827"/>
        <w:spacing w:after="60"/>
      </w:pPr>
      <w:r>
        <w:rPr>
          <w:sz w:val="24"/>
          <w:szCs w:val="24"/>
        </w:rPr>
        <w:t xml:space="preserve">планирование подготовки законопроекта;</w:t>
      </w:r>
    </w:p>
    <w:p>
      <w:pPr>
        <w:jc w:val="both"/>
        <w:ind w:left="0" w:right="0" w:firstLine="566.92913385827"/>
        <w:spacing w:after="60"/>
      </w:pPr>
      <w:r>
        <w:rPr>
          <w:sz w:val="24"/>
          <w:szCs w:val="24"/>
        </w:rPr>
        <w:t xml:space="preserve">подготовка законопроекта, включая проведение его согласования и экспертиз;</w:t>
      </w:r>
    </w:p>
    <w:p>
      <w:pPr>
        <w:jc w:val="both"/>
        <w:ind w:left="0" w:right="0" w:firstLine="566.92913385827"/>
        <w:spacing w:after="60"/>
      </w:pPr>
      <w:r>
        <w:rPr>
          <w:sz w:val="24"/>
          <w:szCs w:val="24"/>
        </w:rPr>
        <w:t xml:space="preserve">законодательная инициатива;</w:t>
      </w:r>
    </w:p>
    <w:p>
      <w:pPr>
        <w:jc w:val="both"/>
        <w:ind w:left="0" w:right="0" w:firstLine="566.92913385827"/>
        <w:spacing w:after="60"/>
      </w:pPr>
      <w:r>
        <w:rPr>
          <w:sz w:val="24"/>
          <w:szCs w:val="24"/>
        </w:rPr>
        <w:t xml:space="preserve">рассмотрение законопроекта палатами Национального собрания Республики Беларусь;</w:t>
      </w:r>
    </w:p>
    <w:p>
      <w:pPr>
        <w:jc w:val="both"/>
        <w:ind w:left="0" w:right="0" w:firstLine="566.92913385827"/>
        <w:spacing w:after="60"/>
      </w:pPr>
      <w:r>
        <w:rPr>
          <w:sz w:val="24"/>
          <w:szCs w:val="24"/>
        </w:rPr>
        <w:t xml:space="preserve">подписание закона Президентом Республики Беларусь;</w:t>
      </w:r>
    </w:p>
    <w:p>
      <w:pPr>
        <w:jc w:val="both"/>
        <w:ind w:left="0" w:right="0" w:firstLine="566.92913385827"/>
        <w:spacing w:after="60"/>
      </w:pPr>
      <w:r>
        <w:rPr>
          <w:sz w:val="24"/>
          <w:szCs w:val="24"/>
        </w:rPr>
        <w:t xml:space="preserve">включение закона в Национальный реестр правовых актов;</w:t>
      </w:r>
    </w:p>
    <w:p>
      <w:pPr>
        <w:jc w:val="both"/>
        <w:ind w:left="0" w:right="0" w:firstLine="566.92913385827"/>
        <w:spacing w:after="60"/>
      </w:pPr>
      <w:r>
        <w:rPr>
          <w:sz w:val="24"/>
          <w:szCs w:val="24"/>
        </w:rPr>
        <w:t xml:space="preserve">официальное опубликование закона.</w:t>
      </w:r>
    </w:p>
    <w:p>
      <w:pPr>
        <w:ind w:left="1921.999995" w:right="0" w:hanging="1354.999995"/>
        <w:spacing w:before="240" w:after="240"/>
      </w:pPr>
      <w:r>
        <w:rPr>
          <w:sz w:val="24"/>
          <w:szCs w:val="24"/>
          <w:b/>
          <w:bCs/>
        </w:rPr>
        <w:t xml:space="preserve">Статья 37. Планирование нормотворческой деятельности</w:t>
      </w:r>
    </w:p>
    <w:p>
      <w:pPr>
        <w:jc w:val="both"/>
        <w:ind w:left="0" w:right="0" w:firstLine="566.92913385827"/>
        <w:spacing w:after="60"/>
      </w:pPr>
      <w:r>
        <w:rPr>
          <w:sz w:val="24"/>
          <w:szCs w:val="24"/>
        </w:rPr>
        <w:t xml:space="preserve">1. Планирование нормотворческой деятельности включает разработку:</w:t>
      </w:r>
    </w:p>
    <w:p>
      <w:pPr>
        <w:jc w:val="both"/>
        <w:ind w:left="0" w:right="0" w:firstLine="566.92913385827"/>
        <w:spacing w:after="60"/>
      </w:pPr>
      <w:r>
        <w:rPr>
          <w:sz w:val="24"/>
          <w:szCs w:val="24"/>
        </w:rPr>
        <w:t xml:space="preserve">государственных программ, утверждаемых Президентом Республики Беларусь или Советом Министров Республики Беларусь, содержащих положения о подготовке проектов нормативных правовых актов (далее – государственные программы);</w:t>
      </w:r>
    </w:p>
    <w:p>
      <w:pPr>
        <w:jc w:val="both"/>
        <w:ind w:left="0" w:right="0" w:firstLine="566.92913385827"/>
        <w:spacing w:after="60"/>
      </w:pPr>
      <w:r>
        <w:rPr>
          <w:sz w:val="24"/>
          <w:szCs w:val="24"/>
        </w:rPr>
        <w:t xml:space="preserve">планов подготовки проектов законодательных актов, утверждаемых Президентом Республики Беларусь, и планов подготовки проектов нормативных правовых актов, утверждаемых нормотворческими органами (должностными лицами).</w:t>
      </w:r>
    </w:p>
    <w:p>
      <w:pPr>
        <w:jc w:val="both"/>
        <w:ind w:left="0" w:right="0" w:firstLine="566.92913385827"/>
        <w:spacing w:after="60"/>
      </w:pPr>
      <w:r>
        <w:rPr>
          <w:sz w:val="24"/>
          <w:szCs w:val="24"/>
        </w:rPr>
        <w:t xml:space="preserve">2. Утверждение государственных программ, планов подготовки проектов законодательных актов и планов подготовки проектов нормативных правовых актов не исключает возможности подготовки и принятия (издания) нормативных правовых актов, не предусмотренных этими программами и планами.</w:t>
      </w:r>
    </w:p>
    <w:p>
      <w:pPr>
        <w:jc w:val="both"/>
        <w:ind w:left="0" w:right="0" w:firstLine="566.92913385827"/>
        <w:spacing w:after="60"/>
      </w:pPr>
      <w:r>
        <w:rPr>
          <w:sz w:val="24"/>
          <w:szCs w:val="24"/>
        </w:rPr>
        <w:t xml:space="preserve">3. Законодательные акты и постановления Совета Министров Республики Беларусь, впервые устанавливающие правовое регулирование общественных отношений, системно изменяющие существующую правовую регламентацию, предусматривающие новые обязанности либо влекущие дополнительные финансовые расходы граждан и юридических лиц, разрабатываются, как правило, на основе соответственно планов подготовки проектов законодательных актов и планов подготовки проектов нормативных правовых актов.</w:t>
      </w:r>
    </w:p>
    <w:p>
      <w:pPr>
        <w:ind w:left="1921.999995" w:right="0" w:hanging="1354.999995"/>
        <w:spacing w:before="240" w:after="240"/>
      </w:pPr>
      <w:r>
        <w:rPr>
          <w:sz w:val="24"/>
          <w:szCs w:val="24"/>
          <w:b/>
          <w:bCs/>
        </w:rPr>
        <w:t xml:space="preserve">Статья 38. Порядок разработки планов подготовки проектов нормативных правовых актов и осуществления контроля за реализацией государственных программ и планов подготовки проектов нормативных правовых актов</w:t>
      </w:r>
    </w:p>
    <w:p>
      <w:pPr>
        <w:jc w:val="both"/>
        <w:ind w:left="0" w:right="0" w:firstLine="566.92913385827"/>
        <w:spacing w:after="60"/>
      </w:pPr>
      <w:r>
        <w:rPr>
          <w:sz w:val="24"/>
          <w:szCs w:val="24"/>
        </w:rPr>
        <w:t xml:space="preserve">1. Национальный центр законодательства и правовой информации разрабатывает планы подготовки проектов законодательных актов и вносит их в установленном порядке на утверждение Президента Республики Беларусь. Планами подготовки проектов законодательных актов может предусматриваться разработка концепций законопроектов.</w:t>
      </w:r>
    </w:p>
    <w:p>
      <w:pPr>
        <w:jc w:val="both"/>
        <w:ind w:left="0" w:right="0" w:firstLine="566.92913385827"/>
        <w:spacing w:after="60"/>
      </w:pPr>
      <w:r>
        <w:rPr>
          <w:sz w:val="24"/>
          <w:szCs w:val="24"/>
        </w:rPr>
        <w:t xml:space="preserve">2. Нормотворческие органы (должностные лица) на основе государственных программ и планов подготовки проектов законодательных актов могут разрабатывать и утверждать свои планы подготовки проектов нормативных правовых актов.</w:t>
      </w:r>
    </w:p>
    <w:p>
      <w:pPr>
        <w:jc w:val="both"/>
        <w:ind w:left="0" w:right="0" w:firstLine="566.92913385827"/>
        <w:spacing w:after="60"/>
      </w:pPr>
      <w:r>
        <w:rPr>
          <w:sz w:val="24"/>
          <w:szCs w:val="24"/>
        </w:rPr>
        <w:t xml:space="preserve">3. При разработке планов подготовки проектов нормативных правовых актов рассматриваются предложения субъектов права законодательной инициативы, государственных органов и иных организаций, в том числе научных, общественных объединений, граждан, а также учитываются результаты научных исследований в области права и правового мониторинга.</w:t>
      </w:r>
    </w:p>
    <w:p>
      <w:pPr>
        <w:jc w:val="both"/>
        <w:ind w:left="0" w:right="0" w:firstLine="566.92913385827"/>
        <w:spacing w:after="60"/>
      </w:pPr>
      <w:r>
        <w:rPr>
          <w:sz w:val="24"/>
          <w:szCs w:val="24"/>
        </w:rPr>
        <w:t xml:space="preserve">4. Контроль за реализацией государственных программ и планов подготовки проектов нормативных правовых актов осуществляют нормотворческие органы (должностные лица), их утвердившие, или уполномоченные ими государственные органы (организации), за исключением случая, предусмотренного пунктом 1 статьи 39</w:t>
      </w:r>
      <w:r>
        <w:rPr>
          <w:sz w:val="24"/>
          <w:szCs w:val="24"/>
          <w:vertAlign w:val="superscript"/>
        </w:rPr>
        <w:t xml:space="preserve">1</w:t>
      </w:r>
      <w:r>
        <w:rPr>
          <w:sz w:val="24"/>
          <w:szCs w:val="24"/>
        </w:rPr>
        <w:t xml:space="preserve"> настоящего Закона.</w:t>
      </w:r>
    </w:p>
    <w:p>
      <w:pPr>
        <w:jc w:val="both"/>
        <w:ind w:left="0" w:right="0" w:firstLine="566.92913385827"/>
        <w:spacing w:after="60"/>
      </w:pPr>
      <w:r>
        <w:rPr>
          <w:sz w:val="24"/>
          <w:szCs w:val="24"/>
        </w:rPr>
        <w:t xml:space="preserve">5. Государственные программы и планы подготовки проектов нормативных правовых актов утверждаются и публикуются в порядке, предусмотренном для нормативных правовых актов нормотворческого органа (должностного лица), их утвердившего.</w:t>
      </w:r>
    </w:p>
    <w:p>
      <w:pPr>
        <w:ind w:left="1921.999995" w:right="0" w:hanging="1354.999995"/>
        <w:spacing w:before="240" w:after="240"/>
      </w:pPr>
      <w:r>
        <w:rPr>
          <w:sz w:val="24"/>
          <w:szCs w:val="24"/>
          <w:b/>
          <w:bCs/>
        </w:rPr>
        <w:t xml:space="preserve">Статья 39. Планирование подготовки проектов законодательных актов и концепций законопроектов</w:t>
      </w:r>
    </w:p>
    <w:p>
      <w:pPr>
        <w:jc w:val="both"/>
        <w:ind w:left="0" w:right="0" w:firstLine="566.92913385827"/>
        <w:spacing w:after="60"/>
      </w:pPr>
      <w:r>
        <w:rPr>
          <w:sz w:val="24"/>
          <w:szCs w:val="24"/>
        </w:rPr>
        <w:t xml:space="preserve">1. В первоочередном порядке осуществляется подготовка проектов законодательных актов, включенных в план подготовки проектов законодательных актов.</w:t>
      </w:r>
    </w:p>
    <w:p>
      <w:pPr>
        <w:jc w:val="both"/>
        <w:ind w:left="0" w:right="0" w:firstLine="566.92913385827"/>
        <w:spacing w:after="60"/>
      </w:pPr>
      <w:r>
        <w:rPr>
          <w:sz w:val="24"/>
          <w:szCs w:val="24"/>
        </w:rPr>
        <w:t xml:space="preserve">2. Предложения о подготовке проектов законодательных актов и концепций законопроектов на следующий календарный год направляются в Национальный центр законодательства и правовой информации, как правило, не позднее 1 сентября года, предшествующего году, на который планируется подготовка проектов законодательных актов и концепций законопроектов.</w:t>
      </w:r>
    </w:p>
    <w:p>
      <w:pPr>
        <w:jc w:val="both"/>
        <w:ind w:left="0" w:right="0" w:firstLine="566.92913385827"/>
        <w:spacing w:after="60"/>
      </w:pPr>
      <w:r>
        <w:rPr>
          <w:sz w:val="24"/>
          <w:szCs w:val="24"/>
        </w:rPr>
        <w:t xml:space="preserve">Депутаты Палаты представителей Национального собрания Республики Беларусь направляют в Национальный центр законодательства и правовой информации предложения о подготовке проектов законодательных актов и концепций законопроектов, как правило, после их рассмотрения Советом Палаты представителей Национального собрания Республики Беларусь.</w:t>
      </w:r>
    </w:p>
    <w:p>
      <w:pPr>
        <w:jc w:val="both"/>
        <w:ind w:left="0" w:right="0" w:firstLine="566.92913385827"/>
        <w:spacing w:after="60"/>
      </w:pPr>
      <w:r>
        <w:rPr>
          <w:sz w:val="24"/>
          <w:szCs w:val="24"/>
        </w:rPr>
        <w:t xml:space="preserve">Предложения о подготовке проектов законодательных актов и концепций законопроектов, поступившие позднее 1 декабря, к рассмотрению не принимаются, если иное не определено Президентом Республики Беларусь.</w:t>
      </w:r>
    </w:p>
    <w:p>
      <w:pPr>
        <w:jc w:val="both"/>
        <w:ind w:left="0" w:right="0" w:firstLine="566.92913385827"/>
        <w:spacing w:after="60"/>
      </w:pPr>
      <w:r>
        <w:rPr>
          <w:sz w:val="24"/>
          <w:szCs w:val="24"/>
        </w:rPr>
        <w:t xml:space="preserve">3. Предложение о подготовке проекта законодательного акта должно содержать сведения о названии проекта законодательного акта, государственных органах (организациях), ответственных за его подготовку, сроке подготовки проекта законодательного акта, сроке внесения законопроекта в Палату представителей Национального собрания Республики Беларусь и наименовании субъекта права законодательной инициативы, вносящего этот законопроект в Палату представителей Национального собрания Республики Беларусь, а в случае подготовки проекта нормативного правового акта Президента Республики Беларусь – о сроке внесения проекта нормативного правового акта Президента Республики Беларусь и наименовании государственного органа (организации), вносящего этот проект нормативного правового акта Президента Республики Беларусь на рассмотрение Президента Республики Беларусь.</w:t>
      </w:r>
    </w:p>
    <w:p>
      <w:pPr>
        <w:jc w:val="both"/>
        <w:ind w:left="0" w:right="0" w:firstLine="566.92913385827"/>
        <w:spacing w:after="60"/>
      </w:pPr>
      <w:r>
        <w:rPr>
          <w:sz w:val="24"/>
          <w:szCs w:val="24"/>
        </w:rPr>
        <w:t xml:space="preserve">К предложению о подготовке проекта законодательного акта прилагается краткая концепция проекта законодательного акта, которая должна содержать информацию, предусмотренную абзацами вторым, третьим и девятым–одиннадцатым части первой пункта 2 статьи 43 настоящего Закона.</w:t>
      </w:r>
    </w:p>
    <w:p>
      <w:pPr>
        <w:jc w:val="both"/>
        <w:ind w:left="0" w:right="0" w:firstLine="566.92913385827"/>
        <w:spacing w:after="60"/>
      </w:pPr>
      <w:r>
        <w:rPr>
          <w:sz w:val="24"/>
          <w:szCs w:val="24"/>
        </w:rPr>
        <w:t xml:space="preserve">Предложение о подготовке концепции законопроекта должно содержать сведения о названии концепции законопроекта, государственных органах (организациях), ответственных за ее подготовку, сроках поэтапной подготовки концепции законопроекта. К предложению о подготовке концепции законопроекта прилагается краткое обоснование необходимости включения концепции законопроекта в проект плана подготовки проектов законодательных актов, которое должно содержать информацию, предусмотренную абзацами вторым, третьим и десятым части первой пункта 2 статьи 43 настоящего Закона.</w:t>
      </w:r>
    </w:p>
    <w:p>
      <w:pPr>
        <w:jc w:val="both"/>
        <w:ind w:left="0" w:right="0" w:firstLine="566.92913385827"/>
        <w:spacing w:after="60"/>
      </w:pPr>
      <w:r>
        <w:rPr>
          <w:sz w:val="24"/>
          <w:szCs w:val="24"/>
        </w:rPr>
        <w:t xml:space="preserve">4. Включение проектов законодательных актов и концепций законопроектов в проект плана подготовки проектов законодательных актов осуществляется Национальным центром законодательства и правовой информации на основе оценки степени полноты, необходимости и приоритетности правового регулирования соответствующих общественных отношений, востребованности проектов законодательных актов обществом, а также обоснованности правового регулирования соответствующих общественных отношений на уровне законодательного акта с учетом требований по обеспечению стабильности правового регулирования общественных отношений.</w:t>
      </w:r>
    </w:p>
    <w:p>
      <w:pPr>
        <w:jc w:val="both"/>
        <w:ind w:left="0" w:right="0" w:firstLine="566.92913385827"/>
        <w:spacing w:after="60"/>
      </w:pPr>
      <w:r>
        <w:rPr>
          <w:sz w:val="24"/>
          <w:szCs w:val="24"/>
        </w:rPr>
        <w:t xml:space="preserve">Национальным центром законодательства и правовой информации подготавливается мотивированное обоснование по каждому из неучтенных предложений о подготовке проектов законодательных актов и концепций законопроектов.</w:t>
      </w:r>
    </w:p>
    <w:p>
      <w:pPr>
        <w:jc w:val="both"/>
        <w:ind w:left="0" w:right="0" w:firstLine="566.92913385827"/>
        <w:spacing w:after="60"/>
      </w:pPr>
      <w:r>
        <w:rPr>
          <w:sz w:val="24"/>
          <w:szCs w:val="24"/>
        </w:rPr>
        <w:t xml:space="preserve">Национальный центр законодательства и правовой информации вправе запрашивать у государственных органов, иных организаций (должностных лиц) и граждан, направивших предложения о подготовке проектов законодательных актов и концепций законопроектов, дополнительную информацию, необходимую для оценки предложений о подготовке проектов законодательных актов и концепций законопроектов, которая направляется в Национальный центр законодательства и правовой информации в семидневный срок со дня получения соответствующего запроса.</w:t>
      </w:r>
    </w:p>
    <w:p>
      <w:pPr>
        <w:jc w:val="both"/>
        <w:ind w:left="0" w:right="0" w:firstLine="566.92913385827"/>
        <w:spacing w:after="60"/>
      </w:pPr>
      <w:r>
        <w:rPr>
          <w:sz w:val="24"/>
          <w:szCs w:val="24"/>
        </w:rPr>
        <w:t xml:space="preserve">5. Проект плана подготовки проектов законодательных актов не позднее 1 октября направляется Национальным центром законодательства и правовой информации на согласование в Палату представителей и Совет Республики Национального собрания Республики Беларусь, Совет Министров Республики Беларусь, а также в государственные органы (организации), являющиеся в соответствии с проектом этого плана ответственными за подготовку проектов законодательных актов и концепций законопроектов, и другие заинтересованные государственные органы (организации). Согласование проекта плана подготовки проектов законодательных актов осуществляется в десятидневный срок со дня его получения.</w:t>
      </w:r>
    </w:p>
    <w:p>
      <w:pPr>
        <w:jc w:val="both"/>
        <w:ind w:left="0" w:right="0" w:firstLine="566.92913385827"/>
        <w:spacing w:after="60"/>
      </w:pPr>
      <w:r>
        <w:rPr>
          <w:sz w:val="24"/>
          <w:szCs w:val="24"/>
        </w:rPr>
        <w:t xml:space="preserve">При наличии замечаний и (или) предложений, поступивших в ходе согласования, Национальный центр законодательства и правовой информации дорабатывает проект плана подготовки проектов законодательных актов и направляет его на повторное согласование в государственные органы (организации), указанные в части первой настоящего пункта. К проекту плана подготовки проектов законодательных актов прилагается обоснование неучтенных замечаний и (или) предложений. Указанные государственные органы (организации) согласовывают проект плана подготовки проектов законодательных актов в десятидневный срок со дня его получения.</w:t>
      </w:r>
    </w:p>
    <w:p>
      <w:pPr>
        <w:jc w:val="both"/>
        <w:ind w:left="0" w:right="0" w:firstLine="566.92913385827"/>
        <w:spacing w:after="60"/>
      </w:pPr>
      <w:r>
        <w:rPr>
          <w:sz w:val="24"/>
          <w:szCs w:val="24"/>
        </w:rPr>
        <w:t xml:space="preserve">При необходимости Национальным центром законодательства и правовой информации проводятся совещания по обсуждению проекта плана подготовки проектов законодательных актов с участием представителей государственных органов (организаций) (в том числе депутатов Палаты представителей и членов Совета Республики Национального собрания Республики Беларусь), являющихся в соответствии с проектом этого плана ответственными за подготовку проектов законодательных актов и концепций законопроектов либо представивших замечания и (или) предложения по проекту этого плана, и других заинтересованных государственных органов (организаций).</w:t>
      </w:r>
    </w:p>
    <w:p>
      <w:pPr>
        <w:jc w:val="both"/>
        <w:ind w:left="0" w:right="0" w:firstLine="566.92913385827"/>
        <w:spacing w:after="60"/>
      </w:pPr>
      <w:r>
        <w:rPr>
          <w:sz w:val="24"/>
          <w:szCs w:val="24"/>
        </w:rPr>
        <w:t xml:space="preserve">Проект плана подготовки проектов законодательных актов после его доработки, а при отсутствии замечаний и (или) предложений после его согласования в семидневный срок визируется Премьер-министром Республики Беларусь, председателями Палаты представителей и Совета Республики Национального собрания Республики Беларусь, а в их отсутствие – лицами, исполняющими их обязанности. При наличии разногласий между визирующими государственными органами (должностными лицами) и Национальным центром законодательства и правовой информации проект плана подготовки проектов законодательных актов визируется ими с изложением сути замечаний и (или) предложений.</w:t>
      </w:r>
    </w:p>
    <w:p>
      <w:pPr>
        <w:jc w:val="both"/>
        <w:ind w:left="0" w:right="0" w:firstLine="566.92913385827"/>
        <w:spacing w:after="60"/>
      </w:pPr>
      <w:r>
        <w:rPr>
          <w:sz w:val="24"/>
          <w:szCs w:val="24"/>
        </w:rPr>
        <w:t xml:space="preserve">Проект плана подготовки проектов законодательных актов не позднее 15 декабря вносится Национальным центром законодательства и правовой информации на утверждение Президента Республики Беларусь.</w:t>
      </w:r>
    </w:p>
    <w:p>
      <w:pPr>
        <w:ind w:left="1921.999995" w:right="0" w:hanging="1354.999995"/>
        <w:spacing w:before="240" w:after="240"/>
      </w:pPr>
      <w:r>
        <w:rPr>
          <w:sz w:val="24"/>
          <w:szCs w:val="24"/>
          <w:b/>
          <w:bCs/>
        </w:rPr>
        <w:t xml:space="preserve">Статья 39</w:t>
      </w:r>
      <w:r>
        <w:rPr>
          <w:sz w:val="24"/>
          <w:szCs w:val="24"/>
          <w:b/>
          <w:bCs/>
          <w:vertAlign w:val="superscript"/>
        </w:rPr>
        <w:t xml:space="preserve">1</w:t>
      </w:r>
      <w:r>
        <w:rPr>
          <w:sz w:val="24"/>
          <w:szCs w:val="24"/>
          <w:b/>
          <w:bCs/>
        </w:rPr>
        <w:t xml:space="preserve">. Контроль за реализацией планов подготовки проектов законодательных актов и подготовкой проектов нормативных правовых актов в соответствии с заключительными положениями законов</w:t>
      </w:r>
    </w:p>
    <w:p>
      <w:pPr>
        <w:jc w:val="both"/>
        <w:ind w:left="0" w:right="0" w:firstLine="566.92913385827"/>
        <w:spacing w:after="60"/>
      </w:pPr>
      <w:r>
        <w:rPr>
          <w:sz w:val="24"/>
          <w:szCs w:val="24"/>
        </w:rPr>
        <w:t xml:space="preserve">1. Национальным центром законодательства и правовой информации осуществляется контроль за реализацией планов подготовки проектов законодательных актов.</w:t>
      </w:r>
    </w:p>
    <w:p>
      <w:pPr>
        <w:jc w:val="both"/>
        <w:ind w:left="0" w:right="0" w:firstLine="566.92913385827"/>
        <w:spacing w:after="60"/>
      </w:pPr>
      <w:r>
        <w:rPr>
          <w:sz w:val="24"/>
          <w:szCs w:val="24"/>
        </w:rPr>
        <w:t xml:space="preserve">Государственные органы (организации), являющиеся в соответствии с планом подготовки проектов законодательных актов ответственными за подготовку проектов законодательных актов и концепций законопроектов, ежеквартально не позднее пятого числа месяца, следующего за отчетным кварталом, обязаны представлять в Национальный центр законодательства и правовой информации информацию о состоянии работы над проектами законодательных актов и концепциями законопроектов, если сроки внесения законопроектов в Палату представителей Национального собрания Республики Беларусь, сроки внесения концепций законопроектов на согласование Президенту Республики Беларусь или сроки внесения проектов нормативных правовых актов Президента Республики Беларусь на рассмотрение Президента Республики Беларусь истекли в отчетном квартале.</w:t>
      </w:r>
    </w:p>
    <w:p>
      <w:pPr>
        <w:jc w:val="both"/>
        <w:ind w:left="0" w:right="0" w:firstLine="566.92913385827"/>
        <w:spacing w:after="60"/>
      </w:pPr>
      <w:r>
        <w:rPr>
          <w:sz w:val="24"/>
          <w:szCs w:val="24"/>
        </w:rPr>
        <w:t xml:space="preserve">Государственные органы (организации), указанные в части второй настоящего пункта, информируют Национальный центр законодательства и правовой информации об имевших место фактах и причинах нарушения сроков внесения законопроектов в Палату представителей Национального собрания Республики Беларусь, сроков внесения концепций законопроектов на согласование Президенту Республики Беларусь или сроков внесения проектов нормативных правовых актов Президента Республики Беларусь на рассмотрение Президента Республики Беларусь, а также отзыва либо возврата законопроектов, внесенных Советом Министров Республики Беларусь в Палату представителей Национального собрания Республики Беларусь.</w:t>
      </w:r>
    </w:p>
    <w:p>
      <w:pPr>
        <w:jc w:val="both"/>
        <w:ind w:left="0" w:right="0" w:firstLine="566.92913385827"/>
        <w:spacing w:after="60"/>
      </w:pPr>
      <w:r>
        <w:rPr>
          <w:sz w:val="24"/>
          <w:szCs w:val="24"/>
        </w:rPr>
        <w:t xml:space="preserve">Секретариат Палаты представителей Национального собрания Республики Беларусь ежеквартально не позднее пятого числа месяца, следующего за отчетным кварталом, информирует Национальный центр законодательства и правовой информации о законопроектах, внесенных в установленном порядке субъектами права законодательной инициативы в Палату представителей Национального собрания Республики Беларусь, а также об отклоненных, отозванных (считающихся отозванными) либо возвращенных законопроектах.</w:t>
      </w:r>
    </w:p>
    <w:p>
      <w:pPr>
        <w:jc w:val="both"/>
        <w:ind w:left="0" w:right="0" w:firstLine="566.92913385827"/>
        <w:spacing w:after="60"/>
      </w:pPr>
      <w:r>
        <w:rPr>
          <w:sz w:val="24"/>
          <w:szCs w:val="24"/>
        </w:rPr>
        <w:t xml:space="preserve">В целях осуществления контроля за реализацией плана подготовки проектов законодательных актов Национальный центр законодательства и правовой информации вправе запрашивать необходимую информацию у государственных органов (организаций), являющихся в соответствии с планом подготовки проектов законодательных актов ответственными за подготовку проектов законодательных актов и концепций законопроектов.</w:t>
      </w:r>
    </w:p>
    <w:p>
      <w:pPr>
        <w:jc w:val="both"/>
        <w:ind w:left="0" w:right="0" w:firstLine="566.92913385827"/>
        <w:spacing w:after="60"/>
      </w:pPr>
      <w:r>
        <w:rPr>
          <w:sz w:val="24"/>
          <w:szCs w:val="24"/>
        </w:rPr>
        <w:t xml:space="preserve">2. Национальный центр законодательства и правовой информации на основе обобщения и анализа информации, полученной при осуществлении контроля, предусмотренного пунктом 1 настоящей статьи, ежеквартально не позднее двадцатого числа месяца, следующего за отчетным кварталом, представляет в Администрацию Президента Республики Беларусь отчет о ходе реализации плана подготовки проектов законодательных актов.</w:t>
      </w:r>
    </w:p>
    <w:p>
      <w:pPr>
        <w:jc w:val="both"/>
        <w:ind w:left="0" w:right="0" w:firstLine="566.92913385827"/>
        <w:spacing w:after="60"/>
      </w:pPr>
      <w:r>
        <w:rPr>
          <w:sz w:val="24"/>
          <w:szCs w:val="24"/>
        </w:rPr>
        <w:t xml:space="preserve">3. Контроль за подготовкой проектов нормативных правовых актов в соответствии с заключительными положениями законов осуществляют Аппарат Совета Министров Республики Беларусь в порядке, предусмотренном Советом Министров Республики Беларусь, а также Национальный центр законодательства и правовой информации в порядке, предусмотренном настоящим пунктом.</w:t>
      </w:r>
    </w:p>
    <w:p>
      <w:pPr>
        <w:jc w:val="both"/>
        <w:ind w:left="0" w:right="0" w:firstLine="566.92913385827"/>
        <w:spacing w:after="60"/>
      </w:pPr>
      <w:r>
        <w:rPr>
          <w:sz w:val="24"/>
          <w:szCs w:val="24"/>
        </w:rPr>
        <w:t xml:space="preserve">Государственный орган (организация) (структурное подразделение Аппарата Совета Министров Республики Беларусь), ответственный за приведение законодательства в соответствие с принятым законом, не позднее пяти рабочих дней после истечения срока, предусмотренного для реализации заключительных положений закона, представляет в Национальный центр законодательства и правовой информации план мероприятий по выполнению поручений, изложенных в заключительных положениях закона, а также информацию о нормативных правовых актах, подготовленных либо принятых в целях реализации заключительных положений закона, об имеющихся фактах и причинах нарушения сроков подготовки и принятия таких актов.</w:t>
      </w:r>
    </w:p>
    <w:p>
      <w:pPr>
        <w:jc w:val="both"/>
        <w:ind w:left="0" w:right="0" w:firstLine="566.92913385827"/>
        <w:spacing w:after="60"/>
      </w:pPr>
      <w:r>
        <w:rPr>
          <w:sz w:val="24"/>
          <w:szCs w:val="24"/>
        </w:rPr>
        <w:t xml:space="preserve">Национальный центр законодательства и правовой информации при выявлении нарушения указанных сроков уведомляет об этом Совет Министров Республики Беларусь, Палату представителей и Совет Республики Национального собрания Республики Беларусь, Администрацию Президента Республики Беларусь в течение десяти рабочих дней после истечения сроков, предусмотренных заключительными положениями законов (пяти рабочих дней после получения информации, предусмотренной частью второй настоящего пункта).</w:t>
      </w:r>
    </w:p>
    <w:p>
      <w:pPr>
        <w:ind w:left="1921.999995" w:right="0" w:hanging="1354.999995"/>
        <w:spacing w:before="240" w:after="240"/>
      </w:pPr>
      <w:r>
        <w:rPr>
          <w:sz w:val="24"/>
          <w:szCs w:val="24"/>
          <w:b/>
          <w:bCs/>
        </w:rPr>
        <w:t xml:space="preserve">Статья 40. Субъекты нормотворческой инициативы</w:t>
      </w:r>
    </w:p>
    <w:p>
      <w:pPr>
        <w:jc w:val="both"/>
        <w:ind w:left="0" w:right="0" w:firstLine="566.92913385827"/>
        <w:spacing w:after="60"/>
      </w:pPr>
      <w:r>
        <w:rPr>
          <w:sz w:val="24"/>
          <w:szCs w:val="24"/>
        </w:rPr>
        <w:t xml:space="preserve">1. Субъектами нормотворческой инициативы являются государственные органы, иные организации (должностные лица), граждане, которые в соответствии с законодательством вправе внести в нормотворческий орган (должностному лицу) проект нормативного правового акта или мотивированное предложение о необходимости принятия (издания), изменения, официального толкования, приостановления, возобновления, продления и прекращения действия нормативного правового акта (его структурных элементов).</w:t>
      </w:r>
    </w:p>
    <w:p>
      <w:pPr>
        <w:jc w:val="both"/>
        <w:ind w:left="0" w:right="0" w:firstLine="566.92913385827"/>
        <w:spacing w:after="60"/>
      </w:pPr>
      <w:r>
        <w:rPr>
          <w:sz w:val="24"/>
          <w:szCs w:val="24"/>
        </w:rPr>
        <w:t xml:space="preserve">2. Государственные органы, иные организации (должностные лица), граждане, не являющиеся субъектами нормотворческой инициативы, вносят проект нормативного правового акта или мотивированное предложение о принятии (издании), изменении, официальном толковании, приостановлении, возобновлении, продлении и прекращении действия нормативного правового акта (его структурных элементов) государственным органам (должностным лицам), имеющим соответствующие полномочия, в порядке, предусмотренном законодательством.</w:t>
      </w:r>
    </w:p>
    <w:p>
      <w:pPr>
        <w:ind w:left="1921.999995" w:right="0" w:hanging="1354.999995"/>
        <w:spacing w:before="240" w:after="240"/>
      </w:pPr>
      <w:r>
        <w:rPr>
          <w:sz w:val="24"/>
          <w:szCs w:val="24"/>
          <w:b/>
          <w:bCs/>
        </w:rPr>
        <w:t xml:space="preserve">Статья 41. Порядок реализации права законодательной инициативы</w:t>
      </w:r>
    </w:p>
    <w:p>
      <w:pPr>
        <w:jc w:val="both"/>
        <w:ind w:left="0" w:right="0" w:firstLine="566.92913385827"/>
        <w:spacing w:after="60"/>
      </w:pPr>
      <w:r>
        <w:rPr>
          <w:sz w:val="24"/>
          <w:szCs w:val="24"/>
        </w:rPr>
        <w:t xml:space="preserve">1. Право законодательной инициативы, за исключением случаев, предусмотренных частью второй настоящего пункта, принадлежит Президенту Республики Беларусь, Всебелорусскому народному собранию, депутатам Палаты представителей Национального собрания Республики Беларусь, Совету Республики Национального собрания Республики Беларусь, Совету Министров Республики Беларусь, а также гражданам Республики Беларусь, обладающим избирательным правом, в количестве не менее 50 тысяч человек.</w:t>
      </w:r>
    </w:p>
    <w:p>
      <w:pPr>
        <w:jc w:val="both"/>
        <w:ind w:left="0" w:right="0" w:firstLine="566.92913385827"/>
        <w:spacing w:after="60"/>
      </w:pPr>
      <w:r>
        <w:rPr>
          <w:sz w:val="24"/>
          <w:szCs w:val="24"/>
        </w:rPr>
        <w:t xml:space="preserve">Право законодательной инициативы о внесении изменений и дополнений в Конституцию Республики Беларусь принадлежит Президенту Республики Беларусь, Всебелорусскому народному собранию, не менее одной трети от полного состава каждой из палат Национального собрания Республики Беларусь либо не менее 150 тысячам граждан Республики Беларусь, обладающих избирательным правом.</w:t>
      </w:r>
    </w:p>
    <w:p>
      <w:pPr>
        <w:jc w:val="both"/>
        <w:ind w:left="0" w:right="0" w:firstLine="566.92913385827"/>
        <w:spacing w:after="60"/>
      </w:pPr>
      <w:r>
        <w:rPr>
          <w:sz w:val="24"/>
          <w:szCs w:val="24"/>
        </w:rPr>
        <w:t xml:space="preserve">Право законодательной инициативы может быть реализовано несколькими субъектами права законодательной инициативы совместно.</w:t>
      </w:r>
    </w:p>
    <w:p>
      <w:pPr>
        <w:jc w:val="both"/>
        <w:ind w:left="0" w:right="0" w:firstLine="566.92913385827"/>
        <w:spacing w:after="60"/>
      </w:pPr>
      <w:r>
        <w:rPr>
          <w:sz w:val="24"/>
          <w:szCs w:val="24"/>
        </w:rPr>
        <w:t xml:space="preserve">2. Право законодательной инициативы реализуется субъектами права законодательной инициативы посредством внесения в Палату представителей Национального собрания Республики Беларусь законопроектов, подготовленных в установленном порядке.</w:t>
      </w:r>
    </w:p>
    <w:p>
      <w:pPr>
        <w:jc w:val="both"/>
        <w:ind w:left="0" w:right="0" w:firstLine="566.92913385827"/>
        <w:spacing w:after="60"/>
      </w:pPr>
      <w:r>
        <w:rPr>
          <w:sz w:val="24"/>
          <w:szCs w:val="24"/>
        </w:rPr>
        <w:t xml:space="preserve">3. Президент Республики Беларусь реализует право законодательной инициативы лично или через уполномоченные им органы. Президент Республики Беларусь при реализации права законодательной инициативы принимает решение о назначении докладчика по законопроекту в Палате представителей и Совете Республики Национального собрания Республики Беларусь.</w:t>
      </w:r>
    </w:p>
    <w:p>
      <w:pPr>
        <w:jc w:val="both"/>
        <w:ind w:left="0" w:right="0" w:firstLine="566.92913385827"/>
        <w:spacing w:after="60"/>
      </w:pPr>
      <w:r>
        <w:rPr>
          <w:sz w:val="24"/>
          <w:szCs w:val="24"/>
        </w:rPr>
        <w:t xml:space="preserve">3</w:t>
      </w:r>
      <w:r>
        <w:rPr>
          <w:sz w:val="24"/>
          <w:szCs w:val="24"/>
          <w:vertAlign w:val="superscript"/>
        </w:rPr>
        <w:t xml:space="preserve">1</w:t>
      </w:r>
      <w:r>
        <w:rPr>
          <w:sz w:val="24"/>
          <w:szCs w:val="24"/>
        </w:rPr>
        <w:t xml:space="preserve">. Всебелорусское народное собрание при реализации права законодательной инициативы в порядке, предусмотренном Регламентом Всебелорусского народного собрания, принимает решение о внесении в Палату представителей Национального собрания Республики Беларусь законопроекта, а также о назначении докладчика по законопроекту в Палате представителей и Совете Республики Национального собрания Республики Беларусь.</w:t>
      </w:r>
    </w:p>
    <w:p>
      <w:pPr>
        <w:jc w:val="both"/>
        <w:ind w:left="0" w:right="0" w:firstLine="566.92913385827"/>
        <w:spacing w:after="60"/>
      </w:pPr>
      <w:r>
        <w:rPr>
          <w:sz w:val="24"/>
          <w:szCs w:val="24"/>
        </w:rPr>
        <w:t xml:space="preserve">3</w:t>
      </w:r>
      <w:r>
        <w:rPr>
          <w:sz w:val="24"/>
          <w:szCs w:val="24"/>
          <w:vertAlign w:val="superscript"/>
        </w:rPr>
        <w:t xml:space="preserve">2</w:t>
      </w:r>
      <w:r>
        <w:rPr>
          <w:sz w:val="24"/>
          <w:szCs w:val="24"/>
        </w:rPr>
        <w:t xml:space="preserve">. Палаты Национального собрания Республики Беларусь при реализации права законодательной инициативы в порядке, предусмотренном регламентами палат Национального собрания Республики Беларусь, принимают решения о внесении в Палату представителей Национального собрания Республики Беларусь законопроекта о внесении изменений и дополнений в Конституцию Республики Беларусь, а также о назначении докладчиков по законопроекту в Палате представителей и Совете Республики Национального собрания Республики Беларусь.</w:t>
      </w:r>
    </w:p>
    <w:p>
      <w:pPr>
        <w:jc w:val="both"/>
        <w:ind w:left="0" w:right="0" w:firstLine="566.92913385827"/>
        <w:spacing w:after="60"/>
      </w:pPr>
      <w:r>
        <w:rPr>
          <w:sz w:val="24"/>
          <w:szCs w:val="24"/>
        </w:rPr>
        <w:t xml:space="preserve">4. Депутаты Палаты представителей Национального собрания Республики Беларусь реализуют право законодательной инициативы лично.</w:t>
      </w:r>
    </w:p>
    <w:p>
      <w:pPr>
        <w:jc w:val="both"/>
        <w:ind w:left="0" w:right="0" w:firstLine="566.92913385827"/>
        <w:spacing w:after="60"/>
      </w:pPr>
      <w:r>
        <w:rPr>
          <w:sz w:val="24"/>
          <w:szCs w:val="24"/>
        </w:rPr>
        <w:t xml:space="preserve">5. Совет Республики Национального собрания Республики Беларусь при реализации права законодательной инициативы на своем заседании принимает решение о внесении в Палату представителей Национального собрания Республики Беларусь законопроекта, а также о назначении докладчика по законопроекту в Палате представителей Национального собрания Республики Беларусь.</w:t>
      </w:r>
    </w:p>
    <w:p>
      <w:pPr>
        <w:jc w:val="both"/>
        <w:ind w:left="0" w:right="0" w:firstLine="566.92913385827"/>
        <w:spacing w:after="60"/>
      </w:pPr>
      <w:r>
        <w:rPr>
          <w:sz w:val="24"/>
          <w:szCs w:val="24"/>
        </w:rPr>
        <w:t xml:space="preserve">6. Совет Министров Республики Беларусь при реализации права законодательной инициативы в порядке, предусмотренном Регламентом Совета Министров Республики Беларусь, принимает решение о внесении в Палату представителей Национального собрания Республики Беларусь законопроекта, а также о назначении докладчика по законопроекту в Палате представителей и Совете Республики Национального собрания Республики Беларусь.</w:t>
      </w:r>
    </w:p>
    <w:p>
      <w:pPr>
        <w:jc w:val="both"/>
        <w:ind w:left="0" w:right="0" w:firstLine="566.92913385827"/>
        <w:spacing w:after="60"/>
      </w:pPr>
      <w:r>
        <w:rPr>
          <w:sz w:val="24"/>
          <w:szCs w:val="24"/>
        </w:rPr>
        <w:t xml:space="preserve">7. Граждане Республики Беларусь реализуют право законодательной инициативы в порядке, предусмотренном Законом Республики Беларусь от 26 ноября 2003 г. № 248-З «О порядке реализации права законодательной инициативы и права на внесение предложений Всебелорусскому народному собранию гражданами Республики Беларусь».</w:t>
      </w:r>
    </w:p>
    <w:p>
      <w:pPr>
        <w:ind w:left="1921.999995" w:right="0" w:hanging="1354.999995"/>
        <w:spacing w:before="240" w:after="240"/>
      </w:pPr>
      <w:r>
        <w:rPr>
          <w:sz w:val="24"/>
          <w:szCs w:val="24"/>
          <w:b/>
          <w:bCs/>
        </w:rPr>
        <w:t xml:space="preserve">Статья 42. Организация подготовки проекта нормативного правового акта</w:t>
      </w:r>
    </w:p>
    <w:p>
      <w:pPr>
        <w:jc w:val="both"/>
        <w:ind w:left="0" w:right="0" w:firstLine="566.92913385827"/>
        <w:spacing w:after="60"/>
      </w:pPr>
      <w:r>
        <w:rPr>
          <w:sz w:val="24"/>
          <w:szCs w:val="24"/>
        </w:rPr>
        <w:t xml:space="preserve">1. Нормотворческий орган (должностное лицо) может осуществить подготовку проекта нормативного правового акта самостоятельно либо поручить иному субъекту нормотворческой инициативы, подчиненному этому нормотворческому органу (должностному лицу), по вопросам, относящимся к его компетенции, заказать ее Национальному центру законодательства и правовой информации, а также в установленном порядке привлечь к подготовке проекта нормативного правового акта специалистов заинтересованных государственных органов и иных организаций, депутатов Палаты представителей и членов Совета Республики Национального собрания Республики Беларусь, депутатов местных Советов депутатов, в том числе путем создания для этого рабочих групп.</w:t>
      </w:r>
    </w:p>
    <w:p>
      <w:pPr>
        <w:jc w:val="both"/>
        <w:ind w:left="0" w:right="0" w:firstLine="566.92913385827"/>
        <w:spacing w:after="60"/>
      </w:pPr>
      <w:r>
        <w:rPr>
          <w:sz w:val="24"/>
          <w:szCs w:val="24"/>
        </w:rPr>
        <w:t xml:space="preserve">2. Руководители государственных органов (организаций), ответственных за подготовку проектов нормативных правовых актов, обеспечивают своевременную и качественную их подготовку и несут за это персональную ответственность.</w:t>
      </w:r>
    </w:p>
    <w:p>
      <w:pPr>
        <w:jc w:val="both"/>
        <w:ind w:left="0" w:right="0" w:firstLine="566.92913385827"/>
        <w:spacing w:after="60"/>
      </w:pPr>
      <w:r>
        <w:rPr>
          <w:sz w:val="24"/>
          <w:szCs w:val="24"/>
        </w:rPr>
        <w:t xml:space="preserve">Подготовка проекта нормативного правового акта осуществляется с обязательным участием юридической службы соответствующего государственного органа (организации).</w:t>
      </w:r>
    </w:p>
    <w:p>
      <w:pPr>
        <w:jc w:val="both"/>
        <w:ind w:left="0" w:right="0" w:firstLine="566.92913385827"/>
        <w:spacing w:after="60"/>
      </w:pPr>
      <w:r>
        <w:rPr>
          <w:sz w:val="24"/>
          <w:szCs w:val="24"/>
        </w:rPr>
        <w:t xml:space="preserve">3. Проект нормативного правового акта может быть подготовлен совместно несколькими государственными органами (организациями). В случае подготовки такого проекта акта по поручению соответствующего нормотворческого органа (должностного лица) ответственным за его окончательную подготовку является государственный орган (организация), который (руководитель которого) указан первым в данном поручении.</w:t>
      </w:r>
    </w:p>
    <w:p>
      <w:pPr>
        <w:jc w:val="both"/>
        <w:ind w:left="0" w:right="0" w:firstLine="566.92913385827"/>
        <w:spacing w:after="60"/>
      </w:pPr>
      <w:r>
        <w:rPr>
          <w:sz w:val="24"/>
          <w:szCs w:val="24"/>
        </w:rPr>
        <w:t xml:space="preserve">Если государственному органу (организации) поручено подготовить проект нормативного правового акта совместно с другими государственными органами (организациями) без указания их наименований, он самостоятельно определяет круг заинтересованных государственных органов и иных организаций, исходя из их компетенции и предмета правового регулирования проекта нормативного правового акта.</w:t>
      </w:r>
    </w:p>
    <w:p>
      <w:pPr>
        <w:jc w:val="both"/>
        <w:ind w:left="0" w:right="0" w:firstLine="566.92913385827"/>
        <w:spacing w:after="60"/>
      </w:pPr>
      <w:r>
        <w:rPr>
          <w:sz w:val="24"/>
          <w:szCs w:val="24"/>
        </w:rPr>
        <w:t xml:space="preserve">4. Государственные органы и иные организации в десятидневный срок со дня поступления обращения государственного органа (организации), ответственного за подготовку проекта нормативного правового акта, если иной срок не указан в обращении, направляют предложения о кандидатурах своих представителей для включения в состав рабочей группы.</w:t>
      </w:r>
    </w:p>
    <w:p>
      <w:pPr>
        <w:jc w:val="both"/>
        <w:ind w:left="0" w:right="0" w:firstLine="566.92913385827"/>
        <w:spacing w:after="60"/>
      </w:pPr>
      <w:r>
        <w:rPr>
          <w:sz w:val="24"/>
          <w:szCs w:val="24"/>
        </w:rPr>
        <w:t xml:space="preserve">Члены рабочей группы обязаны:</w:t>
      </w:r>
    </w:p>
    <w:p>
      <w:pPr>
        <w:jc w:val="both"/>
        <w:ind w:left="0" w:right="0" w:firstLine="566.92913385827"/>
        <w:spacing w:after="60"/>
      </w:pPr>
      <w:r>
        <w:rPr>
          <w:sz w:val="24"/>
          <w:szCs w:val="24"/>
        </w:rPr>
        <w:t xml:space="preserve">присутствовать на заседаниях рабочей группы после уведомления государственным органом (организацией), которым создана рабочая группа, руководителей соответствующих государственных органов и иных организаций о проведении заседания рабочей группы;</w:t>
      </w:r>
    </w:p>
    <w:p>
      <w:pPr>
        <w:jc w:val="both"/>
        <w:ind w:left="0" w:right="0" w:firstLine="566.92913385827"/>
        <w:spacing w:after="60"/>
      </w:pPr>
      <w:r>
        <w:rPr>
          <w:sz w:val="24"/>
          <w:szCs w:val="24"/>
        </w:rPr>
        <w:t xml:space="preserve">обеспечивать согласование своей позиции по концептуальным и спорным положениям проекта нормативного правового акта с руководителями государственных органов и иных организаций, представителями которых они являются, до проведения заседания рабочей группы;</w:t>
      </w:r>
    </w:p>
    <w:p>
      <w:pPr>
        <w:jc w:val="both"/>
        <w:ind w:left="0" w:right="0" w:firstLine="566.92913385827"/>
        <w:spacing w:after="60"/>
      </w:pPr>
      <w:r>
        <w:rPr>
          <w:sz w:val="24"/>
          <w:szCs w:val="24"/>
        </w:rPr>
        <w:t xml:space="preserve">выполнять в пределах компетенции государственных органов и иных организаций, представителями которых они являются, поручения руководителя рабочей группы, его заместителя, относящиеся к подготовке проекта нормативного правового акта.</w:t>
      </w:r>
    </w:p>
    <w:p>
      <w:pPr>
        <w:jc w:val="both"/>
        <w:ind w:left="0" w:right="0" w:firstLine="566.92913385827"/>
        <w:spacing w:after="60"/>
      </w:pPr>
      <w:r>
        <w:rPr>
          <w:sz w:val="24"/>
          <w:szCs w:val="24"/>
        </w:rPr>
        <w:t xml:space="preserve">Государственный орган (организация), ответственный за подготовку проекта нормативного правового акта, до проведения заседания рабочей группы предоставляет членам рабочей группы информацию, необходимую для формирования их позиции по проекту нормативного правового акта.</w:t>
      </w:r>
    </w:p>
    <w:p>
      <w:pPr>
        <w:jc w:val="both"/>
        <w:ind w:left="0" w:right="0" w:firstLine="566.92913385827"/>
        <w:spacing w:after="60"/>
      </w:pPr>
      <w:r>
        <w:rPr>
          <w:sz w:val="24"/>
          <w:szCs w:val="24"/>
        </w:rPr>
        <w:t xml:space="preserve">Член рабочей группы, который не согласен с редакцией проекта нормативного правового акта (его структурных элементов), одобренной рабочей группой, подготавливает в письменной форме особое мнение, согласованное с руководителем государственного органа или иной организации, представителем которых он является, и передает его руководителю рабочей группы в течение трех рабочих дней со дня проведения соответствующего заседания рабочей группы.</w:t>
      </w:r>
    </w:p>
    <w:p>
      <w:pPr>
        <w:jc w:val="both"/>
        <w:ind w:left="0" w:right="0" w:firstLine="566.92913385827"/>
        <w:spacing w:after="60"/>
      </w:pPr>
      <w:r>
        <w:rPr>
          <w:sz w:val="24"/>
          <w:szCs w:val="24"/>
        </w:rPr>
        <w:t xml:space="preserve">5. Для подготовки проекта нормативного правового акта в зависимости от его содержания следует:</w:t>
      </w:r>
    </w:p>
    <w:p>
      <w:pPr>
        <w:jc w:val="both"/>
        <w:ind w:left="0" w:right="0" w:firstLine="566.92913385827"/>
        <w:spacing w:after="60"/>
      </w:pPr>
      <w:r>
        <w:rPr>
          <w:sz w:val="24"/>
          <w:szCs w:val="24"/>
        </w:rPr>
        <w:t xml:space="preserve">уяснить наличие проблем, которые не могут быть разрешены без принятия (издания) нормативного правового акта, степень полноты и эффективность правового регулирования соответствующих общественных отношений, в том числе по результатам правового мониторинга, а также цели принятия (издания) нормативного правового акта и наиболее рациональные пути их достижения;</w:t>
      </w:r>
    </w:p>
    <w:p>
      <w:pPr>
        <w:jc w:val="both"/>
        <w:ind w:left="0" w:right="0" w:firstLine="566.92913385827"/>
        <w:spacing w:after="60"/>
      </w:pPr>
      <w:r>
        <w:rPr>
          <w:sz w:val="24"/>
          <w:szCs w:val="24"/>
        </w:rPr>
        <w:t xml:space="preserve">определить вид нормативного правового акта, принятием (изданием) которого могут быть урегулированы соответствующие общественные отношения, с учетом компетенции нормотворческого органа (должностного лица) по правовому регулированию того или иного вопроса;</w:t>
      </w:r>
    </w:p>
    <w:p>
      <w:pPr>
        <w:jc w:val="both"/>
        <w:ind w:left="0" w:right="0" w:firstLine="566.92913385827"/>
        <w:spacing w:after="60"/>
      </w:pPr>
      <w:r>
        <w:rPr>
          <w:sz w:val="24"/>
          <w:szCs w:val="24"/>
        </w:rPr>
        <w:t xml:space="preserve">определить предметную, пространственную, временную и субъектную (по кругу лиц) сферы действия нормативного правового акта;</w:t>
      </w:r>
    </w:p>
    <w:p>
      <w:pPr>
        <w:jc w:val="both"/>
        <w:ind w:left="0" w:right="0" w:firstLine="566.92913385827"/>
        <w:spacing w:after="60"/>
      </w:pPr>
      <w:r>
        <w:rPr>
          <w:sz w:val="24"/>
          <w:szCs w:val="24"/>
        </w:rPr>
        <w:t xml:space="preserve">провести анализ актов законодательства, международных договоров и иных международно-правовых актов, актов законодательства иностранных государств, относящихся к предмету правового регулирования проекта нормативного правового акта, и практики их применения;</w:t>
      </w:r>
    </w:p>
    <w:p>
      <w:pPr>
        <w:jc w:val="both"/>
        <w:ind w:left="0" w:right="0" w:firstLine="566.92913385827"/>
        <w:spacing w:after="60"/>
      </w:pPr>
      <w:r>
        <w:rPr>
          <w:sz w:val="24"/>
          <w:szCs w:val="24"/>
        </w:rPr>
        <w:t xml:space="preserve">изучить предложения заинтересованных государственных органов и иных организаций о необходимости изменения правового регулирования соответствующих общественных отношений;</w:t>
      </w:r>
    </w:p>
    <w:p>
      <w:pPr>
        <w:jc w:val="both"/>
        <w:ind w:left="0" w:right="0" w:firstLine="566.92913385827"/>
        <w:spacing w:after="60"/>
      </w:pPr>
      <w:r>
        <w:rPr>
          <w:sz w:val="24"/>
          <w:szCs w:val="24"/>
        </w:rPr>
        <w:t xml:space="preserve">изучить результаты научных исследований в области права, публикации в средствах массовой информации, глобальной компьютерной сети Интернет, обращения граждан и юридических лиц, относящиеся к предмету правового регулирования проекта нормативного правового акта;</w:t>
      </w:r>
    </w:p>
    <w:p>
      <w:pPr>
        <w:jc w:val="both"/>
        <w:ind w:left="0" w:right="0" w:firstLine="566.92913385827"/>
        <w:spacing w:after="60"/>
      </w:pPr>
      <w:r>
        <w:rPr>
          <w:sz w:val="24"/>
          <w:szCs w:val="24"/>
        </w:rPr>
        <w:t xml:space="preserve">установить, в какой мере проект нормативного правового акта направлен на реализацию международных договоров и иных международно-правовых актов;</w:t>
      </w:r>
    </w:p>
    <w:p>
      <w:pPr>
        <w:jc w:val="both"/>
        <w:ind w:left="0" w:right="0" w:firstLine="566.92913385827"/>
        <w:spacing w:after="60"/>
      </w:pPr>
      <w:r>
        <w:rPr>
          <w:sz w:val="24"/>
          <w:szCs w:val="24"/>
        </w:rPr>
        <w:t xml:space="preserve">осуществить прогноз последствий принятия (издания) нормативного правового акта, в том числе оценить регулирующее воздействие проекта нормативного правового акта на условия осуществления предпринимательской деятельности, соответствие проекта нормативного правового акта социально-экономическим потребностям и возможностям общества и государства, а также целям устойчивого развития;</w:t>
      </w:r>
    </w:p>
    <w:p>
      <w:pPr>
        <w:jc w:val="both"/>
        <w:ind w:left="0" w:right="0" w:firstLine="566.92913385827"/>
        <w:spacing w:after="60"/>
      </w:pPr>
      <w:r>
        <w:rPr>
          <w:sz w:val="24"/>
          <w:szCs w:val="24"/>
        </w:rPr>
        <w:t xml:space="preserve">определить потребность в финансово-экономических затратах, необходимых для реализации нормативного правового акта, размеры и источники их покрытия, оценить соразмерность предполагаемых затрат с ожидаемыми от принятия (издания) нормативного правового акта результатами;</w:t>
      </w:r>
    </w:p>
    <w:p>
      <w:pPr>
        <w:jc w:val="both"/>
        <w:ind w:left="0" w:right="0" w:firstLine="566.92913385827"/>
        <w:spacing w:after="60"/>
      </w:pPr>
      <w:r>
        <w:rPr>
          <w:sz w:val="24"/>
          <w:szCs w:val="24"/>
        </w:rPr>
        <w:t xml:space="preserve">определить перечень государственных органов и иных организаций, компетенцию которых затрагивает проект нормативного правового акта;</w:t>
      </w:r>
    </w:p>
    <w:p>
      <w:pPr>
        <w:jc w:val="both"/>
        <w:ind w:left="0" w:right="0" w:firstLine="566.92913385827"/>
        <w:spacing w:after="60"/>
      </w:pPr>
      <w:r>
        <w:rPr>
          <w:sz w:val="24"/>
          <w:szCs w:val="24"/>
        </w:rPr>
        <w:t xml:space="preserve">определить необходимость принятия решения об отнесении сведений, содержащихся в проекте нормативного правового акта, к служебной информации ограниченного распространения или государственным секретам.</w:t>
      </w:r>
    </w:p>
    <w:p>
      <w:pPr>
        <w:jc w:val="both"/>
        <w:ind w:left="0" w:right="0" w:firstLine="566.92913385827"/>
        <w:spacing w:after="60"/>
      </w:pPr>
      <w:r>
        <w:rPr>
          <w:sz w:val="24"/>
          <w:szCs w:val="24"/>
        </w:rPr>
        <w:t xml:space="preserve">6. При подготовке проектов нормативных правовых актов используются эталонная правовая информация, содержащаяся в государственных информационно-правовых ресурсах, распространяемых (предоставляемых) Национальным центром законодательства и правовой информации, тексты нормативных правовых актов в контрольном состоянии.</w:t>
      </w:r>
    </w:p>
    <w:p>
      <w:pPr>
        <w:jc w:val="both"/>
        <w:ind w:left="0" w:right="0" w:firstLine="566.92913385827"/>
        <w:spacing w:after="60"/>
      </w:pPr>
      <w:r>
        <w:rPr>
          <w:sz w:val="24"/>
          <w:szCs w:val="24"/>
        </w:rPr>
        <w:t xml:space="preserve">7. Финансирование подготовки проектов нормативных правовых актов, в том числе их публичного обсуждения, осуществляется в пределах средств, предусмотренных на содержание государственных органов (организаций), ответственных за подготовку проектов нормативных правовых актов.</w:t>
      </w:r>
    </w:p>
    <w:p>
      <w:pPr>
        <w:jc w:val="both"/>
        <w:ind w:left="0" w:right="0" w:firstLine="566.92913385827"/>
        <w:spacing w:after="60"/>
      </w:pPr>
      <w:r>
        <w:rPr>
          <w:sz w:val="24"/>
          <w:szCs w:val="24"/>
        </w:rPr>
        <w:t xml:space="preserve">Дополнительные бюджетные средства на подготовку проектов нормативных правовых актов выделяются по решению Президента Республики Беларусь.</w:t>
      </w:r>
    </w:p>
    <w:p>
      <w:pPr>
        <w:ind w:left="1921.999995" w:right="0" w:hanging="1354.999995"/>
        <w:spacing w:before="240" w:after="240"/>
      </w:pPr>
      <w:r>
        <w:rPr>
          <w:sz w:val="24"/>
          <w:szCs w:val="24"/>
          <w:b/>
          <w:bCs/>
        </w:rPr>
        <w:t xml:space="preserve">Статья 43. Концепция проекта нормативного правового акта</w:t>
      </w:r>
    </w:p>
    <w:p>
      <w:pPr>
        <w:jc w:val="both"/>
        <w:ind w:left="0" w:right="0" w:firstLine="566.92913385827"/>
        <w:spacing w:after="60"/>
      </w:pPr>
      <w:r>
        <w:rPr>
          <w:sz w:val="24"/>
          <w:szCs w:val="24"/>
        </w:rPr>
        <w:t xml:space="preserve">1. В начале подготовки значительного по объему, сложного по содержанию и (или) наиболее значимого по степени важности регулируемых общественных отношений проекта нормативного правового акта разрабатывается его концепция.</w:t>
      </w:r>
    </w:p>
    <w:p>
      <w:pPr>
        <w:jc w:val="both"/>
        <w:ind w:left="0" w:right="0" w:firstLine="566.92913385827"/>
        <w:spacing w:after="60"/>
      </w:pPr>
      <w:r>
        <w:rPr>
          <w:sz w:val="24"/>
          <w:szCs w:val="24"/>
        </w:rPr>
        <w:t xml:space="preserve">2. Концепция проекта нормативного правового акта должна содержать:</w:t>
      </w:r>
    </w:p>
    <w:p>
      <w:pPr>
        <w:jc w:val="both"/>
        <w:ind w:left="0" w:right="0" w:firstLine="566.92913385827"/>
        <w:spacing w:after="60"/>
      </w:pPr>
      <w:r>
        <w:rPr>
          <w:sz w:val="24"/>
          <w:szCs w:val="24"/>
        </w:rPr>
        <w:t xml:space="preserve">информацию о целях подготовки проекта нормативного правового акта и предмете его правового регулирования;</w:t>
      </w:r>
    </w:p>
    <w:p>
      <w:pPr>
        <w:jc w:val="both"/>
        <w:ind w:left="0" w:right="0" w:firstLine="566.92913385827"/>
        <w:spacing w:after="60"/>
      </w:pPr>
      <w:r>
        <w:rPr>
          <w:sz w:val="24"/>
          <w:szCs w:val="24"/>
        </w:rPr>
        <w:t xml:space="preserve">информацию о проведенном анализе актов законодательства, международных договоров и иных международно-правовых актов, актов законодательства иностранных государств, относящихся к предмету правового регулирования проекта нормативного правового акта, и практики их применения. При этом указываются наличие противоречий и пробелов в законодательстве (правовом регулировании), устаревших либо неэффективных норм, причины недостаточной эффективности норм, наиболее рациональные способы устранения недостатков правового регулирования соответствующих общественных отношений;</w:t>
      </w:r>
    </w:p>
    <w:p>
      <w:pPr>
        <w:jc w:val="both"/>
        <w:ind w:left="0" w:right="0" w:firstLine="566.92913385827"/>
        <w:spacing w:after="60"/>
      </w:pPr>
      <w:r>
        <w:rPr>
          <w:sz w:val="24"/>
          <w:szCs w:val="24"/>
        </w:rPr>
        <w:t xml:space="preserve">оценку предложений заинтересованных государственных органов и иных организаций о необходимости изменения правового регулирования соответствующих общественных отношений;</w:t>
      </w:r>
    </w:p>
    <w:p>
      <w:pPr>
        <w:jc w:val="both"/>
        <w:ind w:left="0" w:right="0" w:firstLine="566.92913385827"/>
        <w:spacing w:after="60"/>
      </w:pPr>
      <w:r>
        <w:rPr>
          <w:sz w:val="24"/>
          <w:szCs w:val="24"/>
        </w:rPr>
        <w:t xml:space="preserve">обзор результатов научных исследований в области права и правового мониторинга, публикаций в средствах массовой информации, глобальной компьютерной сети Интернет, обращений граждан и юридических лиц, относящихся к предмету правового регулирования проекта нормативного правового акта;</w:t>
      </w:r>
    </w:p>
    <w:p>
      <w:pPr>
        <w:jc w:val="both"/>
        <w:ind w:left="0" w:right="0" w:firstLine="566.92913385827"/>
        <w:spacing w:after="60"/>
      </w:pPr>
      <w:r>
        <w:rPr>
          <w:sz w:val="24"/>
          <w:szCs w:val="24"/>
        </w:rPr>
        <w:t xml:space="preserve">предложения, направленные на изменение правового регулирования соответствующих общественных отношений;</w:t>
      </w:r>
    </w:p>
    <w:p>
      <w:pPr>
        <w:jc w:val="both"/>
        <w:ind w:left="0" w:right="0" w:firstLine="566.92913385827"/>
        <w:spacing w:after="60"/>
      </w:pPr>
      <w:r>
        <w:rPr>
          <w:sz w:val="24"/>
          <w:szCs w:val="24"/>
        </w:rPr>
        <w:t xml:space="preserve">оценку возможного изменения концептуальных положений законодательства, институтов отрасли (отраслей) законодательства и правовых последствий такого изменения;</w:t>
      </w:r>
    </w:p>
    <w:p>
      <w:pPr>
        <w:jc w:val="both"/>
        <w:ind w:left="0" w:right="0" w:firstLine="566.92913385827"/>
        <w:spacing w:after="60"/>
      </w:pPr>
      <w:r>
        <w:rPr>
          <w:sz w:val="24"/>
          <w:szCs w:val="24"/>
        </w:rPr>
        <w:t xml:space="preserve">вывод о необходимости подготовки проектов новых нормативных правовых актов, изменения, признания утратившими силу нормативных правовых актов в связи с принятием (изданием) нормативного правового акта;</w:t>
      </w:r>
    </w:p>
    <w:p>
      <w:pPr>
        <w:jc w:val="both"/>
        <w:ind w:left="0" w:right="0" w:firstLine="566.92913385827"/>
        <w:spacing w:after="60"/>
      </w:pPr>
      <w:r>
        <w:rPr>
          <w:sz w:val="24"/>
          <w:szCs w:val="24"/>
        </w:rPr>
        <w:t xml:space="preserve">оценку обоснованности выбора вида нормативного правового акта и способа оформления проекта нормативного правового акта в виде нового нормативного правового акта либо новой редакции нормативного правового акта;</w:t>
      </w:r>
    </w:p>
    <w:p>
      <w:pPr>
        <w:jc w:val="both"/>
        <w:ind w:left="0" w:right="0" w:firstLine="566.92913385827"/>
        <w:spacing w:after="60"/>
      </w:pPr>
      <w:r>
        <w:rPr>
          <w:sz w:val="24"/>
          <w:szCs w:val="24"/>
        </w:rPr>
        <w:t xml:space="preserve">предложения по примерной структуре и основным положениям проекта нормативного правового акта;</w:t>
      </w:r>
    </w:p>
    <w:p>
      <w:pPr>
        <w:jc w:val="both"/>
        <w:ind w:left="0" w:right="0" w:firstLine="566.92913385827"/>
        <w:spacing w:after="60"/>
      </w:pPr>
      <w:r>
        <w:rPr>
          <w:sz w:val="24"/>
          <w:szCs w:val="24"/>
        </w:rPr>
        <w:t xml:space="preserve">всесторонний и объективный прогноз предполагаемых последствий принятия (издания) нормативного правового акта.</w:t>
      </w:r>
    </w:p>
    <w:p>
      <w:pPr>
        <w:jc w:val="both"/>
        <w:ind w:left="0" w:right="0" w:firstLine="566.92913385827"/>
        <w:spacing w:after="60"/>
      </w:pPr>
      <w:r>
        <w:rPr>
          <w:sz w:val="24"/>
          <w:szCs w:val="24"/>
        </w:rPr>
        <w:t xml:space="preserve">При изложении в концепции проекта нормативного правового акта его основных положений указываются круг лиц, на которых предполагается распространить действие нормативного правового акта, их новые права и обязанности, иные положения, впервые подлежащие закреплению в законодательстве, определения терминов, которые будут использованы в проекте нормативного правового акта, особенности формулирования заключительных положений проекта нормативного правового акта, дается оценка необходимости формулирования переходных положений.</w:t>
      </w:r>
    </w:p>
    <w:p>
      <w:pPr>
        <w:ind w:left="1921.999995" w:right="0" w:hanging="1354.999995"/>
        <w:spacing w:before="240" w:after="240"/>
      </w:pPr>
      <w:r>
        <w:rPr>
          <w:sz w:val="24"/>
          <w:szCs w:val="24"/>
          <w:b/>
          <w:bCs/>
        </w:rPr>
        <w:t xml:space="preserve">Статья 44. Подготовка пакета проектов нормативных правовых актов и перечней нормативных правовых актов (их структурных элементов), подлежащих изменению, признанию утратившими силу в связи с принятием (изданием) нормативного правового акта</w:t>
      </w:r>
    </w:p>
    <w:p>
      <w:pPr>
        <w:jc w:val="both"/>
        <w:ind w:left="0" w:right="0" w:firstLine="566.92913385827"/>
        <w:spacing w:after="60"/>
      </w:pPr>
      <w:r>
        <w:rPr>
          <w:sz w:val="24"/>
          <w:szCs w:val="24"/>
        </w:rPr>
        <w:t xml:space="preserve">1. Подготовка пакета проектов нормативных правовых актов осуществляется в случаях, предусмотренных законодательными актами, а также по решению соответствующего нормотворческого органа (должностного лица) или государственного органа (организации), ответственного за подготовку проекта основного нормативного правового акта, при введении принципиально новых подходов правового регулирования в определенной сфере общественных отношений либо изменении концептуальных положений законодательства, институтов отрасли (отраслей) законодательства, если иное не установлено вышестоящим государственным органом (должностным лицом). По решению соответствующего нормотворческого органа (должностного лица) или государственного органа (организации), ответственного за подготовку проекта основного нормативного правового акта, подготовка пакета проектов нормативных правовых актов может осуществляться в иных случаях.</w:t>
      </w:r>
    </w:p>
    <w:p>
      <w:pPr>
        <w:jc w:val="both"/>
        <w:ind w:left="0" w:right="0" w:firstLine="566.92913385827"/>
        <w:spacing w:after="60"/>
      </w:pPr>
      <w:r>
        <w:rPr>
          <w:sz w:val="24"/>
          <w:szCs w:val="24"/>
        </w:rPr>
        <w:t xml:space="preserve">В пакет проектов нормативных правовых актов включаются проект основного нормативного правового акта, а также проекты нормативных правовых актов, конкретизирующие или направленные на установление порядка реализации проекта основного нормативного правового акта.</w:t>
      </w:r>
    </w:p>
    <w:p>
      <w:pPr>
        <w:jc w:val="both"/>
        <w:ind w:left="0" w:right="0" w:firstLine="566.92913385827"/>
        <w:spacing w:after="60"/>
      </w:pPr>
      <w:r>
        <w:rPr>
          <w:sz w:val="24"/>
          <w:szCs w:val="24"/>
        </w:rPr>
        <w:t xml:space="preserve">Введение в действие нормативных правовых актов, включенных в пакет нормативных правовых актов, осуществляется одновременно либо, если это не противоречит основному нормативному правовому акту, с минимальным промежутком времени.</w:t>
      </w:r>
    </w:p>
    <w:p>
      <w:pPr>
        <w:jc w:val="both"/>
        <w:ind w:left="0" w:right="0" w:firstLine="566.92913385827"/>
        <w:spacing w:after="60"/>
      </w:pPr>
      <w:r>
        <w:rPr>
          <w:sz w:val="24"/>
          <w:szCs w:val="24"/>
        </w:rPr>
        <w:t xml:space="preserve">В случае, если подготовка и принятие пакета нормативных правовых актов не могут быть осуществлены одновременно, в заключительных положениях основного нормативного правового акта предусматривается соответствующее поручение государственным органам (организациям) о подготовке, внесении на рассмотрение нормотворческого органа (должностного лица) либо принятии соответствующего нормативного правового акта с указанием срока выполнения данного поручения.</w:t>
      </w:r>
    </w:p>
    <w:p>
      <w:pPr>
        <w:jc w:val="both"/>
        <w:ind w:left="0" w:right="0" w:firstLine="566.92913385827"/>
        <w:spacing w:after="60"/>
      </w:pPr>
      <w:r>
        <w:rPr>
          <w:sz w:val="24"/>
          <w:szCs w:val="24"/>
        </w:rPr>
        <w:t xml:space="preserve">2. Перечни нормативных правовых актов (их структурных элементов), подлежащих изменению, признанию утратившими силу в связи с принятием (изданием) нормативного правового акта того же вида, что и принимаемый (издаваемый) нормативный правовой акт, если иное не предусмотрено частями второй и третьей настоящего пункта, пунктами 4 и 5 статьи 33 настоящего Закона, должны содержаться в заключительных положениях этого нормативного правового акта либо в приложении к нему.</w:t>
      </w:r>
    </w:p>
    <w:p>
      <w:pPr>
        <w:jc w:val="both"/>
        <w:ind w:left="0" w:right="0" w:firstLine="566.92913385827"/>
        <w:spacing w:after="60"/>
      </w:pPr>
      <w:r>
        <w:rPr>
          <w:sz w:val="24"/>
          <w:szCs w:val="24"/>
        </w:rPr>
        <w:t xml:space="preserve">Если имеется значительное число (более десяти) законов (их структурных элементов), подлежащих изменению, признанию утратившими силу в связи с принятием закона, их перечни могут оформляться в виде самостоятельного проекта нормативного правового акта и представляться одновременно с проектом закона.</w:t>
      </w:r>
    </w:p>
    <w:p>
      <w:pPr>
        <w:jc w:val="both"/>
        <w:ind w:left="0" w:right="0" w:firstLine="566.92913385827"/>
        <w:spacing w:after="60"/>
      </w:pPr>
      <w:r>
        <w:rPr>
          <w:sz w:val="24"/>
          <w:szCs w:val="24"/>
        </w:rPr>
        <w:t xml:space="preserve">Подготовка перечней законов (их структурных элементов), подлежащих изменению, признанию утратившими силу в связи с принятием закона, после его принятия допускается в случаях, если эти перечни законов значительные по объему, сложные по содержанию и их подготовка требует длительного времени, а закон вступает в силу через длительный промежуток времени. В этом случае в заключительных положениях проекта закона предусматривается поручение государственным органам (организациям) о принятии мер по приведению законодательства в соответствие с этим законом с указанием срока выполнения этого поручения.</w:t>
      </w:r>
    </w:p>
    <w:p>
      <w:pPr>
        <w:ind w:left="1921.999995" w:right="0" w:hanging="1354.999995"/>
        <w:spacing w:before="240" w:after="240"/>
      </w:pPr>
      <w:r>
        <w:rPr>
          <w:sz w:val="24"/>
          <w:szCs w:val="24"/>
          <w:b/>
          <w:bCs/>
        </w:rPr>
        <w:t xml:space="preserve">Статья 45. Прогнозирование последствий принятия (издания) нормативных правовых актов</w:t>
      </w:r>
    </w:p>
    <w:p>
      <w:pPr>
        <w:jc w:val="both"/>
        <w:ind w:left="0" w:right="0" w:firstLine="566.92913385827"/>
        <w:spacing w:after="60"/>
      </w:pPr>
      <w:r>
        <w:rPr>
          <w:sz w:val="24"/>
          <w:szCs w:val="24"/>
        </w:rPr>
        <w:t xml:space="preserve">1. Прогнозирование последствий принятия (издания) нормативного правового акта – исследование, направленное на проведение оценки возможности достижения целей принятия (издания) нормативного правового акта, вариантов развития общественных отношений, обусловленных его принятием (изданием), а также в случае, если нормативный правовой акт не будет принят (издан).</w:t>
      </w:r>
    </w:p>
    <w:p>
      <w:pPr>
        <w:jc w:val="both"/>
        <w:ind w:left="0" w:right="0" w:firstLine="566.92913385827"/>
        <w:spacing w:after="60"/>
      </w:pPr>
      <w:r>
        <w:rPr>
          <w:sz w:val="24"/>
          <w:szCs w:val="24"/>
        </w:rPr>
        <w:t xml:space="preserve">При прогнозировании осуществляются оценка финансово-экономических, социальных, экологических последствий принятия (издания) нормативного правового акта, оценка регулирующего воздействия проекта нормативного правового акта на условия осуществления предпринимательской деятельности, а также оценка иных последствий, которые возникнут в результате принятия (издания) нормативного правового акта.</w:t>
      </w:r>
    </w:p>
    <w:p>
      <w:pPr>
        <w:jc w:val="both"/>
        <w:ind w:left="0" w:right="0" w:firstLine="566.92913385827"/>
        <w:spacing w:after="60"/>
      </w:pPr>
      <w:r>
        <w:rPr>
          <w:sz w:val="24"/>
          <w:szCs w:val="24"/>
        </w:rPr>
        <w:t xml:space="preserve">2. Прогнозирование последствий принятия (издания) нормативного правового акта осуществляется на стадии планирования нормотворческой деятельности государственным органом (организацией), который инициирует подготовку проекта нормативного правового акта, а на стадии подготовки проекта нормативного правового акта – государственными органами (организациями), ответственными за подготовку проекта нормативного правового акта.</w:t>
      </w:r>
    </w:p>
    <w:p>
      <w:pPr>
        <w:jc w:val="both"/>
        <w:ind w:left="0" w:right="0" w:firstLine="566.92913385827"/>
        <w:spacing w:after="60"/>
      </w:pPr>
      <w:r>
        <w:rPr>
          <w:sz w:val="24"/>
          <w:szCs w:val="24"/>
        </w:rPr>
        <w:t xml:space="preserve">К прогнозированию последствий принятия (издания) нормативного правового акта государственным органом (организацией), инициирующим либо ответственным за подготовку проекта нормативного правового акта, могут привлекаться представители иных государственных органов (организаций) в соответствии с их компетенцией, общественных объединений (союзов, ассоциаций общественных объединений), которые выполняют функции по защите интересов юридических лиц и индивидуальных предпринимателей в соответствующих сферах, а также эксперты и специалисты, депутаты Палаты представителей и члены Совета Республики Национального собрания Республики Беларусь, иные заинтересованные лица.</w:t>
      </w:r>
    </w:p>
    <w:p>
      <w:pPr>
        <w:jc w:val="both"/>
        <w:ind w:left="0" w:right="0" w:firstLine="566.92913385827"/>
        <w:spacing w:after="60"/>
      </w:pPr>
      <w:r>
        <w:rPr>
          <w:sz w:val="24"/>
          <w:szCs w:val="24"/>
        </w:rPr>
        <w:t xml:space="preserve">3. Прогнозирование последствий принятия (издания) нормативного правового акта включает:</w:t>
      </w:r>
    </w:p>
    <w:p>
      <w:pPr>
        <w:jc w:val="both"/>
        <w:ind w:left="0" w:right="0" w:firstLine="566.92913385827"/>
        <w:spacing w:after="60"/>
      </w:pPr>
      <w:r>
        <w:rPr>
          <w:sz w:val="24"/>
          <w:szCs w:val="24"/>
        </w:rPr>
        <w:t xml:space="preserve">объективную оценку правового регулирования соответствующих общественных отношений;</w:t>
      </w:r>
    </w:p>
    <w:p>
      <w:pPr>
        <w:jc w:val="both"/>
        <w:ind w:left="0" w:right="0" w:firstLine="566.92913385827"/>
        <w:spacing w:after="60"/>
      </w:pPr>
      <w:r>
        <w:rPr>
          <w:sz w:val="24"/>
          <w:szCs w:val="24"/>
        </w:rPr>
        <w:t xml:space="preserve">общий анализ предполагаемых состояний, вариантов развития общественных отношений, обусловленных принятием (изданием) нормативного правового акта, а также в случае, если нормативный правовой акт не будет принят (издан);</w:t>
      </w:r>
    </w:p>
    <w:p>
      <w:pPr>
        <w:jc w:val="both"/>
        <w:ind w:left="0" w:right="0" w:firstLine="566.92913385827"/>
        <w:spacing w:after="60"/>
      </w:pPr>
      <w:r>
        <w:rPr>
          <w:sz w:val="24"/>
          <w:szCs w:val="24"/>
        </w:rPr>
        <w:t xml:space="preserve">выявление позитивных и негативных последствий (в том числе выгод, рисков и издержек социальных групп, общества и государства), которые могут возникнуть в процессе применения положений нормативного правового акта, а также в случае, если нормативный правовой акт не будет принят (издан);</w:t>
      </w:r>
    </w:p>
    <w:p>
      <w:pPr>
        <w:jc w:val="both"/>
        <w:ind w:left="0" w:right="0" w:firstLine="566.92913385827"/>
        <w:spacing w:after="60"/>
      </w:pPr>
      <w:r>
        <w:rPr>
          <w:sz w:val="24"/>
          <w:szCs w:val="24"/>
        </w:rPr>
        <w:t xml:space="preserve">оценку возможности достижения целей, на которые направлены подготовка и принятие (издание) нормативного правового акта, с учетом полноты предлагаемого правового регулирования общественных отношений и реализуемости предусмотренных нормативных правовых предписаний;</w:t>
      </w:r>
    </w:p>
    <w:p>
      <w:pPr>
        <w:jc w:val="both"/>
        <w:ind w:left="0" w:right="0" w:firstLine="566.92913385827"/>
        <w:spacing w:after="60"/>
      </w:pPr>
      <w:r>
        <w:rPr>
          <w:sz w:val="24"/>
          <w:szCs w:val="24"/>
        </w:rPr>
        <w:t xml:space="preserve">выбор оптимального варианта правового регулирования соответствующих общественных отношений.</w:t>
      </w:r>
    </w:p>
    <w:p>
      <w:pPr>
        <w:jc w:val="both"/>
        <w:ind w:left="0" w:right="0" w:firstLine="566.92913385827"/>
        <w:spacing w:after="60"/>
      </w:pPr>
      <w:r>
        <w:rPr>
          <w:sz w:val="24"/>
          <w:szCs w:val="24"/>
        </w:rPr>
        <w:t xml:space="preserve">Прогнозирование последствий принятия (издания) нормативного правового акта осуществляется посредством:</w:t>
      </w:r>
    </w:p>
    <w:p>
      <w:pPr>
        <w:jc w:val="both"/>
        <w:ind w:left="0" w:right="0" w:firstLine="566.92913385827"/>
        <w:spacing w:after="60"/>
      </w:pPr>
      <w:r>
        <w:rPr>
          <w:sz w:val="24"/>
          <w:szCs w:val="24"/>
        </w:rPr>
        <w:t xml:space="preserve">анализа прогнозной информации, в том числе данных социологических исследований, для выявления позитивных и негативных тенденций правового регулирования общественных отношений;</w:t>
      </w:r>
    </w:p>
    <w:p>
      <w:pPr>
        <w:jc w:val="both"/>
        <w:ind w:left="0" w:right="0" w:firstLine="566.92913385827"/>
        <w:spacing w:after="60"/>
      </w:pPr>
      <w:r>
        <w:rPr>
          <w:sz w:val="24"/>
          <w:szCs w:val="24"/>
        </w:rPr>
        <w:t xml:space="preserve">проведения сравнительно-правовых исследований, изучения последствий правового регулирования аналогичных общественных отношений в иностранных государствах, привлечения к участию в этих исследованиях иностранных экспертов, специалистов международных организаций, межгосударственных образований (их органов) и межгосударственных органов, а также посредством обмена информацией в иных формах;</w:t>
      </w:r>
    </w:p>
    <w:p>
      <w:pPr>
        <w:jc w:val="both"/>
        <w:ind w:left="0" w:right="0" w:firstLine="566.92913385827"/>
        <w:spacing w:after="60"/>
      </w:pPr>
      <w:r>
        <w:rPr>
          <w:sz w:val="24"/>
          <w:szCs w:val="24"/>
        </w:rPr>
        <w:t xml:space="preserve">проверки и оценки проекта нормативного правового акта субъектами нормотворческой деятельности и правоприменения, в том числе по результатам правового мониторинга;</w:t>
      </w:r>
    </w:p>
    <w:p>
      <w:pPr>
        <w:jc w:val="both"/>
        <w:ind w:left="0" w:right="0" w:firstLine="566.92913385827"/>
        <w:spacing w:after="60"/>
      </w:pPr>
      <w:r>
        <w:rPr>
          <w:sz w:val="24"/>
          <w:szCs w:val="24"/>
        </w:rPr>
        <w:t xml:space="preserve">моделирования ситуаций, вызывающих наибольшие затруднения в практике правоприменения, и анализа вариантов их разрешения на основании положений проекта нормативного правового акта;</w:t>
      </w:r>
    </w:p>
    <w:p>
      <w:pPr>
        <w:jc w:val="both"/>
        <w:ind w:left="0" w:right="0" w:firstLine="566.92913385827"/>
        <w:spacing w:after="60"/>
      </w:pPr>
      <w:r>
        <w:rPr>
          <w:sz w:val="24"/>
          <w:szCs w:val="24"/>
        </w:rPr>
        <w:t xml:space="preserve">изучения результатов публичного обсуждения проекта нормативного правового акта;</w:t>
      </w:r>
    </w:p>
    <w:p>
      <w:pPr>
        <w:jc w:val="both"/>
        <w:ind w:left="0" w:right="0" w:firstLine="566.92913385827"/>
        <w:spacing w:after="60"/>
      </w:pPr>
      <w:r>
        <w:rPr>
          <w:sz w:val="24"/>
          <w:szCs w:val="24"/>
        </w:rPr>
        <w:t xml:space="preserve">принятия (издания) нормативного правового акта в порядке эксперимента;</w:t>
      </w:r>
    </w:p>
    <w:p>
      <w:pPr>
        <w:jc w:val="both"/>
        <w:ind w:left="0" w:right="0" w:firstLine="566.92913385827"/>
        <w:spacing w:after="60"/>
      </w:pPr>
      <w:r>
        <w:rPr>
          <w:sz w:val="24"/>
          <w:szCs w:val="24"/>
        </w:rPr>
        <w:t xml:space="preserve">проведения обязательной юридической, криминологической, финансово-экономической, экологической, лингвистической и иных экспертиз;</w:t>
      </w:r>
    </w:p>
    <w:p>
      <w:pPr>
        <w:jc w:val="both"/>
        <w:ind w:left="0" w:right="0" w:firstLine="566.92913385827"/>
        <w:spacing w:after="60"/>
      </w:pPr>
      <w:r>
        <w:rPr>
          <w:sz w:val="24"/>
          <w:szCs w:val="24"/>
        </w:rPr>
        <w:t xml:space="preserve">применения иных способов, не противоречащих законодательству.</w:t>
      </w:r>
    </w:p>
    <w:p>
      <w:pPr>
        <w:jc w:val="both"/>
        <w:ind w:left="0" w:right="0" w:firstLine="566.92913385827"/>
        <w:spacing w:after="60"/>
      </w:pPr>
      <w:r>
        <w:rPr>
          <w:sz w:val="24"/>
          <w:szCs w:val="24"/>
        </w:rPr>
        <w:t xml:space="preserve">4. Прогнозирование финансово-экономических последствий принятия (издания) нормативного правового акта осуществляется на основе оценки влияния последствий принятия (издания) нормативного правового акта на величину доходов, расходов и (или) источников финансирования дефицита республиканского бюджета, местных бюджетов, бюджетов внебюджетных фондов на текущий финансовый год и среднесрочную перспективу, а также общей оценки последствий принятия (издания) нормативного правового акта для доходов и расходов граждан и юридических лиц.</w:t>
      </w:r>
    </w:p>
    <w:p>
      <w:pPr>
        <w:jc w:val="both"/>
        <w:ind w:left="0" w:right="0" w:firstLine="566.92913385827"/>
        <w:spacing w:after="60"/>
      </w:pPr>
      <w:r>
        <w:rPr>
          <w:sz w:val="24"/>
          <w:szCs w:val="24"/>
        </w:rPr>
        <w:t xml:space="preserve">5. Оценка регулирующего воздействия проекта нормативного правового акта на условия осуществления предпринимательской деятельности проводится в целях выявления положений, устанавливающих избыточные обязанности, запреты и ограничения, необоснованные расходы для юридических лиц и индивидуальных предпринимателей.</w:t>
      </w:r>
    </w:p>
    <w:p>
      <w:pPr>
        <w:jc w:val="both"/>
        <w:ind w:left="0" w:right="0" w:firstLine="566.92913385827"/>
        <w:spacing w:after="60"/>
      </w:pPr>
      <w:r>
        <w:rPr>
          <w:sz w:val="24"/>
          <w:szCs w:val="24"/>
        </w:rPr>
        <w:t xml:space="preserve">Оценке регулирующего воздействия на условия осуществления предпринимательской деятельности подлежат проекты нормативных правовых актов, предусматривающие:</w:t>
      </w:r>
    </w:p>
    <w:p>
      <w:pPr>
        <w:jc w:val="both"/>
        <w:ind w:left="0" w:right="0" w:firstLine="566.92913385827"/>
        <w:spacing w:after="60"/>
      </w:pPr>
      <w:r>
        <w:rPr>
          <w:sz w:val="24"/>
          <w:szCs w:val="24"/>
        </w:rPr>
        <w:t xml:space="preserve">введение новых административных процедур, установление и (или) увеличение размера платы, взимаемой при осуществлении административных процедур, увеличение сроков осуществления административных процедур, расширение перечней документов и (или) сведений, представляемых заинтересованными лицами в уполномоченный орган для осуществления административных процедур, сокращение сроков действия справок, иных документов, выдаваемых при осуществлении административных процедур в отношении юридических лиц и индивидуальных предпринимателей;</w:t>
      </w:r>
    </w:p>
    <w:p>
      <w:pPr>
        <w:jc w:val="both"/>
        <w:ind w:left="0" w:right="0" w:firstLine="566.92913385827"/>
        <w:spacing w:after="60"/>
      </w:pPr>
      <w:r>
        <w:rPr>
          <w:sz w:val="24"/>
          <w:szCs w:val="24"/>
        </w:rPr>
        <w:t xml:space="preserve">иные дополнительные обязанности, запреты и ограничения, расходы для юридических лиц и индивидуальных предпринимателей.</w:t>
      </w:r>
    </w:p>
    <w:p>
      <w:pPr>
        <w:jc w:val="both"/>
        <w:ind w:left="0" w:right="0" w:firstLine="566.92913385827"/>
        <w:spacing w:after="60"/>
      </w:pPr>
      <w:r>
        <w:rPr>
          <w:sz w:val="24"/>
          <w:szCs w:val="24"/>
        </w:rPr>
        <w:t xml:space="preserve">Не подлежат оценке регулирующего воздействия на условия осуществления предпринимательской деятельности проекты нормативных правовых актов, предусмотренные абзацами вторым–шестым части третьей пункта 2 статьи 7 настоящего Закона.</w:t>
      </w:r>
    </w:p>
    <w:p>
      <w:pPr>
        <w:jc w:val="both"/>
        <w:ind w:left="0" w:right="0" w:firstLine="566.92913385827"/>
        <w:spacing w:after="60"/>
      </w:pPr>
      <w:r>
        <w:rPr>
          <w:sz w:val="24"/>
          <w:szCs w:val="24"/>
        </w:rPr>
        <w:t xml:space="preserve">При проведении оценки регулирующего воздействия проекта нормативного правового акта на условия осуществления предпринимательской деятельности учитываются результаты публичного обсуждения проекта нормативного правового акта, если оно проводилось.</w:t>
      </w:r>
    </w:p>
    <w:p>
      <w:pPr>
        <w:jc w:val="both"/>
        <w:ind w:left="0" w:right="0" w:firstLine="566.92913385827"/>
        <w:spacing w:after="60"/>
      </w:pPr>
      <w:r>
        <w:rPr>
          <w:sz w:val="24"/>
          <w:szCs w:val="24"/>
        </w:rPr>
        <w:t xml:space="preserve">6. Прогнозирование социальных последствий принятия (издания) нормативного правового акта осуществляется в целях оценки влияния проекта нормативного правового акта на правовой статус граждан, процесс их взаимодействия с государственными органами (организациями), уровень доходов и качество жизни граждан.</w:t>
      </w:r>
    </w:p>
    <w:p>
      <w:pPr>
        <w:jc w:val="both"/>
        <w:ind w:left="0" w:right="0" w:firstLine="566.92913385827"/>
        <w:spacing w:after="60"/>
      </w:pPr>
      <w:r>
        <w:rPr>
          <w:sz w:val="24"/>
          <w:szCs w:val="24"/>
        </w:rPr>
        <w:t xml:space="preserve">Прогнозированию социальных последствий подлежат проекты нормативных правовых актов:</w:t>
      </w:r>
    </w:p>
    <w:p>
      <w:pPr>
        <w:jc w:val="both"/>
        <w:ind w:left="0" w:right="0" w:firstLine="566.92913385827"/>
        <w:spacing w:after="60"/>
      </w:pPr>
      <w:r>
        <w:rPr>
          <w:sz w:val="24"/>
          <w:szCs w:val="24"/>
        </w:rPr>
        <w:t xml:space="preserve">предусматривающие изменение правового статуса граждан (наделение их новыми правами (социальными льготами и гарантиями) либо ограничение круга их прав (социальных льгот и гарантий), возложение на них дополнительных (увеличенных) обязанностей по сравнению с существующими либо уменьшение круга их обязанностей, а также иные возможные изменения их статуса), введение или усиление ответственности граждан, а также смягчающие или отменяющие ответственность граждан;</w:t>
      </w:r>
    </w:p>
    <w:p>
      <w:pPr>
        <w:jc w:val="both"/>
        <w:ind w:left="0" w:right="0" w:firstLine="566.92913385827"/>
        <w:spacing w:after="60"/>
      </w:pPr>
      <w:r>
        <w:rPr>
          <w:sz w:val="24"/>
          <w:szCs w:val="24"/>
        </w:rPr>
        <w:t xml:space="preserve">предусматривающие снижение (увеличение) финансовых, временных и иных затрат граждан в процессе их взаимодействия с государственными органами (организациями), уменьшение (увеличение) количества представляемых ими документов;</w:t>
      </w:r>
    </w:p>
    <w:p>
      <w:pPr>
        <w:jc w:val="both"/>
        <w:ind w:left="0" w:right="0" w:firstLine="566.92913385827"/>
        <w:spacing w:after="60"/>
      </w:pPr>
      <w:r>
        <w:rPr>
          <w:sz w:val="24"/>
          <w:szCs w:val="24"/>
        </w:rPr>
        <w:t xml:space="preserve">оказывающие влияние на уровень жизни граждан, занятость и рынок труда, условия и оплату труда, социальное обеспечение, медицинское обслуживание, качество и доступность образования, жилищные права.</w:t>
      </w:r>
    </w:p>
    <w:p>
      <w:pPr>
        <w:jc w:val="both"/>
        <w:ind w:left="0" w:right="0" w:firstLine="566.92913385827"/>
        <w:spacing w:after="60"/>
      </w:pPr>
      <w:r>
        <w:rPr>
          <w:sz w:val="24"/>
          <w:szCs w:val="24"/>
        </w:rPr>
        <w:t xml:space="preserve">7. Прогнозирование экологических последствий принятия (издания) нормативного правового акта осуществляется в целях выявления в проекте нормативного правового акта положений, реализация которых может оказать вредное воздействие на окружающую среду и (или) связана с нерациональным использованием природных ресурсов.</w:t>
      </w:r>
    </w:p>
    <w:p>
      <w:pPr>
        <w:jc w:val="both"/>
        <w:ind w:left="0" w:right="0" w:firstLine="566.92913385827"/>
        <w:spacing w:after="60"/>
      </w:pPr>
      <w:r>
        <w:rPr>
          <w:sz w:val="24"/>
          <w:szCs w:val="24"/>
        </w:rPr>
        <w:t xml:space="preserve">Прогнозированию экологических последствий принятия (издания) нормативного правового акта подлежат проекты нормативных правовых актов, предусматривающие регулирование общественных отношений:</w:t>
      </w:r>
    </w:p>
    <w:p>
      <w:pPr>
        <w:jc w:val="both"/>
        <w:ind w:left="0" w:right="0" w:firstLine="566.92913385827"/>
        <w:spacing w:after="60"/>
      </w:pPr>
      <w:r>
        <w:rPr>
          <w:sz w:val="24"/>
          <w:szCs w:val="24"/>
        </w:rPr>
        <w:t xml:space="preserve">в области охраны окружающей среды и рационального использования природных ресурсов, в том числе в области охраны и использования земель, недр, использования, охраны, защиты и воспроизводства лесов, охраны и использования вод, животного мира, растительного мира, охраны атмосферного воздуха; в сферах сельского хозяйства, промышленности, архитектурной, градостроительной и строительной деятельности, жилищно-коммунального хозяйства, транспорта, энергетики и туризма;</w:t>
      </w:r>
    </w:p>
    <w:p>
      <w:pPr>
        <w:jc w:val="both"/>
        <w:ind w:left="0" w:right="0" w:firstLine="566.92913385827"/>
        <w:spacing w:after="60"/>
      </w:pPr>
      <w:r>
        <w:rPr>
          <w:sz w:val="24"/>
          <w:szCs w:val="24"/>
        </w:rPr>
        <w:t xml:space="preserve">в иных сферах общественных отношений, которые могут оказать вредное воздействие на окружающую среду.</w:t>
      </w:r>
    </w:p>
    <w:p>
      <w:pPr>
        <w:jc w:val="both"/>
        <w:ind w:left="0" w:right="0" w:firstLine="566.92913385827"/>
        <w:spacing w:after="60"/>
      </w:pPr>
      <w:r>
        <w:rPr>
          <w:sz w:val="24"/>
          <w:szCs w:val="24"/>
        </w:rPr>
        <w:t xml:space="preserve">8. Результаты прогнозирования последствий принятия (издания) нормативного правового акта включаются в обоснование необходимости принятия (издания) нормативного правового акта и финансово-экономическое обоснование к проекту нормативного правового акта по формам, установленным Советом Министров Республики Беларусь.</w:t>
      </w:r>
    </w:p>
    <w:p>
      <w:pPr>
        <w:jc w:val="both"/>
        <w:ind w:left="0" w:right="0" w:firstLine="566.92913385827"/>
        <w:spacing w:after="60"/>
      </w:pPr>
      <w:r>
        <w:rPr>
          <w:sz w:val="24"/>
          <w:szCs w:val="24"/>
        </w:rPr>
        <w:t xml:space="preserve">Обоснованность выводов, сформулированных в обосновании необходимости принятия (издания) нормативного правового акта и финансово-экономическом обосновании к проекту нормативного правового акта по результатам прогнозирования последствий принятия (издания) нормативного правового акта, оценивается государственными органами, которые реализуют государственную политику, осуществляют правовое регулирование и управление в определенной отрасли (сфере деятельности), и другими заинтересованными государственными органами (организациями) при согласовании проекта нормативного правового акта.</w:t>
      </w:r>
    </w:p>
    <w:p>
      <w:pPr>
        <w:jc w:val="both"/>
        <w:ind w:left="0" w:right="0" w:firstLine="566.92913385827"/>
        <w:spacing w:after="60"/>
      </w:pPr>
      <w:r>
        <w:rPr>
          <w:sz w:val="24"/>
          <w:szCs w:val="24"/>
        </w:rPr>
        <w:t xml:space="preserve">По результатам прогнозирования последствий принятия (издания) нормативного правового акта субъектом, осуществляющим прогнозирование последствий, может быть принято решение:</w:t>
      </w:r>
    </w:p>
    <w:p>
      <w:pPr>
        <w:jc w:val="both"/>
        <w:ind w:left="0" w:right="0" w:firstLine="566.92913385827"/>
        <w:spacing w:after="60"/>
      </w:pPr>
      <w:r>
        <w:rPr>
          <w:sz w:val="24"/>
          <w:szCs w:val="24"/>
        </w:rPr>
        <w:t xml:space="preserve">о целесообразности принятия (издания) нормативного правового акта;</w:t>
      </w:r>
    </w:p>
    <w:p>
      <w:pPr>
        <w:jc w:val="both"/>
        <w:ind w:left="0" w:right="0" w:firstLine="566.92913385827"/>
        <w:spacing w:after="60"/>
      </w:pPr>
      <w:r>
        <w:rPr>
          <w:sz w:val="24"/>
          <w:szCs w:val="24"/>
        </w:rPr>
        <w:t xml:space="preserve">о нецелесообразности принятия (издания) нормативного правового акта в связи с отсутствием необходимости правового регулирования общественных отношений определенной сферы;</w:t>
      </w:r>
    </w:p>
    <w:p>
      <w:pPr>
        <w:jc w:val="both"/>
        <w:ind w:left="0" w:right="0" w:firstLine="566.92913385827"/>
        <w:spacing w:after="60"/>
      </w:pPr>
      <w:r>
        <w:rPr>
          <w:sz w:val="24"/>
          <w:szCs w:val="24"/>
        </w:rPr>
        <w:t xml:space="preserve">о внесении необходимых изменений в проект нормативного правового акта, в действующие нормативные правовые акты, которые позволят обеспечить более полное и эффективное правовое регулирование общественных отношений определенной сферы;</w:t>
      </w:r>
    </w:p>
    <w:p>
      <w:pPr>
        <w:jc w:val="both"/>
        <w:ind w:left="0" w:right="0" w:firstLine="566.92913385827"/>
        <w:spacing w:after="60"/>
      </w:pPr>
      <w:r>
        <w:rPr>
          <w:sz w:val="24"/>
          <w:szCs w:val="24"/>
        </w:rPr>
        <w:t xml:space="preserve">о принятии иных мер, необходимых для устранения факторов, которые предположительно будут оказывать негативное влияние на применение норм нормативного правового акта.</w:t>
      </w:r>
    </w:p>
    <w:p>
      <w:pPr>
        <w:jc w:val="both"/>
        <w:ind w:left="0" w:right="0" w:firstLine="566.92913385827"/>
        <w:spacing w:after="60"/>
      </w:pPr>
      <w:r>
        <w:rPr>
          <w:sz w:val="24"/>
          <w:szCs w:val="24"/>
        </w:rPr>
        <w:t xml:space="preserve">9. Методическое обеспечение прогнозирования последствий принятия (издания) нормативных правовых актов осуществляется Советом Министров Республики Беларусь совместно с Национальным центром законодательства и правовой информации.</w:t>
      </w:r>
    </w:p>
    <w:p>
      <w:pPr>
        <w:ind w:left="1921.999995" w:right="0" w:hanging="1354.999995"/>
        <w:spacing w:before="240" w:after="240"/>
      </w:pPr>
      <w:r>
        <w:rPr>
          <w:sz w:val="24"/>
          <w:szCs w:val="24"/>
          <w:b/>
          <w:bCs/>
        </w:rPr>
        <w:t xml:space="preserve">Статья 46. Согласование проекта нормативного правового акта</w:t>
      </w:r>
    </w:p>
    <w:p>
      <w:pPr>
        <w:jc w:val="both"/>
        <w:ind w:left="0" w:right="0" w:firstLine="566.92913385827"/>
        <w:spacing w:after="60"/>
      </w:pPr>
      <w:r>
        <w:rPr>
          <w:sz w:val="24"/>
          <w:szCs w:val="24"/>
        </w:rPr>
        <w:t xml:space="preserve">1. Проект нормативного правового акта до внесения его в нормотворческий орган (должностному лицу) подлежит согласованию с заинтересованными государственными органами (организациями), если такое согласование является обязательным в соответствии с настоящим Законом и иными актами законодательства, а также если в проекте нормативного правового акта содержатся предписания, затрагивающие компетенцию этих государственных органов (организаций).</w:t>
      </w:r>
    </w:p>
    <w:p>
      <w:pPr>
        <w:jc w:val="both"/>
        <w:ind w:left="0" w:right="0" w:firstLine="566.92913385827"/>
        <w:spacing w:after="60"/>
      </w:pPr>
      <w:r>
        <w:rPr>
          <w:sz w:val="24"/>
          <w:szCs w:val="24"/>
        </w:rPr>
        <w:t xml:space="preserve">Проект нормативного правового акта (его отдельные положения), содержащий государственные секреты, а также регулирующий вопросы осуществления деятельности с использованием государственных секретов, направляется на согласование с заинтересованными государственными органами (организациями), к компетенции которых относятся вопросы, затрагиваемые проектом нормативного правового акта.</w:t>
      </w:r>
    </w:p>
    <w:p>
      <w:pPr>
        <w:jc w:val="both"/>
        <w:ind w:left="0" w:right="0" w:firstLine="566.92913385827"/>
        <w:spacing w:after="60"/>
      </w:pPr>
      <w:r>
        <w:rPr>
          <w:sz w:val="24"/>
          <w:szCs w:val="24"/>
        </w:rPr>
        <w:t xml:space="preserve">После согласования проект нормативного правового акта, указанный в части второй настоящего пункта, возвращается в направивший его государственный орган (организацию) по требованию этого государственного органа (организации).</w:t>
      </w:r>
    </w:p>
    <w:p>
      <w:pPr>
        <w:jc w:val="both"/>
        <w:ind w:left="0" w:right="0" w:firstLine="566.92913385827"/>
        <w:spacing w:after="60"/>
      </w:pPr>
      <w:r>
        <w:rPr>
          <w:sz w:val="24"/>
          <w:szCs w:val="24"/>
        </w:rPr>
        <w:t xml:space="preserve">2. Проект нормативного правового акта, направляемый на согласование, должен быть завизирован руководителем государственного органа (организации), вносящего этот проект в нормотворческий орган (должностному лицу), а в отсутствие руководителя – его первым заместителем или лицом, исполняющим обязанности руководителя. Законопроект, направляемый на согласование депутатом (группой депутатов) Палаты представителей Национального собрания Республики Беларусь, должен быть завизирован этим депутатом (группой депутатов).</w:t>
      </w:r>
    </w:p>
    <w:p>
      <w:pPr>
        <w:jc w:val="both"/>
        <w:ind w:left="0" w:right="0" w:firstLine="566.92913385827"/>
        <w:spacing w:after="60"/>
      </w:pPr>
      <w:r>
        <w:rPr>
          <w:sz w:val="24"/>
          <w:szCs w:val="24"/>
        </w:rPr>
        <w:t xml:space="preserve">К проекту нормативного правового акта, направляемому на согласование, если иное не предусмотрено законодательством, должны прилагаться:</w:t>
      </w:r>
    </w:p>
    <w:p>
      <w:pPr>
        <w:jc w:val="both"/>
        <w:ind w:left="0" w:right="0" w:firstLine="566.92913385827"/>
        <w:spacing w:after="60"/>
      </w:pPr>
      <w:r>
        <w:rPr>
          <w:sz w:val="24"/>
          <w:szCs w:val="24"/>
        </w:rPr>
        <w:t xml:space="preserve">сопроводительное письмо;</w:t>
      </w:r>
    </w:p>
    <w:p>
      <w:pPr>
        <w:jc w:val="both"/>
        <w:ind w:left="0" w:right="0" w:firstLine="566.92913385827"/>
        <w:spacing w:after="60"/>
      </w:pPr>
      <w:r>
        <w:rPr>
          <w:sz w:val="24"/>
          <w:szCs w:val="24"/>
        </w:rPr>
        <w:t xml:space="preserve">обоснование необходимости принятия (издания) нормативного правового акта;</w:t>
      </w:r>
    </w:p>
    <w:p>
      <w:pPr>
        <w:jc w:val="both"/>
        <w:ind w:left="0" w:right="0" w:firstLine="566.92913385827"/>
        <w:spacing w:after="60"/>
      </w:pPr>
      <w:r>
        <w:rPr>
          <w:sz w:val="24"/>
          <w:szCs w:val="24"/>
        </w:rPr>
        <w:t xml:space="preserve">финансово-экономическое обоснование к проекту нормативного правового акта;</w:t>
      </w:r>
    </w:p>
    <w:p>
      <w:pPr>
        <w:jc w:val="both"/>
        <w:ind w:left="0" w:right="0" w:firstLine="566.92913385827"/>
        <w:spacing w:after="60"/>
      </w:pPr>
      <w:r>
        <w:rPr>
          <w:sz w:val="24"/>
          <w:szCs w:val="24"/>
        </w:rPr>
        <w:t xml:space="preserve">экспертные заключения по проекту нормативного правового акта, если они давались.</w:t>
      </w:r>
    </w:p>
    <w:p>
      <w:pPr>
        <w:jc w:val="both"/>
        <w:ind w:left="0" w:right="0" w:firstLine="566.92913385827"/>
        <w:spacing w:after="60"/>
      </w:pPr>
      <w:r>
        <w:rPr>
          <w:sz w:val="24"/>
          <w:szCs w:val="24"/>
        </w:rPr>
        <w:t xml:space="preserve">Проекты нормативных правовых актов, направляемые на согласование, а также прилагаемые к ним документы представляются на бумажном носителе или в виде электронного документа.</w:t>
      </w:r>
    </w:p>
    <w:p>
      <w:pPr>
        <w:jc w:val="both"/>
        <w:ind w:left="0" w:right="0" w:firstLine="566.92913385827"/>
        <w:spacing w:after="60"/>
      </w:pPr>
      <w:r>
        <w:rPr>
          <w:sz w:val="24"/>
          <w:szCs w:val="24"/>
        </w:rPr>
        <w:t xml:space="preserve">В целях обеспечения возможности надлежащего рассмотрения проекта нормативного правового акта, направляемого на согласование, к нему могут прилагаться документы, имеющие ограничительный гриф «Для служебного пользования».</w:t>
      </w:r>
    </w:p>
    <w:p>
      <w:pPr>
        <w:jc w:val="both"/>
        <w:ind w:left="0" w:right="0" w:firstLine="566.92913385827"/>
        <w:spacing w:after="60"/>
      </w:pPr>
      <w:r>
        <w:rPr>
          <w:sz w:val="24"/>
          <w:szCs w:val="24"/>
        </w:rPr>
        <w:t xml:space="preserve">Государственный орган (организация), осуществляющий согласование проекта нормативного правового акта, вправе запрашивать дополнительную информацию, относящуюся к проекту нормативного правового акта, представленному на согласование.</w:t>
      </w:r>
    </w:p>
    <w:p>
      <w:pPr>
        <w:jc w:val="both"/>
        <w:ind w:left="0" w:right="0" w:firstLine="566.92913385827"/>
        <w:spacing w:after="60"/>
      </w:pPr>
      <w:r>
        <w:rPr>
          <w:sz w:val="24"/>
          <w:szCs w:val="24"/>
        </w:rPr>
        <w:t xml:space="preserve">3. Согласование проекта нормативного правового акта осуществляется руководителем государственного органа (организации), а в отсутствие руководителя – его первым заместителем или лицом, исполняющим обязанности руководителя, по вопросам правового регулирования и управления в определенной отрасли (сфере деятельности), иным вопросам, отнесенным актами законодательства к компетенции этого государственного органа (организации), если иное не предусмотрено иными законодательными актами.</w:t>
      </w:r>
    </w:p>
    <w:p>
      <w:pPr>
        <w:jc w:val="both"/>
        <w:ind w:left="0" w:right="0" w:firstLine="566.92913385827"/>
        <w:spacing w:after="60"/>
      </w:pPr>
      <w:r>
        <w:rPr>
          <w:sz w:val="24"/>
          <w:szCs w:val="24"/>
        </w:rPr>
        <w:t xml:space="preserve">Согласование проекта нормативного правового акта осуществляется в письме на бумажном носителе или в виде электронного документа путем выражения государственным органом (организацией) согласия или несогласия с предписаниями проекта нормативного правового акта либо путем визирования проекта нормативного правового акта (в случаях, предусмотренных актами законодательства, только путем визирования проекта нормативного правового акта) с учетом положений части второй пункта 8 статьи 45 настоящего Закона.</w:t>
      </w:r>
    </w:p>
    <w:p>
      <w:pPr>
        <w:jc w:val="both"/>
        <w:ind w:left="0" w:right="0" w:firstLine="566.92913385827"/>
        <w:spacing w:after="60"/>
      </w:pPr>
      <w:r>
        <w:rPr>
          <w:sz w:val="24"/>
          <w:szCs w:val="24"/>
        </w:rPr>
        <w:t xml:space="preserve">Проекты нормативных правовых актов, предусматривающие внесение изменений в нормативные правовые акты (их структурные элементы), признание утратившими силу нормативных правовых актов (их структурных элементов), принятых Национальным банком, Комитетом государственного контроля, Управлением делами Президента Республики Беларусь, Следственным комитетом, Государственным комитетом судебных экспертиз, Комитетом государственной безопасности, Национальной академией наук Беларуси, министерствами, иными республиканскими органами государственного управления, местными Советами депутатов, исполнительными и распорядительными органами по согласованию с иными государственными органами (организациями), должностными лицами, направляются на согласование с этими государственными органами (организациями), должностными лицами, за исключением случаев, установленных Конституцией Республики Беларусь, статьей 9 настоящего Закона и иными законодательными актами.</w:t>
      </w:r>
    </w:p>
    <w:p>
      <w:pPr>
        <w:jc w:val="both"/>
        <w:ind w:left="0" w:right="0" w:firstLine="566.92913385827"/>
        <w:spacing w:after="60"/>
      </w:pPr>
      <w:r>
        <w:rPr>
          <w:sz w:val="24"/>
          <w:szCs w:val="24"/>
        </w:rPr>
        <w:t xml:space="preserve">При наличии по проекту нормативного правового акта замечаний и (или) предложений согласование проекта нормативного правового акта осуществляется государственным органом (организацией) с обоснованием этих замечаний и (или) предложений и, как правило, изложением предлагаемой редакции соответствующих положений проекта нормативного правового акта, оформленной в соответствии с требованиями нормотворческой техники. Визирование проекта нормативного правового акта в таком случае осуществляется с отметкой о наличии прилагаемых замечаний и (или) предложений, оформленных в соответствии с требованиями настоящей части.</w:t>
      </w:r>
    </w:p>
    <w:p>
      <w:pPr>
        <w:jc w:val="both"/>
        <w:ind w:left="0" w:right="0" w:firstLine="566.92913385827"/>
        <w:spacing w:after="60"/>
      </w:pPr>
      <w:r>
        <w:rPr>
          <w:sz w:val="24"/>
          <w:szCs w:val="24"/>
        </w:rPr>
        <w:t xml:space="preserve">4. Согласование проекта нормативного правового акта осуществляется не позднее чем в тридцатидневный срок (повторное согласование – не позднее чем в десятидневный срок) со дня получения проекта нормативного правового акта, если иное не предусмотрено законами, решениями Президента Республики Беларусь, палат Национального собрания Республики Беларусь, Совета Министров Республики Беларусь, Администрации Президента Республики Беларусь.</w:t>
      </w:r>
    </w:p>
    <w:p>
      <w:pPr>
        <w:jc w:val="both"/>
        <w:ind w:left="0" w:right="0" w:firstLine="566.92913385827"/>
        <w:spacing w:after="60"/>
      </w:pPr>
      <w:r>
        <w:rPr>
          <w:sz w:val="24"/>
          <w:szCs w:val="24"/>
        </w:rPr>
        <w:t xml:space="preserve">При необходимости получения дополнительной информации, а также по особо сложным проектам нормативных правовых актов руководителем государственного органа (организации), осуществляющим согласование проекта нормативного правового акта, по согласованию с государственным органом (организацией), направившим проект нормативного правового акта на согласование, может быть установлен более длительный срок для согласования проекта нормативного правового акта.</w:t>
      </w:r>
    </w:p>
    <w:p>
      <w:pPr>
        <w:jc w:val="both"/>
        <w:ind w:left="0" w:right="0" w:firstLine="566.92913385827"/>
        <w:spacing w:after="60"/>
      </w:pPr>
      <w:r>
        <w:rPr>
          <w:sz w:val="24"/>
          <w:szCs w:val="24"/>
        </w:rPr>
        <w:t xml:space="preserve">Проекты нормативных правовых актов считаются согласованными в случаях непредоставления в указанный срок информации о согласовании, отсутствия предложения о продлении срока согласования с обоснованием необходимости такого продления или отказа в продлении срока согласования.</w:t>
      </w:r>
    </w:p>
    <w:p>
      <w:pPr>
        <w:jc w:val="both"/>
        <w:ind w:left="0" w:right="0" w:firstLine="566.92913385827"/>
        <w:spacing w:after="60"/>
      </w:pPr>
      <w:r>
        <w:rPr>
          <w:sz w:val="24"/>
          <w:szCs w:val="24"/>
        </w:rPr>
        <w:t xml:space="preserve">5. При наличии замечаний и (или) предложений, поступивших в ходе согласования проекта нормативного правового акта, государственный орган (организация), ответственный за его подготовку, принимает меры по устранению разногласий до внесения проекта нормативного правового акта в нормотворческий орган (должностному лицу), в том числе в рамках согласительных совещаний с участием представителей государственного органа (организации), ответственного за подготовку проекта нормативного правового акта, и государственных органов (организаций), осуществлявших согласование проекта нормативного правового акта.</w:t>
      </w:r>
    </w:p>
    <w:p>
      <w:pPr>
        <w:jc w:val="both"/>
        <w:ind w:left="0" w:right="0" w:firstLine="566.92913385827"/>
        <w:spacing w:after="60"/>
      </w:pPr>
      <w:r>
        <w:rPr>
          <w:sz w:val="24"/>
          <w:szCs w:val="24"/>
        </w:rPr>
        <w:t xml:space="preserve">После доработки с учетом замечаний и (или) предложений проект нормативного правового акта подлежит направлению на повторное согласование с заинтересованными государственными органами (организациями) (за исключением случаев внесения в проект нормативного правового акта изменений, обусловленных требованиями нормотворческой техники, не влияющих на содержание предписаний нормативного правового акта (далее – изменения технического характера), а также случаев, если положения проекта нормативного правового акта в части, затрагивающей компетенцию заинтересованных государственных органов (организаций), в процессе его доработки не были изменены).</w:t>
      </w:r>
    </w:p>
    <w:p>
      <w:pPr>
        <w:jc w:val="both"/>
        <w:ind w:left="0" w:right="0" w:firstLine="566.92913385827"/>
        <w:spacing w:after="60"/>
      </w:pPr>
      <w:r>
        <w:rPr>
          <w:sz w:val="24"/>
          <w:szCs w:val="24"/>
        </w:rPr>
        <w:t xml:space="preserve">Изменения технического характера могут выражаться в следующем:</w:t>
      </w:r>
    </w:p>
    <w:p>
      <w:pPr>
        <w:jc w:val="both"/>
        <w:ind w:left="0" w:right="0" w:firstLine="566.92913385827"/>
        <w:spacing w:after="60"/>
      </w:pPr>
      <w:r>
        <w:rPr>
          <w:sz w:val="24"/>
          <w:szCs w:val="24"/>
        </w:rPr>
        <w:t xml:space="preserve">исправлены орфографические, грамматические и пунктуационные неточности;</w:t>
      </w:r>
    </w:p>
    <w:p>
      <w:pPr>
        <w:jc w:val="both"/>
        <w:ind w:left="0" w:right="0" w:firstLine="566.92913385827"/>
        <w:spacing w:after="60"/>
      </w:pPr>
      <w:r>
        <w:rPr>
          <w:sz w:val="24"/>
          <w:szCs w:val="24"/>
        </w:rPr>
        <w:t xml:space="preserve">переставлены местами отдельные нормы проекта нормативного правового акта, изменена их структура, если это не меняет смысла норм;</w:t>
      </w:r>
    </w:p>
    <w:p>
      <w:pPr>
        <w:jc w:val="both"/>
        <w:ind w:left="0" w:right="0" w:firstLine="566.92913385827"/>
        <w:spacing w:after="60"/>
      </w:pPr>
      <w:r>
        <w:rPr>
          <w:sz w:val="24"/>
          <w:szCs w:val="24"/>
        </w:rPr>
        <w:t xml:space="preserve">изменена или исключена нумерация структурных элементов проекта нормативного правового акта;</w:t>
      </w:r>
    </w:p>
    <w:p>
      <w:pPr>
        <w:jc w:val="both"/>
        <w:ind w:left="0" w:right="0" w:firstLine="566.92913385827"/>
        <w:spacing w:after="60"/>
      </w:pPr>
      <w:r>
        <w:rPr>
          <w:sz w:val="24"/>
          <w:szCs w:val="24"/>
        </w:rPr>
        <w:t xml:space="preserve">изменено название проекта нормативного правового акта без концептуального изменения его содержания;</w:t>
      </w:r>
    </w:p>
    <w:p>
      <w:pPr>
        <w:jc w:val="both"/>
        <w:ind w:left="0" w:right="0" w:firstLine="566.92913385827"/>
        <w:spacing w:after="60"/>
      </w:pPr>
      <w:r>
        <w:rPr>
          <w:sz w:val="24"/>
          <w:szCs w:val="24"/>
        </w:rPr>
        <w:t xml:space="preserve">изменено оформление проекта нормативного правового акта;</w:t>
      </w:r>
    </w:p>
    <w:p>
      <w:pPr>
        <w:jc w:val="both"/>
        <w:ind w:left="0" w:right="0" w:firstLine="566.92913385827"/>
        <w:spacing w:after="60"/>
      </w:pPr>
      <w:r>
        <w:rPr>
          <w:sz w:val="24"/>
          <w:szCs w:val="24"/>
        </w:rPr>
        <w:t xml:space="preserve">ином редактировании текста проекта нормативного правового акта, направленном на приведение его в соответствие с требованиями нормотворческой техники.</w:t>
      </w:r>
    </w:p>
    <w:p>
      <w:pPr>
        <w:jc w:val="both"/>
        <w:ind w:left="0" w:right="0" w:firstLine="566.92913385827"/>
        <w:spacing w:after="60"/>
      </w:pPr>
      <w:r>
        <w:rPr>
          <w:sz w:val="24"/>
          <w:szCs w:val="24"/>
        </w:rPr>
        <w:t xml:space="preserve">6. По итогам окончательного согласования проекта нормативного правового акта государственным органом (организацией), вносящим этот проект в нормотворческий орган (должностному лицу), составляются:</w:t>
      </w:r>
    </w:p>
    <w:p>
      <w:pPr>
        <w:jc w:val="both"/>
        <w:ind w:left="0" w:right="0" w:firstLine="566.92913385827"/>
        <w:spacing w:after="60"/>
      </w:pPr>
      <w:r>
        <w:rPr>
          <w:sz w:val="24"/>
          <w:szCs w:val="24"/>
        </w:rPr>
        <w:t xml:space="preserve">справка о согласовании проекта нормативного правового акта, которая подписывается руководителем государственного органа (организации), а в отсутствие руководителя – его первым заместителем или лицом, исполняющим обязанности руководителя;</w:t>
      </w:r>
    </w:p>
    <w:p>
      <w:pPr>
        <w:jc w:val="both"/>
        <w:ind w:left="0" w:right="0" w:firstLine="566.92913385827"/>
        <w:spacing w:after="60"/>
      </w:pPr>
      <w:r>
        <w:rPr>
          <w:sz w:val="24"/>
          <w:szCs w:val="24"/>
        </w:rPr>
        <w:t xml:space="preserve">таблица неучтенных замечаний и (или) предложений по проекту нормативного правового акта с мотивированным обоснованием по каждому из них (при их наличии).</w:t>
      </w:r>
    </w:p>
    <w:p>
      <w:pPr>
        <w:jc w:val="both"/>
        <w:ind w:left="0" w:right="0" w:firstLine="566.92913385827"/>
        <w:spacing w:after="60"/>
      </w:pPr>
      <w:r>
        <w:rPr>
          <w:sz w:val="24"/>
          <w:szCs w:val="24"/>
        </w:rPr>
        <w:t xml:space="preserve">По итогам окончательного согласования проектов нормативных правовых актов Национального банка, Комитета государственного контроля, Управления делами Президента Республики Беларусь, Следственного комитета, Государственного комитета судебных экспертиз, Комитета государственной безопасности, Национальной академии наук Беларуси, министерств, иных республиканских органов государственного управления, местных Советов депутатов, исполнительных и распорядительных органов оформляется отметка о согласовании в соответствии с пунктом 5 приложения к настоящему Закону. При этом отметка о согласовании оформляется, если в процессе согласования проекта нормативного правового акта устранены все имевшиеся по нему разногласия.</w:t>
      </w:r>
    </w:p>
    <w:p>
      <w:pPr>
        <w:jc w:val="both"/>
        <w:ind w:left="0" w:right="0" w:firstLine="566.92913385827"/>
        <w:spacing w:after="60"/>
      </w:pPr>
      <w:r>
        <w:rPr>
          <w:sz w:val="24"/>
          <w:szCs w:val="24"/>
        </w:rPr>
        <w:t xml:space="preserve">7. Республиканские органы государственного управления, подчиненные Совету Министров Республики Беларусь, представляют проекты нормативных правовых актов, направляемые в Совет Министров Республики Беларусь, на согласование в Министерство юстиции после их согласования с иными заинтересованными республиканскими органами государственного управления, подчиненными Совету Министров Республики Беларусь, областными и Минским городским Советами депутатов, областными и Минским городским исполнительными комитетами, если иное не предусмотрено актами законодательства.</w:t>
      </w:r>
    </w:p>
    <w:p>
      <w:pPr>
        <w:jc w:val="both"/>
        <w:ind w:left="0" w:right="0" w:firstLine="566.92913385827"/>
        <w:spacing w:after="60"/>
      </w:pPr>
      <w:r>
        <w:rPr>
          <w:sz w:val="24"/>
          <w:szCs w:val="24"/>
        </w:rPr>
        <w:t xml:space="preserve">8. Согласование проектов нормативных правовых актов, внесенных в нормотворческий орган (должностному лицу), осуществляется в соответствии с требованиями, установленными пунктами 3 и 4 настоящей статьи.</w:t>
      </w:r>
    </w:p>
    <w:p>
      <w:pPr>
        <w:ind w:left="1921.999995" w:right="0" w:hanging="1354.999995"/>
        <w:spacing w:before="240" w:after="240"/>
      </w:pPr>
      <w:r>
        <w:rPr>
          <w:sz w:val="24"/>
          <w:szCs w:val="24"/>
          <w:b/>
          <w:bCs/>
        </w:rPr>
        <w:t xml:space="preserve">Статья 47. Проведение обязательной юридической экспертизы и иных экспертиз проектов правовых актов и локальных актов</w:t>
      </w:r>
    </w:p>
    <w:p>
      <w:pPr>
        <w:jc w:val="both"/>
        <w:ind w:left="0" w:right="0" w:firstLine="566.92913385827"/>
        <w:spacing w:after="60"/>
      </w:pPr>
      <w:r>
        <w:rPr>
          <w:sz w:val="24"/>
          <w:szCs w:val="24"/>
        </w:rPr>
        <w:t xml:space="preserve">1. Проект нормативного правового акта подлежит обязательной юридической экспертизе в предусмотренном настоящим Законом и иными актами законодательства порядке.</w:t>
      </w:r>
    </w:p>
    <w:p>
      <w:pPr>
        <w:jc w:val="both"/>
        <w:ind w:left="0" w:right="0" w:firstLine="566.92913385827"/>
        <w:spacing w:after="60"/>
      </w:pPr>
      <w:r>
        <w:rPr>
          <w:sz w:val="24"/>
          <w:szCs w:val="24"/>
        </w:rPr>
        <w:t xml:space="preserve">Обязательная юридическая экспертиза проводится в отношении:</w:t>
      </w:r>
    </w:p>
    <w:p>
      <w:pPr>
        <w:jc w:val="both"/>
        <w:ind w:left="0" w:right="0" w:firstLine="566.92913385827"/>
        <w:spacing w:after="60"/>
      </w:pPr>
      <w:r>
        <w:rPr>
          <w:sz w:val="24"/>
          <w:szCs w:val="24"/>
        </w:rPr>
        <w:t xml:space="preserve">проектов нормативных правовых актов, внесенных на рассмотрение Президента Республики Беларусь, – главным государственно-правовым управлением Администрации Президента Республики Беларусь, если иное не определено Президентом Республики Беларусь;</w:t>
      </w:r>
    </w:p>
    <w:p>
      <w:pPr>
        <w:jc w:val="both"/>
        <w:ind w:left="0" w:right="0" w:firstLine="566.92913385827"/>
        <w:spacing w:after="60"/>
      </w:pPr>
      <w:r>
        <w:rPr>
          <w:sz w:val="24"/>
          <w:szCs w:val="24"/>
        </w:rPr>
        <w:t xml:space="preserve">законопроектов, вносимых в Палату представителей Национального собрания Республики Беларусь, законопроектов, подготовленных для рассмотрения Палатой представителей Национального собрания Республики Беларусь в первом и во втором чтении (в случае доработки законопроектов в Палате представителей Национального собрания Республики Беларусь), – Национальным центром законодательства и правовой информации;</w:t>
      </w:r>
    </w:p>
    <w:p>
      <w:pPr>
        <w:jc w:val="both"/>
        <w:ind w:left="0" w:right="0" w:firstLine="566.92913385827"/>
        <w:spacing w:after="60"/>
      </w:pPr>
      <w:r>
        <w:rPr>
          <w:sz w:val="24"/>
          <w:szCs w:val="24"/>
        </w:rPr>
        <w:t xml:space="preserve">законопроектов, внесенных в Палату представителей Национального собрания Республики Беларусь, законопроектов, подготовленных для рассмотрения Палатой представителей Национального собрания Республики Беларусь в первом и во втором чтении, проектов постановлений Палаты представителей Национального собрания Республики Беларусь – уполномоченным структурным подразделением Секретариата Палаты представителей Национального собрания Республики Беларусь;</w:t>
      </w:r>
    </w:p>
    <w:p>
      <w:pPr>
        <w:jc w:val="both"/>
        <w:ind w:left="0" w:right="0" w:firstLine="566.92913385827"/>
        <w:spacing w:after="60"/>
      </w:pPr>
      <w:r>
        <w:rPr>
          <w:sz w:val="24"/>
          <w:szCs w:val="24"/>
        </w:rPr>
        <w:t xml:space="preserve">законопроектов, принятых Палатой представителей Национального собрания Республики Беларусь и направленных на рассмотрение в Совет Республики Национального собрания Республики Беларусь, проектов постановлений Совета Республики Национального собрания Республики Беларусь – уполномоченным структурным подразделением Секретариата Совета Республики Национального собрания Республики Беларусь;</w:t>
      </w:r>
    </w:p>
    <w:p>
      <w:pPr>
        <w:jc w:val="both"/>
        <w:ind w:left="0" w:right="0" w:firstLine="566.92913385827"/>
        <w:spacing w:after="60"/>
      </w:pPr>
      <w:r>
        <w:rPr>
          <w:sz w:val="24"/>
          <w:szCs w:val="24"/>
        </w:rPr>
        <w:t xml:space="preserve">проектов постановлений Совета Министров Республики Беларусь – Министерством юстиции, уполномоченным структурным подразделением Аппарата Совета Министров Республики Беларусь;</w:t>
      </w:r>
    </w:p>
    <w:p>
      <w:pPr>
        <w:jc w:val="both"/>
        <w:ind w:left="0" w:right="0" w:firstLine="566.92913385827"/>
        <w:spacing w:after="60"/>
      </w:pPr>
      <w:r>
        <w:rPr>
          <w:sz w:val="24"/>
          <w:szCs w:val="24"/>
        </w:rPr>
        <w:t xml:space="preserve">проектов нормативных правовых актов Национального банка, Комитета государственного контроля, Управления делами Президента Республики Беларусь, Следственного комитета, Государственного комитета судебных экспертиз, Комитета государственной безопасности, Национальной академии наук Беларуси, министерств, иных республиканских органов государственного управления, местных исполнительных и распорядительных органов, иных нормотворческих органов (должностных лиц) – их юридическими службами, а проектов нормативных правовых актов местных Советов депутатов – юридическими службами соответствующих местных исполнительных и распорядительных органов;</w:t>
      </w:r>
    </w:p>
    <w:p>
      <w:pPr>
        <w:jc w:val="both"/>
        <w:ind w:left="0" w:right="0" w:firstLine="566.92913385827"/>
        <w:spacing w:after="60"/>
      </w:pPr>
      <w:r>
        <w:rPr>
          <w:sz w:val="24"/>
          <w:szCs w:val="24"/>
        </w:rPr>
        <w:t xml:space="preserve">проектов технических нормативных правовых актов, не относящихся к области технического нормирования и стандартизации, ненормативных правовых актов и локальных актов, подготовленных нормотворческими органами (должностными лицами), – их юридическими службами.</w:t>
      </w:r>
    </w:p>
    <w:p>
      <w:pPr>
        <w:jc w:val="both"/>
        <w:ind w:left="0" w:right="0" w:firstLine="566.92913385827"/>
        <w:spacing w:after="60"/>
      </w:pPr>
      <w:r>
        <w:rPr>
          <w:sz w:val="24"/>
          <w:szCs w:val="24"/>
        </w:rPr>
        <w:t xml:space="preserve">По поручению Президента Республики Беларусь или Администрации Президента Республики Беларусь юридическая экспертиза проектов нормативных правовых актов проводится Национальным центром законодательства и правовой информации.</w:t>
      </w:r>
    </w:p>
    <w:p>
      <w:pPr>
        <w:jc w:val="both"/>
        <w:ind w:left="0" w:right="0" w:firstLine="566.92913385827"/>
        <w:spacing w:after="60"/>
      </w:pPr>
      <w:r>
        <w:rPr>
          <w:sz w:val="24"/>
          <w:szCs w:val="24"/>
        </w:rPr>
        <w:t xml:space="preserve">2. Основными критериями оценки проекта нормативного правового акта при проведении обязательной юридической экспертизы являются:</w:t>
      </w:r>
    </w:p>
    <w:p>
      <w:pPr>
        <w:jc w:val="both"/>
        <w:ind w:left="0" w:right="0" w:firstLine="566.92913385827"/>
        <w:spacing w:after="60"/>
      </w:pPr>
      <w:r>
        <w:rPr>
          <w:sz w:val="24"/>
          <w:szCs w:val="24"/>
        </w:rPr>
        <w:t xml:space="preserve">соответствие Конституции Республики Беларусь, нормативным правовым актам Президента Республики Беларусь, законам и иным нормативным правовым актам большей юридической силы, совместимость с нормативными правовыми актами одинаковой юридической силы по отношению к проекту нормативного правового акта;</w:t>
      </w:r>
    </w:p>
    <w:p>
      <w:pPr>
        <w:jc w:val="both"/>
        <w:ind w:left="0" w:right="0" w:firstLine="566.92913385827"/>
        <w:spacing w:after="60"/>
      </w:pPr>
      <w:r>
        <w:rPr>
          <w:sz w:val="24"/>
          <w:szCs w:val="24"/>
        </w:rPr>
        <w:t xml:space="preserve">соблюдение требований нормотворческой техники;</w:t>
      </w:r>
    </w:p>
    <w:p>
      <w:pPr>
        <w:jc w:val="both"/>
        <w:ind w:left="0" w:right="0" w:firstLine="566.92913385827"/>
        <w:spacing w:after="60"/>
      </w:pPr>
      <w:r>
        <w:rPr>
          <w:sz w:val="24"/>
          <w:szCs w:val="24"/>
        </w:rPr>
        <w:t xml:space="preserve">соответствие международным договорам и иным международно-правовым актам, в том числе требованиям унификации и гармонизации законодательства в рамках интеграционных объединений, участницей которых является Республика Беларусь.</w:t>
      </w:r>
    </w:p>
    <w:p>
      <w:pPr>
        <w:jc w:val="both"/>
        <w:ind w:left="0" w:right="0" w:firstLine="566.92913385827"/>
        <w:spacing w:after="60"/>
      </w:pPr>
      <w:r>
        <w:rPr>
          <w:sz w:val="24"/>
          <w:szCs w:val="24"/>
        </w:rPr>
        <w:t xml:space="preserve">При проведении обязательной юридической экспертизы проекта нормативного правового акта также оцениваются:</w:t>
      </w:r>
    </w:p>
    <w:p>
      <w:pPr>
        <w:jc w:val="both"/>
        <w:ind w:left="0" w:right="0" w:firstLine="566.92913385827"/>
        <w:spacing w:after="60"/>
      </w:pPr>
      <w:r>
        <w:rPr>
          <w:sz w:val="24"/>
          <w:szCs w:val="24"/>
        </w:rPr>
        <w:t xml:space="preserve">обоснованность выбора вида нормативного правового акта;</w:t>
      </w:r>
    </w:p>
    <w:p>
      <w:pPr>
        <w:jc w:val="both"/>
        <w:ind w:left="0" w:right="0" w:firstLine="566.92913385827"/>
        <w:spacing w:after="60"/>
      </w:pPr>
      <w:r>
        <w:rPr>
          <w:sz w:val="24"/>
          <w:szCs w:val="24"/>
        </w:rPr>
        <w:t xml:space="preserve">необходимость и приоритетность правового регулирования соответствующих общественных отношений;</w:t>
      </w:r>
    </w:p>
    <w:p>
      <w:pPr>
        <w:jc w:val="both"/>
        <w:ind w:left="0" w:right="0" w:firstLine="566.92913385827"/>
        <w:spacing w:after="60"/>
      </w:pPr>
      <w:r>
        <w:rPr>
          <w:sz w:val="24"/>
          <w:szCs w:val="24"/>
        </w:rPr>
        <w:t xml:space="preserve">обоснованность принятия того или иного решения в отношении международного договора в соответствии с Законом Республики Беларусь от 23 июля 2008 г. № 421-З «О международных договорах Республики Беларусь» и международным правом (при проведении обязательной юридической экспертизы по проекту нормативного правового акта, оформляющему решение в отношении международного договора).</w:t>
      </w:r>
    </w:p>
    <w:p>
      <w:pPr>
        <w:jc w:val="both"/>
        <w:ind w:left="0" w:right="0" w:firstLine="566.92913385827"/>
        <w:spacing w:after="60"/>
      </w:pPr>
      <w:r>
        <w:rPr>
          <w:sz w:val="24"/>
          <w:szCs w:val="24"/>
        </w:rPr>
        <w:t xml:space="preserve">При проведении обязательной юридической экспертизы проекта нормативного правового акта не подлежат оценке установленные в нем финансовые показатели, индексы, коэффициенты, нормативы, лимиты и иные показатели, а также формулы их расчета, за исключением оценки их соответствия показателям, установленным нормативными правовыми актами большей юридической силы.</w:t>
      </w:r>
    </w:p>
    <w:p>
      <w:pPr>
        <w:jc w:val="both"/>
        <w:ind w:left="0" w:right="0" w:firstLine="566.92913385827"/>
        <w:spacing w:after="60"/>
      </w:pPr>
      <w:r>
        <w:rPr>
          <w:sz w:val="24"/>
          <w:szCs w:val="24"/>
        </w:rPr>
        <w:t xml:space="preserve">3. К проекту нормативного правового акта, направляемому на обязательную юридическую экспертизу, если иное не предусмотрено частью второй настоящего пункта, а также пунктами 7 и 9 настоящей статьи, прилагаются:</w:t>
      </w:r>
    </w:p>
    <w:p>
      <w:pPr>
        <w:jc w:val="both"/>
        <w:ind w:left="0" w:right="0" w:firstLine="566.92913385827"/>
        <w:spacing w:after="60"/>
      </w:pPr>
      <w:r>
        <w:rPr>
          <w:sz w:val="24"/>
          <w:szCs w:val="24"/>
        </w:rPr>
        <w:t xml:space="preserve">сопроводительное письмо;</w:t>
      </w:r>
    </w:p>
    <w:p>
      <w:pPr>
        <w:jc w:val="both"/>
        <w:ind w:left="0" w:right="0" w:firstLine="566.92913385827"/>
        <w:spacing w:after="60"/>
      </w:pPr>
      <w:r>
        <w:rPr>
          <w:sz w:val="24"/>
          <w:szCs w:val="24"/>
        </w:rPr>
        <w:t xml:space="preserve">обоснование необходимости принятия (издания) нормативного правового акта;</w:t>
      </w:r>
    </w:p>
    <w:p>
      <w:pPr>
        <w:jc w:val="both"/>
        <w:ind w:left="0" w:right="0" w:firstLine="566.92913385827"/>
        <w:spacing w:after="60"/>
      </w:pPr>
      <w:r>
        <w:rPr>
          <w:sz w:val="24"/>
          <w:szCs w:val="24"/>
        </w:rPr>
        <w:t xml:space="preserve">финансово-экономическое обоснование к проекту нормативного правового акта;</w:t>
      </w:r>
    </w:p>
    <w:p>
      <w:pPr>
        <w:jc w:val="both"/>
        <w:ind w:left="0" w:right="0" w:firstLine="566.92913385827"/>
        <w:spacing w:after="60"/>
      </w:pPr>
      <w:r>
        <w:rPr>
          <w:sz w:val="24"/>
          <w:szCs w:val="24"/>
        </w:rPr>
        <w:t xml:space="preserve">справка о согласовании последней редакции проекта нормативного правового акта;</w:t>
      </w:r>
    </w:p>
    <w:p>
      <w:pPr>
        <w:jc w:val="both"/>
        <w:ind w:left="0" w:right="0" w:firstLine="566.92913385827"/>
        <w:spacing w:after="60"/>
      </w:pPr>
      <w:r>
        <w:rPr>
          <w:sz w:val="24"/>
          <w:szCs w:val="24"/>
        </w:rPr>
        <w:t xml:space="preserve">экспертные заключения по проекту нормативного правового акта, если они давались;</w:t>
      </w:r>
    </w:p>
    <w:p>
      <w:pPr>
        <w:jc w:val="both"/>
        <w:ind w:left="0" w:right="0" w:firstLine="566.92913385827"/>
        <w:spacing w:after="60"/>
      </w:pPr>
      <w:r>
        <w:rPr>
          <w:sz w:val="24"/>
          <w:szCs w:val="24"/>
        </w:rPr>
        <w:t xml:space="preserve">таблица неучтенных замечаний и (или) предложений по проекту нормативного правового акта с мотивированным обоснованием по каждому из них (при их наличии);</w:t>
      </w:r>
    </w:p>
    <w:p>
      <w:pPr>
        <w:jc w:val="both"/>
        <w:ind w:left="0" w:right="0" w:firstLine="566.92913385827"/>
        <w:spacing w:after="60"/>
      </w:pPr>
      <w:r>
        <w:rPr>
          <w:sz w:val="24"/>
          <w:szCs w:val="24"/>
        </w:rPr>
        <w:t xml:space="preserve">документы, относящиеся к международному договору, предусмотренные Законом Республики Беларусь «О международных договорах Республики Беларусь» (для проекта нормативного правового акта, оформляющего решение в отношении международного договора).</w:t>
      </w:r>
    </w:p>
    <w:p>
      <w:pPr>
        <w:jc w:val="both"/>
        <w:ind w:left="0" w:right="0" w:firstLine="566.92913385827"/>
        <w:spacing w:after="60"/>
      </w:pPr>
      <w:r>
        <w:rPr>
          <w:sz w:val="24"/>
          <w:szCs w:val="24"/>
        </w:rPr>
        <w:t xml:space="preserve">При направлении на обязательную юридическую экспертизу законопроектов, подготовленных к рассмотрению в Палате представителей Национального собрания Республики Беларусь в первом и во втором чтении, в случае их доработки к законопроекту прилагаются сопроводительное письмо и информация о внесенных в законопроект изменениях.</w:t>
      </w:r>
    </w:p>
    <w:p>
      <w:pPr>
        <w:jc w:val="both"/>
        <w:ind w:left="0" w:right="0" w:firstLine="566.92913385827"/>
        <w:spacing w:after="60"/>
      </w:pPr>
      <w:r>
        <w:rPr>
          <w:sz w:val="24"/>
          <w:szCs w:val="24"/>
        </w:rPr>
        <w:t xml:space="preserve">Проекты нормативных правовых актов, направляемые на обязательную юридическую экспертизу, а также прилагаемые к ним документы представляются на бумажном носителе или в виде электронного документа.</w:t>
      </w:r>
    </w:p>
    <w:p>
      <w:pPr>
        <w:jc w:val="both"/>
        <w:ind w:left="0" w:right="0" w:firstLine="566.92913385827"/>
        <w:spacing w:after="60"/>
      </w:pPr>
      <w:r>
        <w:rPr>
          <w:sz w:val="24"/>
          <w:szCs w:val="24"/>
        </w:rPr>
        <w:t xml:space="preserve">В целях обеспечения возможности надлежащего рассмотрения проекта нормативного правового акта, направляемого на обязательную юридическую экспертизу, к нему могут прилагаться документы, имеющие ограничительный гриф «Для служебного пользования».</w:t>
      </w:r>
    </w:p>
    <w:p>
      <w:pPr>
        <w:jc w:val="both"/>
        <w:ind w:left="0" w:right="0" w:firstLine="566.92913385827"/>
        <w:spacing w:after="60"/>
      </w:pPr>
      <w:r>
        <w:rPr>
          <w:sz w:val="24"/>
          <w:szCs w:val="24"/>
        </w:rPr>
        <w:t xml:space="preserve">Государственный орган (организация, структурное подразделение), осуществляющий проведение обязательной юридической экспертизы проекта нормативного правового акта, вправе запрашивать дополнительную информацию, относящуюся к проекту нормативного правового акта, необходимую для проведения этой экспертизы.</w:t>
      </w:r>
    </w:p>
    <w:p>
      <w:pPr>
        <w:jc w:val="both"/>
        <w:ind w:left="0" w:right="0" w:firstLine="566.92913385827"/>
        <w:spacing w:after="60"/>
      </w:pPr>
      <w:r>
        <w:rPr>
          <w:sz w:val="24"/>
          <w:szCs w:val="24"/>
        </w:rPr>
        <w:t xml:space="preserve">4. Законопроекты, предусмотренные планом подготовки проектов законодательных актов, направляются на обязательную юридическую экспертизу в Национальный центр законодательства и правовой информации субъектом права законодательной инициативы (законопроект, по которому субъектом права законодательной инициативы является Президент Республики Беларусь, – государственным органом (организацией), вносящим данный законопроект на рассмотрение Президента Республики Беларусь) не позднее чем за тридцать дней до внесения законопроектов в Палату представителей Национального собрания Республики Беларусь. Обязательная юридическая экспертиза законопроектов Национальным центром законодательства и правовой информации проводится после согласования законопроектов с заинтересованными государственными органами (организациями).</w:t>
      </w:r>
    </w:p>
    <w:p>
      <w:pPr>
        <w:jc w:val="both"/>
        <w:ind w:left="0" w:right="0" w:firstLine="566.92913385827"/>
        <w:spacing w:after="60"/>
      </w:pPr>
      <w:r>
        <w:rPr>
          <w:sz w:val="24"/>
          <w:szCs w:val="24"/>
        </w:rPr>
        <w:t xml:space="preserve">5. Проведение обязательной юридической экспертизы проекта кодекса осуществляется в тридцатидневный срок, иного законопроекта – в четырнадцатидневный срок, проекта другого нормативного правового акта – в течение пяти рабочих дней со дня их получения, если иное не предусмотрено актами законодательства.</w:t>
      </w:r>
    </w:p>
    <w:p>
      <w:pPr>
        <w:jc w:val="both"/>
        <w:ind w:left="0" w:right="0" w:firstLine="566.92913385827"/>
        <w:spacing w:after="60"/>
      </w:pPr>
      <w:r>
        <w:rPr>
          <w:sz w:val="24"/>
          <w:szCs w:val="24"/>
        </w:rPr>
        <w:t xml:space="preserve">При необходимости получения дополнительной информации, а также по особо сложным проектам нормативных правовых актов руководителем государственного органа (организации), осуществляющего проведение обязательной юридической экспертизы проекта нормативного правового акта, по согласованию с субъектом права законодательной инициативы (государственным органом (организацией), направившим проект нормативного правового акта на обязательную юридическую экспертизу) может быть установлен более длительный срок проведения обязательной юридической экспертизы.</w:t>
      </w:r>
    </w:p>
    <w:p>
      <w:pPr>
        <w:jc w:val="both"/>
        <w:ind w:left="0" w:right="0" w:firstLine="566.92913385827"/>
        <w:spacing w:after="60"/>
      </w:pPr>
      <w:r>
        <w:rPr>
          <w:sz w:val="24"/>
          <w:szCs w:val="24"/>
        </w:rPr>
        <w:t xml:space="preserve">Проведение обязательной юридической экспертизы проектов нормативных правовых актов, подготовленных нормотворческими органами (должностными лицами), осуществляется в сроки, установленные нормативными правовыми актами и (или) локальными актами соответствующего нормотворческого органа (должностного лица), если иное не предусмотрено актами законодательства.</w:t>
      </w:r>
    </w:p>
    <w:p>
      <w:pPr>
        <w:jc w:val="both"/>
        <w:ind w:left="0" w:right="0" w:firstLine="566.92913385827"/>
        <w:spacing w:after="60"/>
      </w:pPr>
      <w:r>
        <w:rPr>
          <w:sz w:val="24"/>
          <w:szCs w:val="24"/>
        </w:rPr>
        <w:t xml:space="preserve">6. По результатам обязательной юридической экспертизы проекта нормативного правового акта составляется заключение, кроме случаев, предусмотренных пунктом 7 настоящей статьи.</w:t>
      </w:r>
    </w:p>
    <w:p>
      <w:pPr>
        <w:jc w:val="both"/>
        <w:ind w:left="0" w:right="0" w:firstLine="566.92913385827"/>
        <w:spacing w:after="60"/>
      </w:pPr>
      <w:r>
        <w:rPr>
          <w:sz w:val="24"/>
          <w:szCs w:val="24"/>
        </w:rPr>
        <w:t xml:space="preserve">При наличии замечаний и (или) предложений в заключении обязательной юридической экспертизы проекта нормативного правового акта должны быть изложены обоснование этих замечаний и (или) предложений и, как правило, предлагаемая редакция соответствующих положений проекта нормативного правового акта, оформленная в соответствии с требованиями нормотворческой техники.</w:t>
      </w:r>
    </w:p>
    <w:p>
      <w:pPr>
        <w:jc w:val="both"/>
        <w:ind w:left="0" w:right="0" w:firstLine="566.92913385827"/>
        <w:spacing w:after="60"/>
      </w:pPr>
      <w:r>
        <w:rPr>
          <w:sz w:val="24"/>
          <w:szCs w:val="24"/>
        </w:rPr>
        <w:t xml:space="preserve">Заключение обязательной юридической экспертизы проекта нормативного правового акта может содержать иную информацию, связанную с проведением этой экспертизы.</w:t>
      </w:r>
    </w:p>
    <w:p>
      <w:pPr>
        <w:jc w:val="both"/>
        <w:ind w:left="0" w:right="0" w:firstLine="566.92913385827"/>
        <w:spacing w:after="60"/>
      </w:pPr>
      <w:r>
        <w:rPr>
          <w:sz w:val="24"/>
          <w:szCs w:val="24"/>
        </w:rPr>
        <w:t xml:space="preserve">Заключение обязательной юридической экспертизы проекта нормативного правового акта подписывается руководителем государственного органа (организации, структурного подразделения), осуществлявшего проведение этой экспертизы, а в отсутствие руководителя – его первым заместителем или лицом, исполняющим обязанности руководителя.</w:t>
      </w:r>
    </w:p>
    <w:p>
      <w:pPr>
        <w:jc w:val="both"/>
        <w:ind w:left="0" w:right="0" w:firstLine="566.92913385827"/>
        <w:spacing w:after="60"/>
      </w:pPr>
      <w:r>
        <w:rPr>
          <w:sz w:val="24"/>
          <w:szCs w:val="24"/>
        </w:rPr>
        <w:t xml:space="preserve">7. Проекты нормативных правовых актов, ненормативных правовых актов и локальных актов, подготовленные нормотворческими органами (должностными лицами), по результатам обязательной юридической экспертизы визируются руководителем юридической службы (главным юрисконсультом) нормотворческого органа в порядке, предусмотренном локальными актами соответствующего нормотворческого органа (должностного лица), если иное не предусмотрено актами законодательства.</w:t>
      </w:r>
    </w:p>
    <w:p>
      <w:pPr>
        <w:jc w:val="both"/>
        <w:ind w:left="0" w:right="0" w:firstLine="566.92913385827"/>
        <w:spacing w:after="60"/>
      </w:pPr>
      <w:r>
        <w:rPr>
          <w:sz w:val="24"/>
          <w:szCs w:val="24"/>
        </w:rPr>
        <w:t xml:space="preserve">В случае несоответствия проектов нормативных правовых актов, ненормативных правовых актов и локальных актов критериям оценки, предусмотренным пунктом 2 настоящей статьи, руководитель юридической службы (главный юрисконсульт) нормотворческого органа визирует соответствующий проект акта с замечаниями и (или) предложениями, которые прилагаются к этому проекту акта.</w:t>
      </w:r>
    </w:p>
    <w:p>
      <w:pPr>
        <w:jc w:val="both"/>
        <w:ind w:left="0" w:right="0" w:firstLine="566.92913385827"/>
        <w:spacing w:after="60"/>
      </w:pPr>
      <w:r>
        <w:rPr>
          <w:sz w:val="24"/>
          <w:szCs w:val="24"/>
        </w:rPr>
        <w:t xml:space="preserve">8. Заключение обязательной юридической экспертизы проекта нормативного правового акта подлежит рассмотрению субъектом права законодательной инициативы (государственным органом (организацией), направившим проект нормативного правового акта на обязательную юридическую экспертизу). Доработка проекта нормативного правового акта по результатам рассмотрения заключения обязательной юридической экспертизы осуществляется в соответствии с настоящим Законом и иными актами законодательства, в том числе нормативными правовыми актами соответствующего нормотворческого органа (должностного лица).</w:t>
      </w:r>
    </w:p>
    <w:p>
      <w:pPr>
        <w:jc w:val="both"/>
        <w:ind w:left="0" w:right="0" w:firstLine="566.92913385827"/>
        <w:spacing w:after="60"/>
      </w:pPr>
      <w:r>
        <w:rPr>
          <w:sz w:val="24"/>
          <w:szCs w:val="24"/>
        </w:rPr>
        <w:t xml:space="preserve">При наличии замечаний и (или) предложений, содержащихся в заключении обязательной юридической экспертизы проекта нормативного правового акта, государственный орган (организация), ответственный за его подготовку, принимает меры по устранению разногласий до внесения проекта нормативного правового акта в нормотворческий орган (должностному лицу), в том числе в рамках согласительных совещаний с участием представителей государственного органа (организации), ответственного за подготовку проекта нормативного правового акта, государственного органа (организации, структурного подразделения), осуществлявшего проведение обязательной юридической экспертизы проекта нормативного правового акта, и других заинтересованных государственных органов (организаций). Неучтенные замечания и (или) предложения включаются в таблицу неучтенных замечаний и (или) предложений по проекту нормативного правового акта, оформляемую с соблюдением требований, установленных абзацем третьим части первой пункта 6 статьи 46 настоящего Закона.</w:t>
      </w:r>
    </w:p>
    <w:p>
      <w:pPr>
        <w:jc w:val="both"/>
        <w:ind w:left="0" w:right="0" w:firstLine="566.92913385827"/>
        <w:spacing w:after="60"/>
      </w:pPr>
      <w:r>
        <w:rPr>
          <w:sz w:val="24"/>
          <w:szCs w:val="24"/>
        </w:rPr>
        <w:t xml:space="preserve">9. По решению нормотворческого органа (должностного лица) либо иного уполномоченного законодательными актами государственного органа (организации) проект нормативного правового акта в установленном законодательством порядке может быть направлен на иную экспертизу (криминологическую, финансово-экономическую, экологическую, лингвистическую и другую), за исключением случаев, когда настоящим Законом и иными актами законодательства проведение такой экспертизы предусмотрено в обязательном порядке.</w:t>
      </w:r>
    </w:p>
    <w:p>
      <w:pPr>
        <w:ind w:left="1921.999995" w:right="0" w:hanging="1354.999995"/>
        <w:spacing w:before="240" w:after="240"/>
      </w:pPr>
      <w:r>
        <w:rPr>
          <w:sz w:val="24"/>
          <w:szCs w:val="24"/>
          <w:b/>
          <w:bCs/>
        </w:rPr>
        <w:t xml:space="preserve">Статья 48. Проведение обязательной юридической экспертизы нормативных правовых актов</w:t>
      </w:r>
    </w:p>
    <w:p>
      <w:pPr>
        <w:jc w:val="both"/>
        <w:ind w:left="0" w:right="0" w:firstLine="566.92913385827"/>
        <w:spacing w:after="60"/>
      </w:pPr>
      <w:r>
        <w:rPr>
          <w:sz w:val="24"/>
          <w:szCs w:val="24"/>
        </w:rPr>
        <w:t xml:space="preserve">1. Нормативные правовые акты Национального банка, Комитета государственного контроля, Управления делами Президента Республики Беларусь, Следственного комитета, Государственного комитета судебных экспертиз, Комитета государственной безопасности, Национальной академии наук Беларуси, министерств, иных республиканских органов государственного управления, областных и Минского городского Советов депутатов, областных и Минского городского исполнительных комитетов подлежат обязательной юридической экспертизе, проводимой Министерством юстиции, а нормативные правовые акты местных Советов депутатов, исполнительных и распорядительных органов базового территориального уровня – главным управлением юстиции соответствующего областного исполнительного комитета.</w:t>
      </w:r>
    </w:p>
    <w:p>
      <w:pPr>
        <w:jc w:val="both"/>
        <w:ind w:left="0" w:right="0" w:firstLine="566.92913385827"/>
        <w:spacing w:after="60"/>
      </w:pPr>
      <w:r>
        <w:rPr>
          <w:sz w:val="24"/>
          <w:szCs w:val="24"/>
        </w:rPr>
        <w:t xml:space="preserve">Не подлежат обязательной юридической экспертизе, предусмотренной частью первой настоящего пункта, нормативные правовые акты, содержащие государственные секреты или иные охраняемые законодательством сведения, технические нормативные правовые акты, иные нормативные правовые акты в случаях, предусмотренных законодательными актами, а также ненормативные правовые акты и локальные акты.</w:t>
      </w:r>
    </w:p>
    <w:p>
      <w:pPr>
        <w:jc w:val="both"/>
        <w:ind w:left="0" w:right="0" w:firstLine="566.92913385827"/>
        <w:spacing w:after="60"/>
      </w:pPr>
      <w:r>
        <w:rPr>
          <w:sz w:val="24"/>
          <w:szCs w:val="24"/>
        </w:rPr>
        <w:t xml:space="preserve">2. По результатам проведения обязательной юридической экспертизы нормативного правового акта Министерством юстиции, главным управлением юстиции соответствующего областного исполнительного комитета выносится одно из следующих заключений:</w:t>
      </w:r>
    </w:p>
    <w:p>
      <w:pPr>
        <w:jc w:val="both"/>
        <w:ind w:left="0" w:right="0" w:firstLine="566.92913385827"/>
        <w:spacing w:after="60"/>
      </w:pPr>
      <w:r>
        <w:rPr>
          <w:sz w:val="24"/>
          <w:szCs w:val="24"/>
        </w:rPr>
        <w:t xml:space="preserve">заключение, содержащее обоснованный вывод о соответствии нормативного правового акта Конституции Республики Беларусь, нормативным правовым актам Президента Республики Беларусь, законам, иным нормативным правовым актам большей юридической силы по отношению к оцениваемому нормативному правовому акту, в том числе устанавливающим требования нормотворческой техники, и допустимости его включения в Национальный реестр правовых актов (далее – положительное заключение);</w:t>
      </w:r>
    </w:p>
    <w:p>
      <w:pPr>
        <w:jc w:val="both"/>
        <w:ind w:left="0" w:right="0" w:firstLine="566.92913385827"/>
        <w:spacing w:after="60"/>
      </w:pPr>
      <w:r>
        <w:rPr>
          <w:sz w:val="24"/>
          <w:szCs w:val="24"/>
        </w:rPr>
        <w:t xml:space="preserve">заключение, содержащее обоснованный вывод о несоответствии нормативного правового акта критериям, предусмотренным абзацем вторым настоящего пункта, и недопустимости его включения в Национальный реестр правовых актов.</w:t>
      </w:r>
    </w:p>
    <w:p>
      <w:pPr>
        <w:jc w:val="both"/>
        <w:ind w:left="0" w:right="0" w:firstLine="566.92913385827"/>
        <w:spacing w:after="60"/>
      </w:pPr>
      <w:r>
        <w:rPr>
          <w:sz w:val="24"/>
          <w:szCs w:val="24"/>
        </w:rPr>
        <w:t xml:space="preserve">3. К нормативным правовым актам Национального банка, Комитета государственного контроля, Управления делами Президента Республики Беларусь, Следственного комитета, Государственного комитета судебных экспертиз, Комитета государственной безопасности, Национальной академии наук Беларуси, министерств, иных республиканских органов государственного управления, областных и Минского городского Советов депутатов, областных и Минского городского исполнительных комитетов, прошедшим обязательную юридическую экспертизу, при направлении в Национальный центр законодательства и правовой информации для включения их в Национальный реестр правовых актов прилагается положительное заключение Министерства юстиции, а к нормативным правовым актам местных Советов депутатов, исполнительных и распорядительных органов базового территориального уровня – положительное заключение главного управления юстиции соответствующего областного исполнительного комитета, вынесенные по результатам обязательной юридической экспертизы.</w:t>
      </w:r>
    </w:p>
    <w:p>
      <w:pPr>
        <w:jc w:val="both"/>
        <w:ind w:left="0" w:right="0" w:firstLine="566.92913385827"/>
        <w:spacing w:after="60"/>
      </w:pPr>
      <w:r>
        <w:rPr>
          <w:sz w:val="24"/>
          <w:szCs w:val="24"/>
        </w:rPr>
        <w:t xml:space="preserve">4. Порядок проведения обязательной юридической экспертизы нормативных правовых актов Министерством юстиции, главными управлениями юстиции областных исполнительных комитетов устанавливается Советом Министров Республики Беларусь в соответствии с настоящим Законом и иными законодательными актами.</w:t>
      </w:r>
    </w:p>
    <w:p>
      <w:pPr>
        <w:ind w:left="1921.999995" w:right="0" w:hanging="1354.999995"/>
        <w:spacing w:before="240" w:after="240"/>
      </w:pPr>
      <w:r>
        <w:rPr>
          <w:sz w:val="24"/>
          <w:szCs w:val="24"/>
          <w:b/>
          <w:bCs/>
        </w:rPr>
        <w:t xml:space="preserve">Статья 49. Криминологическая экспертиза проектов нормативных правовых актов (нормативных правовых актов)</w:t>
      </w:r>
    </w:p>
    <w:p>
      <w:pPr>
        <w:jc w:val="both"/>
        <w:ind w:left="0" w:right="0" w:firstLine="566.92913385827"/>
        <w:spacing w:after="60"/>
      </w:pPr>
      <w:r>
        <w:rPr>
          <w:sz w:val="24"/>
          <w:szCs w:val="24"/>
        </w:rPr>
        <w:t xml:space="preserve">1. Проекты нормативных правовых актов (нормативные правовые акты) подлежат криминологической экспертизе в случаях и порядке, определенных Президентом Республики Беларусь.</w:t>
      </w:r>
    </w:p>
    <w:p>
      <w:pPr>
        <w:jc w:val="both"/>
        <w:ind w:left="0" w:right="0" w:firstLine="566.92913385827"/>
        <w:spacing w:after="60"/>
      </w:pPr>
      <w:r>
        <w:rPr>
          <w:sz w:val="24"/>
          <w:szCs w:val="24"/>
        </w:rPr>
        <w:t xml:space="preserve">Криминологическая экспертиза проводится в целях выявления в проектах нормативных правовых актов (нормативных правовых актах) норм, применение которых может повлечь (повлекло) возникновение негативных последствий в различных сферах общественных отношений в связи с наличием рисков криминогенного характера.</w:t>
      </w:r>
    </w:p>
    <w:p>
      <w:pPr>
        <w:jc w:val="both"/>
        <w:ind w:left="0" w:right="0" w:firstLine="566.92913385827"/>
        <w:spacing w:after="60"/>
      </w:pPr>
      <w:r>
        <w:rPr>
          <w:sz w:val="24"/>
          <w:szCs w:val="24"/>
        </w:rPr>
        <w:t xml:space="preserve">Под рисками криминогенного характера понимаются заключенные в проектах нормативных правовых актов (нормативных правовых актах) деструктивные факторы, которыми создаются объективные предпосылки (условия) мотивации противоправного поведения или злоупотребления правом (полномочиями, правоохраняемыми интересами) независимо от того, является ли такое поведение уголовно наказуемым деянием.</w:t>
      </w:r>
    </w:p>
    <w:p>
      <w:pPr>
        <w:jc w:val="both"/>
        <w:ind w:left="0" w:right="0" w:firstLine="566.92913385827"/>
        <w:spacing w:after="60"/>
      </w:pPr>
      <w:r>
        <w:rPr>
          <w:sz w:val="24"/>
          <w:szCs w:val="24"/>
        </w:rPr>
        <w:t xml:space="preserve">2. Криминологическая экспертиза проекта нормативного правового акта (нормативного правового акта) проводится государственным учреждением «Научно-практический центр проблем укрепления законности и правопорядка Генеральной прокуратуры Республики Беларусь» (далее – Научно-практический центр).</w:t>
      </w:r>
    </w:p>
    <w:p>
      <w:pPr>
        <w:jc w:val="both"/>
        <w:ind w:left="0" w:right="0" w:firstLine="566.92913385827"/>
        <w:spacing w:after="60"/>
      </w:pPr>
      <w:r>
        <w:rPr>
          <w:sz w:val="24"/>
          <w:szCs w:val="24"/>
        </w:rPr>
        <w:t xml:space="preserve">Проведение криминологической экспертизы проекта нормативного правового акта осуществляется после проведения его обязательной юридической экспертизы, если иное не определено Президентом Республики Беларусь.</w:t>
      </w:r>
    </w:p>
    <w:p>
      <w:pPr>
        <w:jc w:val="both"/>
        <w:ind w:left="0" w:right="0" w:firstLine="566.92913385827"/>
        <w:spacing w:after="60"/>
      </w:pPr>
      <w:r>
        <w:rPr>
          <w:sz w:val="24"/>
          <w:szCs w:val="24"/>
        </w:rPr>
        <w:t xml:space="preserve">По результатам обязательной криминологической экспертизы проекта нормативного правового акта (нормативного правового акта) на основании критериев оценки, определенных Президентом Республики Беларусь, составляется заключение, содержащее обоснованные выводы о наличии в проекте нормативного правового акта (нормативном правовом акте) норм права, применение которых может повлечь (повлекло) возникновение рисков криминогенного характера, либо об отсутствии таких норм права.</w:t>
      </w:r>
    </w:p>
    <w:p>
      <w:pPr>
        <w:jc w:val="both"/>
        <w:ind w:left="0" w:right="0" w:firstLine="566.92913385827"/>
        <w:spacing w:after="60"/>
      </w:pPr>
      <w:r>
        <w:rPr>
          <w:sz w:val="24"/>
          <w:szCs w:val="24"/>
        </w:rPr>
        <w:t xml:space="preserve">Заключение криминологической экспертизы подписывается руководителем Научно-практического центра (лицом, исполняющим его обязанности).</w:t>
      </w:r>
    </w:p>
    <w:p>
      <w:pPr>
        <w:jc w:val="both"/>
        <w:ind w:left="0" w:right="0" w:firstLine="566.92913385827"/>
        <w:spacing w:after="60"/>
      </w:pPr>
      <w:r>
        <w:rPr>
          <w:sz w:val="24"/>
          <w:szCs w:val="24"/>
        </w:rPr>
        <w:t xml:space="preserve">При наличии в проекте нормативного правового акта (нормативном правовом акте) норм права, применение которых может повлечь (повлекло) возникновение рисков криминогенного характера, в заключении должны быть указаны обоснованные предложения об устранении выявленных в проекте нормативного правового акта (нормативном правовом акте) недостатков правового регулирования общественных отношений.</w:t>
      </w:r>
    </w:p>
    <w:p>
      <w:pPr>
        <w:jc w:val="both"/>
        <w:ind w:left="0" w:right="0" w:firstLine="566.92913385827"/>
        <w:spacing w:after="60"/>
      </w:pPr>
      <w:r>
        <w:rPr>
          <w:sz w:val="24"/>
          <w:szCs w:val="24"/>
        </w:rPr>
        <w:t xml:space="preserve">Заключение криминологической экспертизы по проекту нормативного правового акта подлежит обязательному рассмотрению субъектом (субъектами), направившим проект нормативного правового акта на криминологическую экспертизу.</w:t>
      </w:r>
    </w:p>
    <w:p>
      <w:pPr>
        <w:jc w:val="both"/>
        <w:ind w:left="0" w:right="0" w:firstLine="566.92913385827"/>
        <w:spacing w:after="60"/>
      </w:pPr>
      <w:r>
        <w:rPr>
          <w:sz w:val="24"/>
          <w:szCs w:val="24"/>
        </w:rPr>
        <w:t xml:space="preserve">3. Методическое обеспечение обязательной криминологической экспертизы проектов нормативных правовых актов (нормативных правовых актов) осуществляется Генеральной прокуратурой.</w:t>
      </w:r>
    </w:p>
    <w:p>
      <w:pPr>
        <w:ind w:left="1921.999995" w:right="0" w:hanging="1354.999995"/>
        <w:spacing w:before="240" w:after="240"/>
      </w:pPr>
      <w:r>
        <w:rPr>
          <w:sz w:val="24"/>
          <w:szCs w:val="24"/>
          <w:b/>
          <w:bCs/>
        </w:rPr>
        <w:t xml:space="preserve">Статья 50. Внесение проекта нормативного правового акта в нормотворческий орган (должностному лицу)</w:t>
      </w:r>
    </w:p>
    <w:p>
      <w:pPr>
        <w:jc w:val="both"/>
        <w:ind w:left="0" w:right="0" w:firstLine="566.92913385827"/>
        <w:spacing w:after="60"/>
      </w:pPr>
      <w:r>
        <w:rPr>
          <w:sz w:val="24"/>
          <w:szCs w:val="24"/>
        </w:rPr>
        <w:t xml:space="preserve">1. Порядок внесения проекта нормативного правового акта в нормотворческий орган (должностному лицу) определяется настоящим Законом, а в части, не урегулированной настоящим Законом, – нормативными правовыми актами и локальными актами соответствующего нормотворческого органа (должностного лица), если иное не установлено законодательными актами.</w:t>
      </w:r>
    </w:p>
    <w:p>
      <w:pPr>
        <w:jc w:val="both"/>
        <w:ind w:left="0" w:right="0" w:firstLine="566.92913385827"/>
        <w:spacing w:after="60"/>
      </w:pPr>
      <w:r>
        <w:rPr>
          <w:sz w:val="24"/>
          <w:szCs w:val="24"/>
        </w:rPr>
        <w:t xml:space="preserve">Порядок внесения проектов нормативных правовых актов Главы государства определяется Президентом Республики Беларусь.</w:t>
      </w:r>
    </w:p>
    <w:p>
      <w:pPr>
        <w:jc w:val="both"/>
        <w:ind w:left="0" w:right="0" w:firstLine="566.92913385827"/>
        <w:spacing w:after="60"/>
      </w:pPr>
      <w:r>
        <w:rPr>
          <w:sz w:val="24"/>
          <w:szCs w:val="24"/>
        </w:rPr>
        <w:t xml:space="preserve">К проекту нормативного правового акта, вносимому в нормотворческий орган (должностному лицу), прилагаются:</w:t>
      </w:r>
    </w:p>
    <w:p>
      <w:pPr>
        <w:jc w:val="both"/>
        <w:ind w:left="0" w:right="0" w:firstLine="566.92913385827"/>
        <w:spacing w:after="60"/>
      </w:pPr>
      <w:r>
        <w:rPr>
          <w:sz w:val="24"/>
          <w:szCs w:val="24"/>
        </w:rPr>
        <w:t xml:space="preserve">сопроводительное письмо;</w:t>
      </w:r>
    </w:p>
    <w:p>
      <w:pPr>
        <w:jc w:val="both"/>
        <w:ind w:left="0" w:right="0" w:firstLine="566.92913385827"/>
        <w:spacing w:after="60"/>
      </w:pPr>
      <w:r>
        <w:rPr>
          <w:sz w:val="24"/>
          <w:szCs w:val="24"/>
        </w:rPr>
        <w:t xml:space="preserve">обоснование необходимости принятия (издания) нормативного правового акта;</w:t>
      </w:r>
    </w:p>
    <w:p>
      <w:pPr>
        <w:jc w:val="both"/>
        <w:ind w:left="0" w:right="0" w:firstLine="566.92913385827"/>
        <w:spacing w:after="60"/>
      </w:pPr>
      <w:r>
        <w:rPr>
          <w:sz w:val="24"/>
          <w:szCs w:val="24"/>
        </w:rPr>
        <w:t xml:space="preserve">финансово-экономическое обоснование к проекту нормативного правового акта;</w:t>
      </w:r>
    </w:p>
    <w:p>
      <w:pPr>
        <w:jc w:val="both"/>
        <w:ind w:left="0" w:right="0" w:firstLine="566.92913385827"/>
        <w:spacing w:after="60"/>
      </w:pPr>
      <w:r>
        <w:rPr>
          <w:sz w:val="24"/>
          <w:szCs w:val="24"/>
        </w:rPr>
        <w:t xml:space="preserve">справка о согласовании последней редакции проекта нормативного правового акта;</w:t>
      </w:r>
    </w:p>
    <w:p>
      <w:pPr>
        <w:jc w:val="both"/>
        <w:ind w:left="0" w:right="0" w:firstLine="566.92913385827"/>
        <w:spacing w:after="60"/>
      </w:pPr>
      <w:r>
        <w:rPr>
          <w:sz w:val="24"/>
          <w:szCs w:val="24"/>
        </w:rPr>
        <w:t xml:space="preserve">экспертные заключения по проекту нормативного правового акта, если они давались;</w:t>
      </w:r>
    </w:p>
    <w:p>
      <w:pPr>
        <w:jc w:val="both"/>
        <w:ind w:left="0" w:right="0" w:firstLine="566.92913385827"/>
        <w:spacing w:after="60"/>
      </w:pPr>
      <w:r>
        <w:rPr>
          <w:sz w:val="24"/>
          <w:szCs w:val="24"/>
        </w:rPr>
        <w:t xml:space="preserve">таблица неучтенных замечаний и (или) предложений по проекту нормативного правового акта с мотивированным обоснованием по каждому из них (при их наличии);</w:t>
      </w:r>
    </w:p>
    <w:p>
      <w:pPr>
        <w:jc w:val="both"/>
        <w:ind w:left="0" w:right="0" w:firstLine="566.92913385827"/>
        <w:spacing w:after="60"/>
      </w:pPr>
      <w:r>
        <w:rPr>
          <w:sz w:val="24"/>
          <w:szCs w:val="24"/>
        </w:rPr>
        <w:t xml:space="preserve">список лиц, подготовивших проект нормативного правового акта;</w:t>
      </w:r>
    </w:p>
    <w:p>
      <w:pPr>
        <w:jc w:val="both"/>
        <w:ind w:left="0" w:right="0" w:firstLine="566.92913385827"/>
        <w:spacing w:after="60"/>
      </w:pPr>
      <w:r>
        <w:rPr>
          <w:sz w:val="24"/>
          <w:szCs w:val="24"/>
        </w:rPr>
        <w:t xml:space="preserve">документы в соответствии с частями пятой и шестой настоящего пункта и иными законодательными актами;</w:t>
      </w:r>
    </w:p>
    <w:p>
      <w:pPr>
        <w:jc w:val="both"/>
        <w:ind w:left="0" w:right="0" w:firstLine="566.92913385827"/>
        <w:spacing w:after="60"/>
      </w:pPr>
      <w:r>
        <w:rPr>
          <w:sz w:val="24"/>
          <w:szCs w:val="24"/>
        </w:rPr>
        <w:t xml:space="preserve">иные документы, относящиеся к проекту нормативного правового акта (по усмотрению субъекта нормотворческой инициативы, вносящего проект нормативного правового акта).</w:t>
      </w:r>
    </w:p>
    <w:p>
      <w:pPr>
        <w:jc w:val="both"/>
        <w:ind w:left="0" w:right="0" w:firstLine="566.92913385827"/>
        <w:spacing w:after="60"/>
      </w:pPr>
      <w:r>
        <w:rPr>
          <w:sz w:val="24"/>
          <w:szCs w:val="24"/>
        </w:rPr>
        <w:t xml:space="preserve">К проекту нормативного правового акта, вносимому в нормотворческий орган (должностному лицу), прилагаются документы, предусмотренные частью третьей настоящего пункта, по редакции проекта нормативного правового акта, в которой он вносится в нормотворческий орган (должностному лицу), за исключением внесения в проект нормативного правового акта изменений технического характера.</w:t>
      </w:r>
    </w:p>
    <w:p>
      <w:pPr>
        <w:jc w:val="both"/>
        <w:ind w:left="0" w:right="0" w:firstLine="566.92913385827"/>
        <w:spacing w:after="60"/>
      </w:pPr>
      <w:r>
        <w:rPr>
          <w:sz w:val="24"/>
          <w:szCs w:val="24"/>
        </w:rPr>
        <w:t xml:space="preserve">В обоснование необходимости принятия (издания) нормативного правового акта в зависимости от его содержания должна быть включена информация:</w:t>
      </w:r>
    </w:p>
    <w:p>
      <w:pPr>
        <w:jc w:val="both"/>
        <w:ind w:left="0" w:right="0" w:firstLine="566.92913385827"/>
        <w:spacing w:after="60"/>
      </w:pPr>
      <w:r>
        <w:rPr>
          <w:sz w:val="24"/>
          <w:szCs w:val="24"/>
        </w:rPr>
        <w:t xml:space="preserve">о целях подготовки проекта нормативного правового акта, предмете правового регулирования его структурных элементов, изменяющих существующее правовое регулирование соответствующих общественных отношений, об изменении концептуальных положений законодательства, институтов отрасли (отраслей) законодательства и правовых последствиях такого изменения;</w:t>
      </w:r>
    </w:p>
    <w:p>
      <w:pPr>
        <w:jc w:val="both"/>
        <w:ind w:left="0" w:right="0" w:firstLine="566.92913385827"/>
        <w:spacing w:after="60"/>
      </w:pPr>
      <w:r>
        <w:rPr>
          <w:sz w:val="24"/>
          <w:szCs w:val="24"/>
        </w:rPr>
        <w:t xml:space="preserve">о проведенном анализе актов законодательства, международных договоров и иных международно-правовых актов, актов законодательства иностранных государств, относящихся к предмету правового регулирования проекта нормативного правового акта, и практики их применения;</w:t>
      </w:r>
    </w:p>
    <w:p>
      <w:pPr>
        <w:jc w:val="both"/>
        <w:ind w:left="0" w:right="0" w:firstLine="566.92913385827"/>
        <w:spacing w:after="60"/>
      </w:pPr>
      <w:r>
        <w:rPr>
          <w:sz w:val="24"/>
          <w:szCs w:val="24"/>
        </w:rPr>
        <w:t xml:space="preserve">о результатах научных исследований в области права, публикациях в средствах массовой информации, глобальной компьютерной сети Интернет, об обращениях граждан и юридических лиц, относящихся к предмету правового регулирования проекта нормативного правового акта;</w:t>
      </w:r>
    </w:p>
    <w:p>
      <w:pPr>
        <w:jc w:val="both"/>
        <w:ind w:left="0" w:right="0" w:firstLine="566.92913385827"/>
        <w:spacing w:after="60"/>
      </w:pPr>
      <w:r>
        <w:rPr>
          <w:sz w:val="24"/>
          <w:szCs w:val="24"/>
        </w:rPr>
        <w:t xml:space="preserve">о соответствии проекта нормативного правового акта международным договорам и иным международно-правовым актам, относящимся к сфере правового регулирования проекта нормативного правового акта;</w:t>
      </w:r>
    </w:p>
    <w:p>
      <w:pPr>
        <w:jc w:val="both"/>
        <w:ind w:left="0" w:right="0" w:firstLine="566.92913385827"/>
        <w:spacing w:after="60"/>
      </w:pPr>
      <w:r>
        <w:rPr>
          <w:sz w:val="24"/>
          <w:szCs w:val="24"/>
        </w:rPr>
        <w:t xml:space="preserve">об обоснованности выбора вида нормативного правового акта;</w:t>
      </w:r>
    </w:p>
    <w:p>
      <w:pPr>
        <w:jc w:val="both"/>
        <w:ind w:left="0" w:right="0" w:firstLine="566.92913385827"/>
        <w:spacing w:after="60"/>
      </w:pPr>
      <w:r>
        <w:rPr>
          <w:sz w:val="24"/>
          <w:szCs w:val="24"/>
        </w:rPr>
        <w:t xml:space="preserve">о всестороннем и объективном прогнозе предполагаемых последствий принятия (издания) нормативного правового акта, в том числе о соответствии проекта нормативного правового акта социально-экономическим потребностям и возможностям общества и государства, а также целям устойчивого развития;</w:t>
      </w:r>
    </w:p>
    <w:p>
      <w:pPr>
        <w:jc w:val="both"/>
        <w:ind w:left="0" w:right="0" w:firstLine="566.92913385827"/>
        <w:spacing w:after="60"/>
      </w:pPr>
      <w:r>
        <w:rPr>
          <w:sz w:val="24"/>
          <w:szCs w:val="24"/>
        </w:rPr>
        <w:t xml:space="preserve">о проведенном публичном обсуждении проекта нормативного правового акта (если оно проводилось), результатах его проведения и рассмотрения поступивших при этом замечаний и (или) предложений;</w:t>
      </w:r>
    </w:p>
    <w:p>
      <w:pPr>
        <w:jc w:val="both"/>
        <w:ind w:left="0" w:right="0" w:firstLine="566.92913385827"/>
        <w:spacing w:after="60"/>
      </w:pPr>
      <w:r>
        <w:rPr>
          <w:sz w:val="24"/>
          <w:szCs w:val="24"/>
        </w:rPr>
        <w:t xml:space="preserve">о кратком содержании изменений, подлежащих внесению в нормативные правовые акты, проектов новых нормативных правовых актов, подлежащих подготовке, а также о перечне нормативных правовых актов (их структурных элементов), подлежащих признанию утратившими силу в связи с принятием (изданием) нормативного правового акта, либо об отсутствии таких нормативных правовых актов (их структурных элементов).</w:t>
      </w:r>
    </w:p>
    <w:p>
      <w:pPr>
        <w:jc w:val="both"/>
        <w:ind w:left="0" w:right="0" w:firstLine="566.92913385827"/>
        <w:spacing w:after="60"/>
      </w:pPr>
      <w:r>
        <w:rPr>
          <w:sz w:val="24"/>
          <w:szCs w:val="24"/>
        </w:rPr>
        <w:t xml:space="preserve">Дополнительные документы, относящиеся к проекту международного договора (международному договору), которые должны быть приложены к вносимому в нормотворческий орган (должностному лицу) проекту нормативного правового акта, оформляющему решение в отношении проекта международного договора (международного договора), а также дополнительные требования к содержанию обоснования необходимости принятия (издания) такого акта устанавливаются Законом Республики Беларусь «О международных договорах Республики Беларусь».</w:t>
      </w:r>
    </w:p>
    <w:p>
      <w:pPr>
        <w:jc w:val="both"/>
        <w:ind w:left="0" w:right="0" w:firstLine="566.92913385827"/>
        <w:spacing w:after="60"/>
      </w:pPr>
      <w:r>
        <w:rPr>
          <w:sz w:val="24"/>
          <w:szCs w:val="24"/>
        </w:rPr>
        <w:t xml:space="preserve">Порядок внесения законопроектов в Палату представителей Национального собрания Республики Беларусь и направления принятых Палатой представителей Национального собрания Республики Беларусь законопроектов на рассмотрение в Совет Республики Национального собрания Республики Беларусь определяется Законом Республики Беларусь от 8 июля 2008 г. № 370-З «О Национальном собрании Республики Беларусь» и Законом Республики Беларусь «О международных договорах Республики Беларусь».</w:t>
      </w:r>
    </w:p>
    <w:p>
      <w:pPr>
        <w:jc w:val="both"/>
        <w:ind w:left="0" w:right="0" w:firstLine="566.92913385827"/>
        <w:spacing w:after="60"/>
      </w:pPr>
      <w:r>
        <w:rPr>
          <w:sz w:val="24"/>
          <w:szCs w:val="24"/>
        </w:rPr>
        <w:t xml:space="preserve">2. Проект нормативного правового акта должен быть завизирован руководителем государственного органа (организации), вносящего этот проект в нормотворческий орган (должностному лицу), а в отсутствие руководителя – его первым заместителем или лицом, исполняющим обязанности руководителя.</w:t>
      </w:r>
    </w:p>
    <w:p>
      <w:pPr>
        <w:jc w:val="both"/>
        <w:ind w:left="0" w:right="0" w:firstLine="566.92913385827"/>
        <w:spacing w:after="60"/>
      </w:pPr>
      <w:r>
        <w:rPr>
          <w:sz w:val="24"/>
          <w:szCs w:val="24"/>
        </w:rPr>
        <w:t xml:space="preserve">При внесении законопроекта Президентом Республики Беларусь законопроект должен быть завизирован руководителем уполномоченного структурного подразделения Администрации Президента Республики Беларусь.</w:t>
      </w:r>
    </w:p>
    <w:p>
      <w:pPr>
        <w:jc w:val="both"/>
        <w:ind w:left="0" w:right="0" w:firstLine="566.92913385827"/>
        <w:spacing w:after="60"/>
      </w:pPr>
      <w:r>
        <w:rPr>
          <w:sz w:val="24"/>
          <w:szCs w:val="24"/>
        </w:rPr>
        <w:t xml:space="preserve">При внесении законопроекта депутатом (группой депутатов) Палаты представителей Национального собрания Республики Беларусь либо инициативной группой граждан законопроект визируется соответственно этим депутатом (группой депутатов) либо председателем (заместителем председателя) инициативной группы.</w:t>
      </w:r>
    </w:p>
    <w:p>
      <w:pPr>
        <w:jc w:val="both"/>
        <w:ind w:left="0" w:right="0" w:firstLine="566.92913385827"/>
        <w:spacing w:after="60"/>
      </w:pPr>
      <w:r>
        <w:rPr>
          <w:sz w:val="24"/>
          <w:szCs w:val="24"/>
        </w:rPr>
        <w:t xml:space="preserve">3. Проект нормативного правового акта и документы, предусмотренные пунктом 1 настоящей статьи, вносятся в нормотворческий орган (должностному лицу) на бумажном носителе одновременно с их электронной копией в виде файла с текстами или в виде электронного документа. Электронная копия проекта нормативного правового акта и документы, предусмотренные пунктом 1 настоящей статьи, содержащие государственные секреты, направляются в порядке, предусмотренном законодательством о государственных секретах.</w:t>
      </w:r>
    </w:p>
    <w:p>
      <w:pPr>
        <w:ind w:left="1921.999995" w:right="0" w:hanging="1354.999995"/>
        <w:spacing w:before="240" w:after="240"/>
      </w:pPr>
      <w:r>
        <w:rPr>
          <w:sz w:val="24"/>
          <w:szCs w:val="24"/>
          <w:b/>
          <w:bCs/>
        </w:rPr>
        <w:t xml:space="preserve">Статья 51. Направление законопроектов и сопроводительных документов к ним для включения в банк данных проектов законов Республики Беларусь</w:t>
      </w:r>
    </w:p>
    <w:p>
      <w:pPr>
        <w:jc w:val="both"/>
        <w:ind w:left="0" w:right="0" w:firstLine="566.92913385827"/>
        <w:spacing w:after="60"/>
      </w:pPr>
      <w:r>
        <w:rPr>
          <w:sz w:val="24"/>
          <w:szCs w:val="24"/>
        </w:rPr>
        <w:t xml:space="preserve">Законопроекты и сопроводительные документы к ним направляются в Национальный центр законодательства и правовой информации для включения в банк данных проектов законов Республики Беларусь в порядке, определенном Президентом Республики Беларусь.</w:t>
      </w:r>
    </w:p>
    <w:p>
      <w:pPr>
        <w:ind w:left="1921.999995" w:right="0" w:hanging="1354.999995"/>
        <w:spacing w:before="240" w:after="240"/>
      </w:pPr>
      <w:r>
        <w:rPr>
          <w:sz w:val="24"/>
          <w:szCs w:val="24"/>
          <w:b/>
          <w:bCs/>
        </w:rPr>
        <w:t xml:space="preserve">Статья 52. Рассмотрение проекта нормативного правового акта</w:t>
      </w:r>
    </w:p>
    <w:p>
      <w:pPr>
        <w:jc w:val="both"/>
        <w:ind w:left="0" w:right="0" w:firstLine="566.92913385827"/>
        <w:spacing w:after="60"/>
      </w:pPr>
      <w:r>
        <w:rPr>
          <w:sz w:val="24"/>
          <w:szCs w:val="24"/>
        </w:rPr>
        <w:t xml:space="preserve">1. Проект нормативного правового акта, внесенный субъектом нормотворческой инициативы в установленном порядке, должен быть рассмотрен нормотворческим органом (должностным лицом).</w:t>
      </w:r>
    </w:p>
    <w:p>
      <w:pPr>
        <w:jc w:val="both"/>
        <w:ind w:left="0" w:right="0" w:firstLine="566.92913385827"/>
        <w:spacing w:after="60"/>
      </w:pPr>
      <w:r>
        <w:rPr>
          <w:sz w:val="24"/>
          <w:szCs w:val="24"/>
        </w:rPr>
        <w:t xml:space="preserve">2. Нормотворческий орган (должностное лицо) по результатам рассмотрения проекта нормативного правового акта, если иное не предусмотрено законодательными актами, может:</w:t>
      </w:r>
    </w:p>
    <w:p>
      <w:pPr>
        <w:jc w:val="both"/>
        <w:ind w:left="0" w:right="0" w:firstLine="566.92913385827"/>
        <w:spacing w:after="60"/>
      </w:pPr>
      <w:r>
        <w:rPr>
          <w:sz w:val="24"/>
          <w:szCs w:val="24"/>
        </w:rPr>
        <w:t xml:space="preserve">принять (издать) нормативный правовой акт;</w:t>
      </w:r>
    </w:p>
    <w:p>
      <w:pPr>
        <w:jc w:val="both"/>
        <w:ind w:left="0" w:right="0" w:firstLine="566.92913385827"/>
        <w:spacing w:after="60"/>
      </w:pPr>
      <w:r>
        <w:rPr>
          <w:sz w:val="24"/>
          <w:szCs w:val="24"/>
        </w:rPr>
        <w:t xml:space="preserve">отклонить проект нормативного правового акта с указанием причин отклонения;</w:t>
      </w:r>
    </w:p>
    <w:p>
      <w:pPr>
        <w:jc w:val="both"/>
        <w:ind w:left="0" w:right="0" w:firstLine="566.92913385827"/>
        <w:spacing w:after="60"/>
      </w:pPr>
      <w:r>
        <w:rPr>
          <w:sz w:val="24"/>
          <w:szCs w:val="24"/>
        </w:rPr>
        <w:t xml:space="preserve">отложить принятие (издание) нормативного правового акта на определенный срок с указанием причин;</w:t>
      </w:r>
    </w:p>
    <w:p>
      <w:pPr>
        <w:jc w:val="both"/>
        <w:ind w:left="0" w:right="0" w:firstLine="566.92913385827"/>
        <w:spacing w:after="60"/>
      </w:pPr>
      <w:r>
        <w:rPr>
          <w:sz w:val="24"/>
          <w:szCs w:val="24"/>
        </w:rPr>
        <w:t xml:space="preserve">возвратить проект нормативного правового акта на доработку с указанием своих замечаний и (или) предложений либо самостоятельно доработать проект нормативного правового акта.</w:t>
      </w:r>
    </w:p>
    <w:p>
      <w:pPr>
        <w:ind w:left="1921.999995" w:right="0" w:hanging="1354.999995"/>
        <w:spacing w:before="240" w:after="240"/>
      </w:pPr>
      <w:r>
        <w:rPr>
          <w:sz w:val="24"/>
          <w:szCs w:val="24"/>
          <w:b/>
          <w:bCs/>
        </w:rPr>
        <w:t xml:space="preserve">Статья 53. Отзыв проекта нормативного правового акта</w:t>
      </w:r>
    </w:p>
    <w:p>
      <w:pPr>
        <w:jc w:val="both"/>
        <w:ind w:left="0" w:right="0" w:firstLine="566.92913385827"/>
        <w:spacing w:after="60"/>
      </w:pPr>
      <w:r>
        <w:rPr>
          <w:sz w:val="24"/>
          <w:szCs w:val="24"/>
        </w:rPr>
        <w:t xml:space="preserve">Субъект нормотворческой инициативы вправе в случае необходимости отозвать внесенный им в нормотворческий орган (должностному лицу) проект нормативного правового акта (в том числе с одновременным внесением нового проекта нормативного правового акта вместо предыдущего) до его принятия (издания) с указанием причин отзыва.</w:t>
      </w:r>
    </w:p>
    <w:p>
      <w:pPr>
        <w:ind w:left="1921.999995" w:right="0" w:hanging="1354.999995"/>
        <w:spacing w:before="240" w:after="240"/>
      </w:pPr>
      <w:r>
        <w:rPr>
          <w:sz w:val="24"/>
          <w:szCs w:val="24"/>
          <w:b/>
          <w:bCs/>
        </w:rPr>
        <w:t xml:space="preserve">Статья 54. Порядок принятия (издания) нормативного правового акта</w:t>
      </w:r>
    </w:p>
    <w:p>
      <w:pPr>
        <w:jc w:val="both"/>
        <w:ind w:left="0" w:right="0" w:firstLine="566.92913385827"/>
        <w:spacing w:after="60"/>
      </w:pPr>
      <w:r>
        <w:rPr>
          <w:sz w:val="24"/>
          <w:szCs w:val="24"/>
        </w:rPr>
        <w:t xml:space="preserve">1. Нормативный правовой акт после его рассмотрения принимается (издается) нормотворческим органом (должностным лицом) с соблюдением процедуры, определенной настоящим Законом, иными актами законодательства, а также нормативными правовыми актами и локальными актами соответствующего нормотворческого органа (должностного лица).</w:t>
      </w:r>
    </w:p>
    <w:p>
      <w:pPr>
        <w:jc w:val="both"/>
        <w:ind w:left="0" w:right="0" w:firstLine="566.92913385827"/>
        <w:spacing w:after="60"/>
      </w:pPr>
      <w:r>
        <w:rPr>
          <w:sz w:val="24"/>
          <w:szCs w:val="24"/>
        </w:rPr>
        <w:t xml:space="preserve">2. Нормативный правовой акт принимается (издается) уполномоченным на то нормотворческим органом (должностным лицом) на белорусском и (или) русском языках.</w:t>
      </w:r>
    </w:p>
    <w:p>
      <w:pPr>
        <w:jc w:val="both"/>
        <w:ind w:left="0" w:right="0" w:firstLine="566.92913385827"/>
        <w:spacing w:after="60"/>
      </w:pPr>
      <w:r>
        <w:rPr>
          <w:sz w:val="24"/>
          <w:szCs w:val="24"/>
        </w:rPr>
        <w:t xml:space="preserve">Внесение изменений в нормативные правовые акты, официальное толкование, приостановление, возобновление, продление действия, отмена либо признание нормативных правовых актов утратившими силу осуществляются на тех государственных языках, на которых эти акты были приняты (изданы). Проект нормативного правового акта о внесении изменений в нормативный правовой акт путем изложения его в новой редакции может излагаться на другом государственном языке.</w:t>
      </w:r>
    </w:p>
    <w:p>
      <w:pPr>
        <w:ind w:left="1921.999995" w:right="0" w:hanging="1354.999995"/>
        <w:spacing w:before="240" w:after="240"/>
      </w:pPr>
      <w:r>
        <w:rPr>
          <w:sz w:val="24"/>
          <w:szCs w:val="24"/>
          <w:b/>
          <w:bCs/>
        </w:rPr>
        <w:t xml:space="preserve">Статья 55. Делегирование полномочий на принятие (издание) нормативного правового акта</w:t>
      </w:r>
    </w:p>
    <w:p>
      <w:pPr>
        <w:jc w:val="both"/>
        <w:ind w:left="0" w:right="0" w:firstLine="566.92913385827"/>
        <w:spacing w:after="60"/>
      </w:pPr>
      <w:r>
        <w:rPr>
          <w:sz w:val="24"/>
          <w:szCs w:val="24"/>
        </w:rPr>
        <w:t xml:space="preserve">1. Нормотворческий орган (должностное лицо) вправе делегировать часть своих полномочий на принятие (издание) нормативных правовых актов иным нормотворческим органам (должностным лицам), если это не противоречит Конституции Республики Беларусь, настоящему Закону и иным законодательным актам.</w:t>
      </w:r>
    </w:p>
    <w:p>
      <w:pPr>
        <w:jc w:val="both"/>
        <w:ind w:left="0" w:right="0" w:firstLine="566.92913385827"/>
        <w:spacing w:after="60"/>
      </w:pPr>
      <w:r>
        <w:rPr>
          <w:sz w:val="24"/>
          <w:szCs w:val="24"/>
        </w:rPr>
        <w:t xml:space="preserve">Не допускается делегирование полномочий на принятие (издание) нормативных правовых актов (далее – делегирование полномочий) нормотворческим органом (должностным лицом), если такие полномочия предоставлены законодательным актом, а также другому нормотворческому органу (должностному лицу) одного уровня, если иное не предусмотрено законодательными актами.</w:t>
      </w:r>
    </w:p>
    <w:p>
      <w:pPr>
        <w:jc w:val="both"/>
        <w:ind w:left="0" w:right="0" w:firstLine="566.92913385827"/>
        <w:spacing w:after="60"/>
      </w:pPr>
      <w:r>
        <w:rPr>
          <w:sz w:val="24"/>
          <w:szCs w:val="24"/>
        </w:rPr>
        <w:t xml:space="preserve">В нормативном правовом акте о делегировании полномочий указывается, какому нормотворческому органу (должностному лицу) делегируются полномочия, на какой срок делегируются полномочия (при необходимости), а также определяются иные условия, в том числе устанавливаются пределы реализации делегированных полномочий.</w:t>
      </w:r>
    </w:p>
    <w:p>
      <w:pPr>
        <w:jc w:val="both"/>
        <w:ind w:left="0" w:right="0" w:firstLine="566.92913385827"/>
        <w:spacing w:after="60"/>
      </w:pPr>
      <w:r>
        <w:rPr>
          <w:sz w:val="24"/>
          <w:szCs w:val="24"/>
        </w:rPr>
        <w:t xml:space="preserve">Нормотворческий орган (должностное лицо), принимая (издавая) нормативный правовой акт в порядке реализации делегированных ему полномочий, обязан ссылаться на нормативный правовой акт, которым ему делегированы такие полномочия.</w:t>
      </w:r>
    </w:p>
    <w:p>
      <w:pPr>
        <w:jc w:val="both"/>
        <w:ind w:left="0" w:right="0" w:firstLine="566.92913385827"/>
        <w:spacing w:after="60"/>
      </w:pPr>
      <w:r>
        <w:rPr>
          <w:sz w:val="24"/>
          <w:szCs w:val="24"/>
        </w:rPr>
        <w:t xml:space="preserve">2. Нормотворческий орган (должностное лицо), которому делегированы полномочия, не вправе их делегировать другому государственному органу или иной организации (должностному лицу).</w:t>
      </w:r>
    </w:p>
    <w:p>
      <w:pPr>
        <w:jc w:val="both"/>
        <w:ind w:left="0" w:right="0" w:firstLine="566.92913385827"/>
        <w:spacing w:after="60"/>
      </w:pPr>
      <w:r>
        <w:rPr>
          <w:sz w:val="24"/>
          <w:szCs w:val="24"/>
        </w:rPr>
        <w:t xml:space="preserve">Не является делегированием полномочий предоставление в нормативном правовом акте, принятом (изданном) в порядке реализации предоставленных нормотворческому органу (должностному лицу) полномочий, права иным нормотворческим органам (должностным лицам), деятельность которых регулируется этим нормативным правовым актом, на установление процедурных аспектов реализации нормативного правового акта применительно к деятельности этих нормотворческих органов (должностных лиц).</w:t>
      </w:r>
    </w:p>
    <w:p>
      <w:pPr>
        <w:jc w:val="both"/>
        <w:ind w:left="0" w:right="0" w:firstLine="566.92913385827"/>
        <w:spacing w:after="60"/>
      </w:pPr>
      <w:r>
        <w:rPr>
          <w:sz w:val="24"/>
          <w:szCs w:val="24"/>
        </w:rPr>
        <w:t xml:space="preserve">3. Дата прекращения делегированных полномочий и дата прекращения действия нормативного правового акта, принятого (изданного) на основании делегирования полномочий, должны совпадать, если иное не предусмотрено частью третьей настоящего пункта.</w:t>
      </w:r>
    </w:p>
    <w:p>
      <w:pPr>
        <w:jc w:val="both"/>
        <w:ind w:left="0" w:right="0" w:firstLine="566.92913385827"/>
        <w:spacing w:after="60"/>
      </w:pPr>
      <w:r>
        <w:rPr>
          <w:sz w:val="24"/>
          <w:szCs w:val="24"/>
        </w:rPr>
        <w:t xml:space="preserve">В нормативном правовом акте, прекращающем делегирование полномочий, предусматриваются срок, по истечении которого этот акт вступает в силу, и поручение нормотворческим органам (должностным лицам) в установленный срок обеспечить приведение их нормативных правовых актов в соответствие с этим актом.</w:t>
      </w:r>
    </w:p>
    <w:p>
      <w:pPr>
        <w:jc w:val="both"/>
        <w:ind w:left="0" w:right="0" w:firstLine="566.92913385827"/>
        <w:spacing w:after="60"/>
      </w:pPr>
      <w:r>
        <w:rPr>
          <w:sz w:val="24"/>
          <w:szCs w:val="24"/>
        </w:rPr>
        <w:t xml:space="preserve">Действие нормативного правового акта (кроме временного нормативного правового акта), который должен быть признан утратившим силу в связи со вступлением в силу нормативного правового акта, прекращающего делегирование полномочий, может продолжаться до принятия (издания) вместо него другого нормативного правового акта иным нормотворческим органом (должностным лицом) либо в течение определенного периода времени. В этом случае в нормативном правовом акте, прекращающем делегирование полномочий, должен быть предусмотрен порядок действия или прекращения действия нормативного правового акта (кроме временного нормативного правового акта), принятого (изданного) в порядке реализации делегированных полномочий.</w:t>
      </w:r>
    </w:p>
    <w:p>
      <w:pPr>
        <w:ind w:left="1921.999995" w:right="0" w:hanging="1354.999995"/>
        <w:spacing w:before="240" w:after="240"/>
      </w:pPr>
      <w:r>
        <w:rPr>
          <w:sz w:val="24"/>
          <w:szCs w:val="24"/>
          <w:b/>
          <w:bCs/>
        </w:rPr>
        <w:t xml:space="preserve">Статья 56. Обязательные реквизиты нормативных правовых актов</w:t>
      </w:r>
    </w:p>
    <w:p>
      <w:pPr>
        <w:jc w:val="both"/>
        <w:ind w:left="0" w:right="0" w:firstLine="566.92913385827"/>
        <w:spacing w:after="60"/>
      </w:pPr>
      <w:r>
        <w:rPr>
          <w:sz w:val="24"/>
          <w:szCs w:val="24"/>
        </w:rPr>
        <w:t xml:space="preserve">1. Обязательными реквизитами нормативных правовых актов являются:</w:t>
      </w:r>
    </w:p>
    <w:p>
      <w:pPr>
        <w:jc w:val="both"/>
        <w:ind w:left="0" w:right="0" w:firstLine="566.92913385827"/>
        <w:spacing w:after="60"/>
      </w:pPr>
      <w:r>
        <w:rPr>
          <w:sz w:val="24"/>
          <w:szCs w:val="24"/>
        </w:rPr>
        <w:t xml:space="preserve">вид;</w:t>
      </w:r>
    </w:p>
    <w:p>
      <w:pPr>
        <w:jc w:val="both"/>
        <w:ind w:left="0" w:right="0" w:firstLine="566.92913385827"/>
        <w:spacing w:after="60"/>
      </w:pPr>
      <w:r>
        <w:rPr>
          <w:sz w:val="24"/>
          <w:szCs w:val="24"/>
        </w:rPr>
        <w:t xml:space="preserve">дата принятия (издания);</w:t>
      </w:r>
    </w:p>
    <w:p>
      <w:pPr>
        <w:jc w:val="both"/>
        <w:ind w:left="0" w:right="0" w:firstLine="566.92913385827"/>
        <w:spacing w:after="60"/>
      </w:pPr>
      <w:r>
        <w:rPr>
          <w:sz w:val="24"/>
          <w:szCs w:val="24"/>
        </w:rPr>
        <w:t xml:space="preserve">регистрационный номер;</w:t>
      </w:r>
    </w:p>
    <w:p>
      <w:pPr>
        <w:jc w:val="both"/>
        <w:ind w:left="0" w:right="0" w:firstLine="566.92913385827"/>
        <w:spacing w:after="60"/>
      </w:pPr>
      <w:r>
        <w:rPr>
          <w:sz w:val="24"/>
          <w:szCs w:val="24"/>
        </w:rPr>
        <w:t xml:space="preserve">название;</w:t>
      </w:r>
    </w:p>
    <w:p>
      <w:pPr>
        <w:jc w:val="both"/>
        <w:ind w:left="0" w:right="0" w:firstLine="566.92913385827"/>
        <w:spacing w:after="60"/>
      </w:pPr>
      <w:r>
        <w:rPr>
          <w:sz w:val="24"/>
          <w:szCs w:val="24"/>
        </w:rPr>
        <w:t xml:space="preserve">должность, подпись, инициалы (инициал собственного имени) и фамилия должностного лица (лиц), уполномоченного подписывать нормативный правовой акт;</w:t>
      </w:r>
    </w:p>
    <w:p>
      <w:pPr>
        <w:jc w:val="both"/>
        <w:ind w:left="0" w:right="0" w:firstLine="566.92913385827"/>
        <w:spacing w:after="60"/>
      </w:pPr>
      <w:r>
        <w:rPr>
          <w:sz w:val="24"/>
          <w:szCs w:val="24"/>
        </w:rPr>
        <w:t xml:space="preserve">гриф утверждения, гриф приложения, ограничительный гриф «Для служебного пользования», гриф секретности в случаях и порядке, предусмотренных пунктами 3, 4 и 6 приложения к настоящему Закону и иными актами законодательства.</w:t>
      </w:r>
    </w:p>
    <w:p>
      <w:pPr>
        <w:jc w:val="both"/>
        <w:ind w:left="0" w:right="0" w:firstLine="566.92913385827"/>
        <w:spacing w:after="60"/>
      </w:pPr>
      <w:r>
        <w:rPr>
          <w:sz w:val="24"/>
          <w:szCs w:val="24"/>
        </w:rPr>
        <w:t xml:space="preserve">2. В законах дополнительно указываются обязательные реквизиты «Принят Палатой представителей», «Одобрен Советом Республики».</w:t>
      </w:r>
    </w:p>
    <w:p>
      <w:pPr>
        <w:ind w:left="1921.999995" w:right="0" w:hanging="1354.999995"/>
        <w:spacing w:before="240" w:after="240"/>
      </w:pPr>
      <w:r>
        <w:rPr>
          <w:sz w:val="24"/>
          <w:szCs w:val="24"/>
          <w:b/>
          <w:bCs/>
        </w:rPr>
        <w:t xml:space="preserve">Статья 57. Подписание нормативных правовых актов</w:t>
      </w:r>
    </w:p>
    <w:p>
      <w:pPr>
        <w:jc w:val="both"/>
        <w:ind w:left="0" w:right="0" w:firstLine="566.92913385827"/>
        <w:spacing w:after="60"/>
      </w:pPr>
      <w:r>
        <w:rPr>
          <w:sz w:val="24"/>
          <w:szCs w:val="24"/>
        </w:rPr>
        <w:t xml:space="preserve">Подписание нормативных правовых актов осуществляется:</w:t>
      </w:r>
    </w:p>
    <w:p>
      <w:pPr>
        <w:jc w:val="both"/>
        <w:ind w:left="0" w:right="0" w:firstLine="566.92913385827"/>
        <w:spacing w:after="60"/>
      </w:pPr>
      <w:r>
        <w:rPr>
          <w:sz w:val="24"/>
          <w:szCs w:val="24"/>
        </w:rPr>
        <w:t xml:space="preserve">решений, принятых республиканским референдумом, законов, указов, распоряжений Президента Республики Беларусь – Президентом Республики Беларусь;</w:t>
      </w:r>
    </w:p>
    <w:p>
      <w:pPr>
        <w:jc w:val="both"/>
        <w:ind w:left="0" w:right="0" w:firstLine="566.92913385827"/>
        <w:spacing w:after="60"/>
      </w:pPr>
      <w:r>
        <w:rPr>
          <w:sz w:val="24"/>
          <w:szCs w:val="24"/>
        </w:rPr>
        <w:t xml:space="preserve">постановлений Совета Министров Республики Беларусь, иных нормативных правовых актов – руководителем нормотворческого органа (должностным лицом), принявшего (издавшим) нормативный правовой акт, а в отсутствие руководителя – его первым заместителем или лицом, исполняющим обязанности руководителя, если иное не предусмотрено законодательными актами;</w:t>
      </w:r>
    </w:p>
    <w:p>
      <w:pPr>
        <w:jc w:val="both"/>
        <w:ind w:left="0" w:right="0" w:firstLine="566.92913385827"/>
        <w:spacing w:after="60"/>
      </w:pPr>
      <w:r>
        <w:rPr>
          <w:sz w:val="24"/>
          <w:szCs w:val="24"/>
        </w:rPr>
        <w:t xml:space="preserve">решений, принятых местным референдумом, – руководителем соответствующего местного исполнительного и распорядительного органа.</w:t>
      </w:r>
    </w:p>
    <w:p>
      <w:pPr>
        <w:jc w:val="center"/>
        <w:spacing w:before="240" w:after="240"/>
      </w:pPr>
      <w:r>
        <w:rPr>
          <w:sz w:val="24"/>
          <w:szCs w:val="24"/>
          <w:b/>
          <w:bCs/>
          <w:caps/>
        </w:rPr>
        <w:t xml:space="preserve">ГЛАВА 6</w:t>
      </w:r>
      <w:br/>
      <w:r>
        <w:rPr>
          <w:sz w:val="24"/>
          <w:szCs w:val="24"/>
          <w:b/>
          <w:bCs/>
          <w:caps/>
        </w:rPr>
        <w:t xml:space="preserve">НАЦИОНАЛЬНЫЙ РЕЕСТР ПРАВОВЫХ АКТОВ</w:t>
      </w:r>
    </w:p>
    <w:p>
      <w:pPr>
        <w:ind w:left="1921.999995" w:right="0" w:hanging="1354.999995"/>
        <w:spacing w:before="240" w:after="240"/>
      </w:pPr>
      <w:r>
        <w:rPr>
          <w:sz w:val="24"/>
          <w:szCs w:val="24"/>
          <w:b/>
          <w:bCs/>
        </w:rPr>
        <w:t xml:space="preserve">Статья 58. Порядок ведения Национального реестра правовых актов</w:t>
      </w:r>
    </w:p>
    <w:p>
      <w:pPr>
        <w:jc w:val="both"/>
        <w:ind w:left="0" w:right="0" w:firstLine="566.92913385827"/>
        <w:spacing w:after="60"/>
      </w:pPr>
      <w:r>
        <w:rPr>
          <w:sz w:val="24"/>
          <w:szCs w:val="24"/>
        </w:rPr>
        <w:t xml:space="preserve">1. Нормативные правовые акты подлежат включению в Национальный реестр правовых актов в порядке, предусмотренном настоящим Законом и иными законодательными актами.</w:t>
      </w:r>
    </w:p>
    <w:p>
      <w:pPr>
        <w:jc w:val="both"/>
        <w:ind w:left="0" w:right="0" w:firstLine="566.92913385827"/>
        <w:spacing w:after="60"/>
      </w:pPr>
      <w:r>
        <w:rPr>
          <w:sz w:val="24"/>
          <w:szCs w:val="24"/>
        </w:rPr>
        <w:t xml:space="preserve">Не подлежат включению в Национальный реестр правовых актов нормативные правовые акты, содержащие государственные секреты.</w:t>
      </w:r>
    </w:p>
    <w:p>
      <w:pPr>
        <w:jc w:val="both"/>
        <w:ind w:left="0" w:right="0" w:firstLine="566.92913385827"/>
        <w:spacing w:after="60"/>
      </w:pPr>
      <w:r>
        <w:rPr>
          <w:sz w:val="24"/>
          <w:szCs w:val="24"/>
        </w:rPr>
        <w:t xml:space="preserve">2. Нормативные правовые акты, включенные в Национальный реестр правовых актов, за исключением нормативных правовых актов, содержащих служебную информацию ограниченного распространения, после их регистрации и обработки включаются в эталонный банк данных правовой информации Республики Беларусь с указанием сведений, предусмотренных пунктом 1 статьи 59 настоящего Закона.</w:t>
      </w:r>
    </w:p>
    <w:p>
      <w:pPr>
        <w:jc w:val="both"/>
        <w:ind w:left="0" w:right="0" w:firstLine="566.92913385827"/>
        <w:spacing w:after="60"/>
      </w:pPr>
      <w:r>
        <w:rPr>
          <w:sz w:val="24"/>
          <w:szCs w:val="24"/>
        </w:rPr>
        <w:t xml:space="preserve">3. Ведение Национального реестра правовых актов осуществляется Национальным центром законодательства и правовой информации в порядке, предусмотренном настоящим Законом и иными законодательными актами.</w:t>
      </w:r>
    </w:p>
    <w:p>
      <w:pPr>
        <w:jc w:val="both"/>
        <w:ind w:left="0" w:right="0" w:firstLine="566.92913385827"/>
        <w:spacing w:after="60"/>
      </w:pPr>
      <w:r>
        <w:rPr>
          <w:sz w:val="24"/>
          <w:szCs w:val="24"/>
        </w:rPr>
        <w:t xml:space="preserve">4. Национальный центр законодательства и правовой информации осуществляет сбор, учет, обработку, хранение, систематизацию и актуализацию нормативных правовых актов, включаемых в Национальный реестр правовых актов.</w:t>
      </w:r>
    </w:p>
    <w:p>
      <w:pPr>
        <w:jc w:val="both"/>
        <w:ind w:left="0" w:right="0" w:firstLine="566.92913385827"/>
        <w:spacing w:after="60"/>
      </w:pPr>
      <w:r>
        <w:rPr>
          <w:sz w:val="24"/>
          <w:szCs w:val="24"/>
        </w:rPr>
        <w:t xml:space="preserve">5. Нормативные правовые акты, содержащие служебную информацию ограниченного распространения, включаются в соответствующий раздел Национального реестра правовых актов с ограничительным грифом «Для служебного пользования».</w:t>
      </w:r>
    </w:p>
    <w:p>
      <w:pPr>
        <w:jc w:val="both"/>
        <w:ind w:left="0" w:right="0" w:firstLine="566.92913385827"/>
        <w:spacing w:after="60"/>
      </w:pPr>
      <w:r>
        <w:rPr>
          <w:sz w:val="24"/>
          <w:szCs w:val="24"/>
        </w:rPr>
        <w:t xml:space="preserve">Порядок направления в Национальный центр законодательства и правовой информации, учета, хранения, приведения в контрольное состояние и систематизации нормативных правовых актов, содержащих служебную информацию ограниченного распространения, а также условия допуска к ним должностных лиц государственных органов (организаций) определяются Советом Министров Республики Беларусь.</w:t>
      </w:r>
    </w:p>
    <w:p>
      <w:pPr>
        <w:ind w:left="1921.999995" w:right="0" w:hanging="1354.999995"/>
        <w:spacing w:before="240" w:after="240"/>
      </w:pPr>
      <w:r>
        <w:rPr>
          <w:sz w:val="24"/>
          <w:szCs w:val="24"/>
          <w:b/>
          <w:bCs/>
        </w:rPr>
        <w:t xml:space="preserve">Статья 59. Сведения о нормативных правовых актах, включаемых в Национальный реестр правовых актов</w:t>
      </w:r>
    </w:p>
    <w:p>
      <w:pPr>
        <w:jc w:val="both"/>
        <w:ind w:left="0" w:right="0" w:firstLine="566.92913385827"/>
        <w:spacing w:after="60"/>
      </w:pPr>
      <w:r>
        <w:rPr>
          <w:sz w:val="24"/>
          <w:szCs w:val="24"/>
        </w:rPr>
        <w:t xml:space="preserve">1. В Национальный реестр правовых актов вносятся следующие сведения о нормативных правовых актах:</w:t>
      </w:r>
    </w:p>
    <w:p>
      <w:pPr>
        <w:jc w:val="both"/>
        <w:ind w:left="0" w:right="0" w:firstLine="566.92913385827"/>
        <w:spacing w:after="60"/>
      </w:pPr>
      <w:r>
        <w:rPr>
          <w:sz w:val="24"/>
          <w:szCs w:val="24"/>
        </w:rPr>
        <w:t xml:space="preserve">вид;</w:t>
      </w:r>
    </w:p>
    <w:p>
      <w:pPr>
        <w:jc w:val="both"/>
        <w:ind w:left="0" w:right="0" w:firstLine="566.92913385827"/>
        <w:spacing w:after="60"/>
      </w:pPr>
      <w:r>
        <w:rPr>
          <w:sz w:val="24"/>
          <w:szCs w:val="24"/>
        </w:rPr>
        <w:t xml:space="preserve">дата принятия (издания);</w:t>
      </w:r>
    </w:p>
    <w:p>
      <w:pPr>
        <w:jc w:val="both"/>
        <w:ind w:left="0" w:right="0" w:firstLine="566.92913385827"/>
        <w:spacing w:after="60"/>
      </w:pPr>
      <w:r>
        <w:rPr>
          <w:sz w:val="24"/>
          <w:szCs w:val="24"/>
        </w:rPr>
        <w:t xml:space="preserve">регистрационный номер;</w:t>
      </w:r>
    </w:p>
    <w:p>
      <w:pPr>
        <w:jc w:val="both"/>
        <w:ind w:left="0" w:right="0" w:firstLine="566.92913385827"/>
        <w:spacing w:after="60"/>
      </w:pPr>
      <w:r>
        <w:rPr>
          <w:sz w:val="24"/>
          <w:szCs w:val="24"/>
        </w:rPr>
        <w:t xml:space="preserve">название;</w:t>
      </w:r>
    </w:p>
    <w:p>
      <w:pPr>
        <w:jc w:val="both"/>
        <w:ind w:left="0" w:right="0" w:firstLine="566.92913385827"/>
        <w:spacing w:after="60"/>
      </w:pPr>
      <w:r>
        <w:rPr>
          <w:sz w:val="24"/>
          <w:szCs w:val="24"/>
        </w:rPr>
        <w:t xml:space="preserve">источник официального опубликования;</w:t>
      </w:r>
    </w:p>
    <w:p>
      <w:pPr>
        <w:jc w:val="both"/>
        <w:ind w:left="0" w:right="0" w:firstLine="566.92913385827"/>
        <w:spacing w:after="60"/>
      </w:pPr>
      <w:r>
        <w:rPr>
          <w:sz w:val="24"/>
          <w:szCs w:val="24"/>
        </w:rPr>
        <w:t xml:space="preserve">дата вступления в силу;</w:t>
      </w:r>
    </w:p>
    <w:p>
      <w:pPr>
        <w:jc w:val="both"/>
        <w:ind w:left="0" w:right="0" w:firstLine="566.92913385827"/>
        <w:spacing w:after="60"/>
      </w:pPr>
      <w:r>
        <w:rPr>
          <w:sz w:val="24"/>
          <w:szCs w:val="24"/>
        </w:rPr>
        <w:t xml:space="preserve">код (коды) индекса по Единому правовому классификатору Республики Беларусь;</w:t>
      </w:r>
    </w:p>
    <w:p>
      <w:pPr>
        <w:jc w:val="both"/>
        <w:ind w:left="0" w:right="0" w:firstLine="566.92913385827"/>
        <w:spacing w:after="60"/>
      </w:pPr>
      <w:r>
        <w:rPr>
          <w:sz w:val="24"/>
          <w:szCs w:val="24"/>
        </w:rPr>
        <w:t xml:space="preserve">регистрационный номер Национального реестра правовых актов;</w:t>
      </w:r>
    </w:p>
    <w:p>
      <w:pPr>
        <w:jc w:val="both"/>
        <w:ind w:left="0" w:right="0" w:firstLine="566.92913385827"/>
        <w:spacing w:after="60"/>
      </w:pPr>
      <w:r>
        <w:rPr>
          <w:sz w:val="24"/>
          <w:szCs w:val="24"/>
        </w:rPr>
        <w:t xml:space="preserve">дата включения нормативного правового акта в Национальный реестр правовых актов.</w:t>
      </w:r>
    </w:p>
    <w:p>
      <w:pPr>
        <w:jc w:val="both"/>
        <w:ind w:left="0" w:right="0" w:firstLine="566.92913385827"/>
        <w:spacing w:after="60"/>
      </w:pPr>
      <w:r>
        <w:rPr>
          <w:sz w:val="24"/>
          <w:szCs w:val="24"/>
        </w:rPr>
        <w:t xml:space="preserve">2. По нормативным правовым актам, измененным, отмененным либо признанным в установленном законодательством порядке утратившими силу, действие которых приостановлено, возобновлено либо продлено, в Национальный реестр правовых актов вносится соответствующая запись с указанием сведений о нормативном правовом акте (вид нормативного правового акта, название, дата принятия (издания), регистрационный номер, регистрационный номер Национального реестра правовых актов и дата включения нормативного правового акта в Национальный реестр правовых актов), которым указанные акты изменены, отменены либо признаны утратившими силу или их действие приостановлено, возобновлено либо продлено.</w:t>
      </w:r>
    </w:p>
    <w:p>
      <w:pPr>
        <w:jc w:val="center"/>
        <w:spacing w:before="240" w:after="240"/>
      </w:pPr>
      <w:r>
        <w:rPr>
          <w:sz w:val="24"/>
          <w:szCs w:val="24"/>
          <w:b/>
          <w:bCs/>
          <w:caps/>
        </w:rPr>
        <w:t xml:space="preserve">ГЛАВА 7</w:t>
      </w:r>
      <w:br/>
      <w:r>
        <w:rPr>
          <w:sz w:val="24"/>
          <w:szCs w:val="24"/>
          <w:b/>
          <w:bCs/>
          <w:caps/>
        </w:rPr>
        <w:t xml:space="preserve">ОПУБЛИКОВАНИЕ И ВСТУПЛЕНИЕ В СИЛУ НОРМАТИВНЫХ И НЕНОРМАТИВНЫХ ПРАВОВЫХ АКТОВ</w:t>
      </w:r>
    </w:p>
    <w:p>
      <w:pPr>
        <w:ind w:left="1921.999995" w:right="0" w:hanging="1354.999995"/>
        <w:spacing w:before="240" w:after="240"/>
      </w:pPr>
      <w:r>
        <w:rPr>
          <w:sz w:val="24"/>
          <w:szCs w:val="24"/>
          <w:b/>
          <w:bCs/>
        </w:rPr>
        <w:t xml:space="preserve">Статья 60. Официальное опубликование нормативных правовых актов и обнародование (опубликование) нормативных и ненормативных правовых актов в официальных изданиях</w:t>
      </w:r>
    </w:p>
    <w:p>
      <w:pPr>
        <w:jc w:val="both"/>
        <w:ind w:left="0" w:right="0" w:firstLine="566.92913385827"/>
        <w:spacing w:after="60"/>
      </w:pPr>
      <w:r>
        <w:rPr>
          <w:sz w:val="24"/>
          <w:szCs w:val="24"/>
        </w:rPr>
        <w:t xml:space="preserve">1. Нормативные правовые акты подлежат официальному опубликованию в порядке, предусмотренном настоящим Законом и иными законодательными актами.</w:t>
      </w:r>
    </w:p>
    <w:p>
      <w:pPr>
        <w:jc w:val="both"/>
        <w:ind w:left="0" w:right="0" w:firstLine="566.92913385827"/>
        <w:spacing w:after="60"/>
      </w:pPr>
      <w:r>
        <w:rPr>
          <w:sz w:val="24"/>
          <w:szCs w:val="24"/>
        </w:rPr>
        <w:t xml:space="preserve">2. Официальным опубликованием нормативных правовых актов, включаемых в Национальный реестр правовых актов, является доведение этих актов до всеобщего сведения путем размещения их текстов в полном соответствии с подписанными подлинниками на Национальном правовом Интернет-портале Республики Беларусь.</w:t>
      </w:r>
    </w:p>
    <w:p>
      <w:pPr>
        <w:jc w:val="both"/>
        <w:ind w:left="0" w:right="0" w:firstLine="566.92913385827"/>
        <w:spacing w:after="60"/>
      </w:pPr>
      <w:r>
        <w:rPr>
          <w:sz w:val="24"/>
          <w:szCs w:val="24"/>
        </w:rPr>
        <w:t xml:space="preserve">Официальное опубликование нормативных правовых актов осуществляется на том государственном языке (языках), на котором они приняты (изданы), и с учетом требований, установленных законодательными актами.</w:t>
      </w:r>
    </w:p>
    <w:p>
      <w:pPr>
        <w:jc w:val="both"/>
        <w:ind w:left="0" w:right="0" w:firstLine="566.92913385827"/>
        <w:spacing w:after="60"/>
      </w:pPr>
      <w:r>
        <w:rPr>
          <w:sz w:val="24"/>
          <w:szCs w:val="24"/>
        </w:rPr>
        <w:t xml:space="preserve">Официальное опубликование нормативного правового акта на других языках допускается только при наличии его официального перевода на соответствующий язык, утвержденного соответствующим нормотворческим органом (должностным лицом) в порядке, предусмотренном для принятия (издания) этого акта.</w:t>
      </w:r>
    </w:p>
    <w:p>
      <w:pPr>
        <w:jc w:val="both"/>
        <w:ind w:left="0" w:right="0" w:firstLine="566.92913385827"/>
        <w:spacing w:after="60"/>
      </w:pPr>
      <w:r>
        <w:rPr>
          <w:sz w:val="24"/>
          <w:szCs w:val="24"/>
        </w:rPr>
        <w:t xml:space="preserve">Датой официального опубликования нормативного правового акта, включаемого в Национальный реестр правовых актов, считается дата размещения его текста на Национальном правовом Интернет-портале Республики Беларусь.</w:t>
      </w:r>
    </w:p>
    <w:p>
      <w:pPr>
        <w:jc w:val="both"/>
        <w:ind w:left="0" w:right="0" w:firstLine="566.92913385827"/>
        <w:spacing w:after="60"/>
      </w:pPr>
      <w:r>
        <w:rPr>
          <w:sz w:val="24"/>
          <w:szCs w:val="24"/>
        </w:rPr>
        <w:t xml:space="preserve">Официальным опубликованием нормативных правовых актов местных Советов депутатов, исполнительных и распорядительных органов первичного территориального уровня, решений, принятых городским (городов районного подчинения), поселковым, сельским референдумом, являются воспроизведение текстов этих актов в полном соответствии с подписанными подлинниками в официальных периодических печатных изданиях, определяемых в соответствии с законодательством этими Советами депутатов, исполнительными и распорядительными органами, и (или) по их решению воспроизведение текстов нормативных правовых актов в полном соответствии с подписанными подлинниками (в виде копии оригинала) на интернет-сайтах либо на соответствующих страницах интернет-сайтов вышестоящих государственных органов.</w:t>
      </w:r>
    </w:p>
    <w:p>
      <w:pPr>
        <w:jc w:val="both"/>
        <w:ind w:left="0" w:right="0" w:firstLine="566.92913385827"/>
        <w:spacing w:after="60"/>
      </w:pPr>
      <w:r>
        <w:rPr>
          <w:sz w:val="24"/>
          <w:szCs w:val="24"/>
        </w:rPr>
        <w:t xml:space="preserve">Датой официального опубликования нормативных правовых актов местных Советов депутатов, исполнительных и распорядительных органов первичного территориального уровня, решений, принятых городским (городов районного подчинения), поселковым, сельским референдумом, считаются соответственно дата опубликования их в официальных периодических печатных изданиях, определяемых в соответствии с законодательством этими Советами депутатов, исполнительными и распорядительными органами, либо дата размещения их на интернет-сайтах, которая указывается при официальном опубликовании нормативного правового акта на интернет-сайте. В случае разновременного размещения нормативного правового акта в официальном периодическом печатном издании и на интернет-сайте дата официального опубликования нормативного правового акта определяется по дате первоначального размещения.</w:t>
      </w:r>
    </w:p>
    <w:p>
      <w:pPr>
        <w:jc w:val="both"/>
        <w:ind w:left="0" w:right="0" w:firstLine="566.92913385827"/>
        <w:spacing w:after="60"/>
      </w:pPr>
      <w:r>
        <w:rPr>
          <w:sz w:val="24"/>
          <w:szCs w:val="24"/>
        </w:rPr>
        <w:t xml:space="preserve">3. Нормативные и ненормативные правовые акты, включенные в Национальный реестр правовых актов, могут быть обнародованы (опубликованы) в следующих официальных периодических печатных изданиях:</w:t>
      </w:r>
    </w:p>
    <w:p>
      <w:pPr>
        <w:jc w:val="both"/>
        <w:ind w:left="0" w:right="0" w:firstLine="566.92913385827"/>
        <w:spacing w:after="60"/>
      </w:pPr>
      <w:r>
        <w:rPr>
          <w:sz w:val="24"/>
          <w:szCs w:val="24"/>
        </w:rPr>
        <w:t xml:space="preserve">в газете «СБ. Беларусь сегодня» – решения, принятые республиканским референдумом, указы, распоряжения Президента Республики Беларусь, межгосударственные и межправительственные договоры, согласие на обязательность которых для Республики Беларусь было выражено в форме указа Президента Республики Беларусь или постановления Совета Министров Республики Беларусь, заключения, решения Конституционного Суда Республики Беларусь, послания Конституционного Суда Республики Беларусь Президенту Республики Беларусь и палатам Национального собрания Республики Беларусь о состоянии конституционной законности в Республике Беларусь, постановления Пленума Верховного Суда Республики Беларусь;</w:t>
      </w:r>
    </w:p>
    <w:p>
      <w:pPr>
        <w:jc w:val="both"/>
        <w:ind w:left="0" w:right="0" w:firstLine="566.92913385827"/>
        <w:spacing w:after="60"/>
      </w:pPr>
      <w:r>
        <w:rPr>
          <w:sz w:val="24"/>
          <w:szCs w:val="24"/>
        </w:rPr>
        <w:t xml:space="preserve">в газете «Звязда» – законы, постановления Палаты представителей Национального собрания Республики Беларусь, постановления Совета Республики Национального собрания Республики Беларусь, международные договоры, согласие на обязательность которых для Республики Беларусь было выражено в форме закона, заключения, решения Конституционного Суда Республики Беларусь, послания Конституционного Суда Республики Беларусь Президенту Республики Беларусь и палатам Национального собрания Республики Беларусь о состоянии конституционной законности в Республике Беларусь (на белорусском языке);</w:t>
      </w:r>
    </w:p>
    <w:p>
      <w:pPr>
        <w:jc w:val="both"/>
        <w:ind w:left="0" w:right="0" w:firstLine="566.92913385827"/>
        <w:spacing w:after="60"/>
      </w:pPr>
      <w:r>
        <w:rPr>
          <w:sz w:val="24"/>
          <w:szCs w:val="24"/>
        </w:rPr>
        <w:t xml:space="preserve">в газете «Народная газета» – законы, постановления Палаты представителей Национального собрания Республики Беларусь, постановления Совета Республики Национального собрания Республики Беларусь, международные договоры, согласие на обязательность которых для Республики Беларусь было выражено в форме закона (на русском языке);</w:t>
      </w:r>
    </w:p>
    <w:p>
      <w:pPr>
        <w:jc w:val="both"/>
        <w:ind w:left="0" w:right="0" w:firstLine="566.92913385827"/>
        <w:spacing w:after="60"/>
      </w:pPr>
      <w:r>
        <w:rPr>
          <w:sz w:val="24"/>
          <w:szCs w:val="24"/>
        </w:rPr>
        <w:t xml:space="preserve">в газете «Рэспубліка» – постановления Совета Министров Республики Беларусь, распоряжения Премьер-министра Республики Беларусь, нормативные правовые акты Национального банка, Комитета государственного контроля, Управления делами Президента Республики Беларусь, Следственного комитета, Государственного комитета судебных экспертиз, Комитета государственной безопасности, Национальной академии наук Беларуси, министерств, иных республиканских органов государственного управления, международные договоры межведомственного характера;</w:t>
      </w:r>
    </w:p>
    <w:p>
      <w:pPr>
        <w:jc w:val="both"/>
        <w:ind w:left="0" w:right="0" w:firstLine="566.92913385827"/>
        <w:spacing w:after="60"/>
      </w:pPr>
      <w:r>
        <w:rPr>
          <w:sz w:val="24"/>
          <w:szCs w:val="24"/>
        </w:rPr>
        <w:t xml:space="preserve">в периодических печатных изданиях, определяемых в соответствии с законодательством областными и Минским городским Советами депутатов, областными и Минским городским исполнительными комитетами, местными Советами депутатов, исполнительными и распорядительными органами базового территориального уровня, – нормативные правовые акты этих органов, решения, принятые областным, Минским городским, районным, городским (городов областного подчинения) референдумом.</w:t>
      </w:r>
    </w:p>
    <w:p>
      <w:pPr>
        <w:jc w:val="both"/>
        <w:ind w:left="0" w:right="0" w:firstLine="566.92913385827"/>
        <w:spacing w:after="60"/>
      </w:pPr>
      <w:r>
        <w:rPr>
          <w:sz w:val="24"/>
          <w:szCs w:val="24"/>
        </w:rPr>
        <w:t xml:space="preserve">Обнародование (опубликование) нормативных и ненормативных правовых актов в официальных периодических печатных изданиях, указанных в части первой настоящего пункта, является неофициальным и осуществляется в соответствии с законодательством путем точного воспроизведения их текстов с указанием обязательных реквизитов нормативного и ненормативного правовых актов (вид, название, дата принятия (издания), регистрационный номер, должность, инициалы (инициал собственного имени) и фамилия должностного лица (лиц), подписавшего такой акт).</w:t>
      </w:r>
    </w:p>
    <w:p>
      <w:pPr>
        <w:jc w:val="both"/>
        <w:ind w:left="0" w:right="0" w:firstLine="566.92913385827"/>
        <w:spacing w:after="60"/>
      </w:pPr>
      <w:r>
        <w:rPr>
          <w:sz w:val="24"/>
          <w:szCs w:val="24"/>
        </w:rPr>
        <w:t xml:space="preserve">Финансирование расходов, связанных с обнародованием (опубликованием) нормативных и ненормативных правовых актов в официальных периодических печатных изданиях, указанных в абзацах втором–пятом части первой настоящего пункта, осуществляется за счет средств республиканского бюджета; указанных в абзаце шестом части первой настоящего пункта – за счет средств соответствующих местных бюджетов.</w:t>
      </w:r>
    </w:p>
    <w:p>
      <w:pPr>
        <w:jc w:val="both"/>
        <w:ind w:left="0" w:right="0" w:firstLine="566.92913385827"/>
        <w:spacing w:after="60"/>
      </w:pPr>
      <w:r>
        <w:rPr>
          <w:sz w:val="24"/>
          <w:szCs w:val="24"/>
        </w:rPr>
        <w:t xml:space="preserve">3</w:t>
      </w:r>
      <w:r>
        <w:rPr>
          <w:sz w:val="24"/>
          <w:szCs w:val="24"/>
          <w:vertAlign w:val="superscript"/>
        </w:rPr>
        <w:t xml:space="preserve">1</w:t>
      </w:r>
      <w:r>
        <w:rPr>
          <w:sz w:val="24"/>
          <w:szCs w:val="24"/>
        </w:rPr>
        <w:t xml:space="preserve">. Нормативные и ненормативные правовые акты направляются для обнародования (опубликования) в официальные периодические печатные издания, указанные в абзацах втором–пятом части первой пункта 3 настоящей статьи, государственными органами (должностными лицами), представляющими такие акты в Национальный центр законодательства и правовой информации для включения в Национальный реестр правовых актов в порядке, установленном законодательными актами, если иное не определено частью второй настоящего пункта и частью второй пункта 2 статьи 61 настоящего Закона.</w:t>
      </w:r>
    </w:p>
    <w:p>
      <w:pPr>
        <w:jc w:val="both"/>
        <w:ind w:left="0" w:right="0" w:firstLine="566.92913385827"/>
        <w:spacing w:after="60"/>
      </w:pPr>
      <w:r>
        <w:rPr>
          <w:sz w:val="24"/>
          <w:szCs w:val="24"/>
        </w:rPr>
        <w:t xml:space="preserve">Нормативные правовые акты Национального банка, Комитета государственного контроля, Управления делами Президента Республики Беларусь, Следственного комитета, Государственного комитета судебных экспертиз, Комитета государственной безопасности, Национальной академии наук Беларуси, министерств, иных республиканских органов государственного управления, областных и Минского городского Советов депутатов, областных и Минского городского исполнительных комитетов, местных Советов депутатов, исполнительных и распорядительных органов базового территориального уровня направляются для обнародования (опубликования) в официальные периодические печатные издания принявшими их органами.</w:t>
      </w:r>
    </w:p>
    <w:p>
      <w:pPr>
        <w:jc w:val="both"/>
        <w:ind w:left="0" w:right="0" w:firstLine="566.92913385827"/>
        <w:spacing w:after="60"/>
      </w:pPr>
      <w:r>
        <w:rPr>
          <w:sz w:val="24"/>
          <w:szCs w:val="24"/>
        </w:rPr>
        <w:t xml:space="preserve">Направление нормативных и ненормативных правовых актов для обнародования (опубликования) в соответствии с частями первой и второй настоящего пункта осуществляется государственными органами (должностными лицами) в течение трех дней после включения этих актов в Национальный реестр правовых актов.</w:t>
      </w:r>
    </w:p>
    <w:p>
      <w:pPr>
        <w:jc w:val="both"/>
        <w:ind w:left="0" w:right="0" w:firstLine="566.92913385827"/>
        <w:spacing w:after="60"/>
      </w:pPr>
      <w:r>
        <w:rPr>
          <w:sz w:val="24"/>
          <w:szCs w:val="24"/>
        </w:rPr>
        <w:t xml:space="preserve">4. Официальное опубликование нормативных правовых актов в неполном изложении не допускается, за исключением случаев:</w:t>
      </w:r>
    </w:p>
    <w:p>
      <w:pPr>
        <w:jc w:val="both"/>
        <w:ind w:left="0" w:right="0" w:firstLine="566.92913385827"/>
        <w:spacing w:after="60"/>
      </w:pPr>
      <w:r>
        <w:rPr>
          <w:sz w:val="24"/>
          <w:szCs w:val="24"/>
        </w:rPr>
        <w:t xml:space="preserve">опубликования нормативных правовых актов, отдельные положения которых содержат служебную информацию ограниченного распространения (с использованием подстрочного примечания «Для служебного пользования» в соответствии с законодательством о служебной информации ограниченного распространения);</w:t>
      </w:r>
    </w:p>
    <w:p>
      <w:pPr>
        <w:jc w:val="both"/>
        <w:ind w:left="0" w:right="0" w:firstLine="566.92913385827"/>
        <w:spacing w:after="60"/>
      </w:pPr>
      <w:r>
        <w:rPr>
          <w:sz w:val="24"/>
          <w:szCs w:val="24"/>
        </w:rPr>
        <w:t xml:space="preserve">принятия нормотворческим органом (должностным лицом) решения о том, что отдельные положения нормативного правового акта (за исключением положений, затрагивающих права, свободы и обязанности граждан и юридических лиц) не подлежат рассылке (с использованием подстрочного примечания «Не рассылается»). При этом такой нормативный правовой акт в полном изложении подлежит включению в эталонный банк данных правовой информации Республики Беларусь, за исключением текста проекта международного договора, в отношении которого принят (издан) нормативный правовой акт о проведении переговоров по соответствующему проекту и (или) о его подписании, а также если иное не предусмотрено законодательными актами.</w:t>
      </w:r>
    </w:p>
    <w:p>
      <w:pPr>
        <w:jc w:val="both"/>
        <w:ind w:left="0" w:right="0" w:firstLine="566.92913385827"/>
        <w:spacing w:after="60"/>
      </w:pPr>
      <w:r>
        <w:rPr>
          <w:sz w:val="24"/>
          <w:szCs w:val="24"/>
        </w:rPr>
        <w:t xml:space="preserve">Обнародование (опубликование) нормативных правовых актов в официальных периодических печатных изданиях, указанных в части первой пункта 3 настоящей статьи, допускается в неполном изложении с пометкой «(Извлечение)», за исключением случая, предусмотренного частью второй пункта 2 статьи 61 настоящего Закона.</w:t>
      </w:r>
    </w:p>
    <w:p>
      <w:pPr>
        <w:jc w:val="both"/>
        <w:ind w:left="0" w:right="0" w:firstLine="566.92913385827"/>
        <w:spacing w:after="60"/>
      </w:pPr>
      <w:r>
        <w:rPr>
          <w:sz w:val="24"/>
          <w:szCs w:val="24"/>
        </w:rPr>
        <w:t xml:space="preserve">5. Не подлежат официальному опубликованию и обнародованию (опубликованию) нормативные правовые акты, содержащие служебную информацию ограниченного распространения, если иное не предусмотрено абзацем вторым части первой пункта 4 настоящей статьи, или государственные секреты.</w:t>
      </w:r>
    </w:p>
    <w:p>
      <w:pPr>
        <w:jc w:val="both"/>
        <w:ind w:left="0" w:right="0" w:firstLine="566.92913385827"/>
        <w:spacing w:after="60"/>
      </w:pPr>
      <w:r>
        <w:rPr>
          <w:sz w:val="24"/>
          <w:szCs w:val="24"/>
        </w:rPr>
        <w:t xml:space="preserve">6. Решение о том, что нормативный правовой акт (его структурные элементы) не подлежит официальному опубликованию и обнародованию (опубликованию) в случаях, предусмотренных пунктами 4 и 5 настоящей статьи, принимается нормотворческим органом (должностным лицом) в порядке, предусмотренном законодательством.</w:t>
      </w:r>
    </w:p>
    <w:p>
      <w:pPr>
        <w:jc w:val="both"/>
        <w:ind w:left="0" w:right="0" w:firstLine="566.92913385827"/>
        <w:spacing w:after="60"/>
      </w:pPr>
      <w:r>
        <w:rPr>
          <w:sz w:val="24"/>
          <w:szCs w:val="24"/>
        </w:rPr>
        <w:t xml:space="preserve">7. Официальное опубликование нормативных правовых актов на Национальном правовом Интернет-портале Республики Беларусь осуществляется Национальным центром законодательства и правовой информации.</w:t>
      </w:r>
    </w:p>
    <w:p>
      <w:pPr>
        <w:ind w:left="1921.999995" w:right="0" w:hanging="1354.999995"/>
        <w:spacing w:before="240" w:after="240"/>
      </w:pPr>
      <w:r>
        <w:rPr>
          <w:sz w:val="24"/>
          <w:szCs w:val="24"/>
          <w:b/>
          <w:bCs/>
        </w:rPr>
        <w:t xml:space="preserve">Статья 61. Условия официального опубликования и обнародования (опубликования) нормативных правовых актов</w:t>
      </w:r>
    </w:p>
    <w:p>
      <w:pPr>
        <w:jc w:val="both"/>
        <w:ind w:left="0" w:right="0" w:firstLine="566.92913385827"/>
        <w:spacing w:after="60"/>
      </w:pPr>
      <w:r>
        <w:rPr>
          <w:sz w:val="24"/>
          <w:szCs w:val="24"/>
        </w:rPr>
        <w:t xml:space="preserve">1. Решения, принятые республиканским референдумом, законы после подписания Президентом Республики Беларусь, в том числе в случаях, когда в соответствии с Конституцией Республики Беларусь закон считается подписанным, подлежат немедленному включению в Национальный реестр правовых актов, а также немедленному официальному опубликованию.</w:t>
      </w:r>
    </w:p>
    <w:p>
      <w:pPr>
        <w:jc w:val="both"/>
        <w:ind w:left="0" w:right="0" w:firstLine="566.92913385827"/>
        <w:spacing w:after="60"/>
      </w:pPr>
      <w:r>
        <w:rPr>
          <w:sz w:val="24"/>
          <w:szCs w:val="24"/>
        </w:rPr>
        <w:t xml:space="preserve">Иные нормативные правовые акты, включаемые в Национальный реестр правовых актов, подлежат обязательному официальному опубликованию после включения их в Национальный реестр правовых актов, если иное не предусмотрено настоящим Законом.</w:t>
      </w:r>
    </w:p>
    <w:p>
      <w:pPr>
        <w:jc w:val="both"/>
        <w:ind w:left="0" w:right="0" w:firstLine="566.92913385827"/>
        <w:spacing w:after="60"/>
      </w:pPr>
      <w:r>
        <w:rPr>
          <w:sz w:val="24"/>
          <w:szCs w:val="24"/>
        </w:rPr>
        <w:t xml:space="preserve">2. Поступившие от государственных органов (должностных лиц) нормативные правовые акты должны быть обнародованы (опубликованы) в официальных периодических печатных изданиях, указанных в части первой пункта 3 статьи 60 настоящего Закона, в срок не позднее пяти рабочих дней со дня их поступления, за исключением решений, принятых республиканским референдумом, и законов, подлежащих немедленному обнародованию (опубликованию) в очередном номере соответствующего издания.</w:t>
      </w:r>
    </w:p>
    <w:p>
      <w:pPr>
        <w:jc w:val="both"/>
        <w:ind w:left="0" w:right="0" w:firstLine="566.92913385827"/>
        <w:spacing w:after="60"/>
      </w:pPr>
      <w:r>
        <w:rPr>
          <w:sz w:val="24"/>
          <w:szCs w:val="24"/>
        </w:rPr>
        <w:t xml:space="preserve">Нормативные правовые акты, затрагивающие права, свободы и обязанности граждан и юридических лиц, направленные Президентом Республики Беларусь, Администрацией Президента Республики Беларусь, нормотворческими органами (должностными лицами), их принявшими (издавшими), с поручением об обнародовании (опубликовании) в официальных периодических печатных изданиях, указанных в части первой пункта 3 статьи 60 настоящего Закона, должны быть обнародованы (опубликованы) в этих изданиях в сроки в соответствии с поручением.</w:t>
      </w:r>
    </w:p>
    <w:p>
      <w:pPr>
        <w:jc w:val="both"/>
        <w:ind w:left="0" w:right="0" w:firstLine="566.92913385827"/>
        <w:spacing w:after="60"/>
      </w:pPr>
      <w:r>
        <w:rPr>
          <w:sz w:val="24"/>
          <w:szCs w:val="24"/>
        </w:rPr>
        <w:t xml:space="preserve">3. Нормативные правовые акты местных Советов депутатов, исполнительных и распорядительных органов первичного территориального уровня направляются для официального опубликования в официальные периодические печатные издания принявшими их органами, а решения, принятые городским (городов районного подчинения), поселковым, сельским референдумом, – соответствующими местными Советами депутатов в течение трех дней после принятия этих актов.</w:t>
      </w:r>
    </w:p>
    <w:p>
      <w:pPr>
        <w:jc w:val="both"/>
        <w:ind w:left="0" w:right="0" w:firstLine="566.92913385827"/>
        <w:spacing w:after="60"/>
      </w:pPr>
      <w:r>
        <w:rPr>
          <w:sz w:val="24"/>
          <w:szCs w:val="24"/>
        </w:rPr>
        <w:t xml:space="preserve">Нормативные правовые акты местных Советов депутатов, исполнительных и распорядительных органов первичного территориального уровня, решения, принятые городским (городов районного подчинения), поселковым, сельским референдумом, должны быть официально опубликованы в официальных периодических печатных изданиях в срок не позднее пяти рабочих дней со дня поступления этих актов.</w:t>
      </w:r>
    </w:p>
    <w:p>
      <w:pPr>
        <w:jc w:val="both"/>
        <w:ind w:left="0" w:right="0" w:firstLine="566.92913385827"/>
        <w:spacing w:after="60"/>
      </w:pPr>
      <w:r>
        <w:rPr>
          <w:sz w:val="24"/>
          <w:szCs w:val="24"/>
        </w:rPr>
        <w:t xml:space="preserve">Местные Советы депутатов, исполнительные и распорядительные органы первичного территориального уровня обеспечивают размещение принятых ими нормативных правовых актов, а также решений, принятых городским (городов районного подчинения), поселковым, сельским референдумом, на интернет-сайтах в течение пяти дней со дня принятия этих актов, но не позднее дня, предшествующего дню их вступления в силу, в случае принятия ими решения об официальном опубликовании этих актов на интернет-сайтах. При этом в соответствующем номере официального периодического печатного издания, определяемого в соответствии с законодательством местным Советом депутатов, исполнительным и распорядительным органом, публикуется информация о размещении текста нормативного правового акта на интернет-сайте.</w:t>
      </w:r>
    </w:p>
    <w:p>
      <w:pPr>
        <w:jc w:val="both"/>
        <w:ind w:left="0" w:right="0" w:firstLine="566.92913385827"/>
        <w:spacing w:after="60"/>
      </w:pPr>
      <w:r>
        <w:rPr>
          <w:sz w:val="24"/>
          <w:szCs w:val="24"/>
        </w:rPr>
        <w:t xml:space="preserve">Идентичность текстов нормативных правовых актов подписанным подлинникам обеспечивается соответствующими местными Советами депутатов, исполнительными и распорядительными органами, принявшими и разместившими тексты нормативных правовых актов на интернет-сайтах. К текстам нормативных правовых актов, официально опубликованных на интернет-сайтах, должен быть обеспечен свободный и бесплатный доступ. При этом удаление текстов этих актов с интернет-сайтов не допускается.</w:t>
      </w:r>
    </w:p>
    <w:p>
      <w:pPr>
        <w:ind w:left="1921.999995" w:right="0" w:hanging="1354.999995"/>
        <w:spacing w:before="240" w:after="240"/>
      </w:pPr>
      <w:r>
        <w:rPr>
          <w:sz w:val="24"/>
          <w:szCs w:val="24"/>
          <w:b/>
          <w:bCs/>
        </w:rPr>
        <w:t xml:space="preserve">Статья 62. Неофициальное опубликование нормативных правовых актов, обнародование (опубликование) нормативных правовых актов иными способами</w:t>
      </w:r>
    </w:p>
    <w:p>
      <w:pPr>
        <w:jc w:val="both"/>
        <w:ind w:left="0" w:right="0" w:firstLine="566.92913385827"/>
        <w:spacing w:after="60"/>
      </w:pPr>
      <w:r>
        <w:rPr>
          <w:sz w:val="24"/>
          <w:szCs w:val="24"/>
        </w:rPr>
        <w:t xml:space="preserve">1. Нормативные правовые акты, кроме официального опубликования и обнародования (опубликования), предусмотренных статьей 60 настоящего Закона, могут быть обнародованы (опубликованы) нормотворческими органами (должностными лицами), иными уполномоченными органами (организациями) в других изданиях, а также доведены до всеобщего сведения с использованием телевизионных и радиовещательных средств массовой информации, путем распространения (предоставления) в составе баз и банков данных, иных информационно-правовых ресурсов, размещения в глобальной компьютерной сети Интернет, в доступном для обозрения месте (на информационных стендах, табло и иным образом) либо иными способами в порядке, предусмотренном законодательными актами. Такое обнародование (опубликование) нормативных правовых актов осуществляется с соблюдением требований, предъявляемых к деятельности по распространению (предоставлению) правовой информации, только после официального опубликования соответствующих нормативных правовых актов и в соответствии с официально опубликованными текстами этих актов.</w:t>
      </w:r>
    </w:p>
    <w:p>
      <w:pPr>
        <w:jc w:val="both"/>
        <w:ind w:left="0" w:right="0" w:firstLine="566.92913385827"/>
        <w:spacing w:after="60"/>
      </w:pPr>
      <w:r>
        <w:rPr>
          <w:sz w:val="24"/>
          <w:szCs w:val="24"/>
        </w:rPr>
        <w:t xml:space="preserve">2. Тексты нормативных правовых актов, содержащиеся в государственных информационно-правовых ресурсах, в том числе приведенные в контрольное состояние, являются официальными.</w:t>
      </w:r>
    </w:p>
    <w:p>
      <w:pPr>
        <w:ind w:left="1921.999995" w:right="0" w:hanging="1354.999995"/>
        <w:spacing w:before="240" w:after="240"/>
      </w:pPr>
      <w:r>
        <w:rPr>
          <w:sz w:val="24"/>
          <w:szCs w:val="24"/>
          <w:b/>
          <w:bCs/>
        </w:rPr>
        <w:t xml:space="preserve">Статья 63. Доведение до всеобщего сведения отдельных видов нормативных правовых актов</w:t>
      </w:r>
    </w:p>
    <w:p>
      <w:pPr>
        <w:jc w:val="both"/>
        <w:ind w:left="0" w:right="0" w:firstLine="566.92913385827"/>
        <w:spacing w:after="60"/>
      </w:pPr>
      <w:r>
        <w:rPr>
          <w:sz w:val="24"/>
          <w:szCs w:val="24"/>
        </w:rPr>
        <w:t xml:space="preserve">Технические нормативные правовые акты направляются для включения в Национальный фонд технических нормативных правовых актов, размещаются государственными органами, утверждающими технические нормативные правовые акты, на их интернет-сайтах в свободном доступе и доводятся до всеобщего сведения в порядке, предусмотренном частью пятой пункта 5 статьи 25 настоящего Закона, а также иными способами, в том числе путем распространения (предоставления), в соответствии с законодательством о техническом нормировании и стандартизации и иными актами законодательства.</w:t>
      </w:r>
    </w:p>
    <w:p>
      <w:pPr>
        <w:ind w:left="1921.999995" w:right="0" w:hanging="1354.999995"/>
        <w:spacing w:before="240" w:after="240"/>
      </w:pPr>
      <w:r>
        <w:rPr>
          <w:sz w:val="24"/>
          <w:szCs w:val="24"/>
          <w:b/>
          <w:bCs/>
        </w:rPr>
        <w:t xml:space="preserve">Статья 64. Вступление в силу нормативных и ненормативных правовых актов</w:t>
      </w:r>
    </w:p>
    <w:p>
      <w:pPr>
        <w:jc w:val="both"/>
        <w:ind w:left="0" w:right="0" w:firstLine="566.92913385827"/>
        <w:spacing w:after="60"/>
      </w:pPr>
      <w:r>
        <w:rPr>
          <w:sz w:val="24"/>
          <w:szCs w:val="24"/>
        </w:rPr>
        <w:t xml:space="preserve">1. Решения, принятые республиканским референдумом, законы вступают в силу через десять дней после их официального опубликования, если в этих актах не установлен иной срок вступления их в силу.</w:t>
      </w:r>
    </w:p>
    <w:p>
      <w:pPr>
        <w:jc w:val="both"/>
        <w:ind w:left="0" w:right="0" w:firstLine="566.92913385827"/>
        <w:spacing w:after="60"/>
      </w:pPr>
      <w:r>
        <w:rPr>
          <w:sz w:val="24"/>
          <w:szCs w:val="24"/>
        </w:rPr>
        <w:t xml:space="preserve">2. Указы Президента Республики Беларусь, постановления Совета Министров Республики Беларусь, а также иные нормативные правовые акты, подлежащие включению в Национальный реестр правовых актов, за исключением указанных в пунктах 1 и 3 настоящей статьи, вступают в силу со дня включения их в Национальный реестр правовых актов, если в этих актах не установлен иной срок вступления их в силу.</w:t>
      </w:r>
    </w:p>
    <w:p>
      <w:pPr>
        <w:jc w:val="both"/>
        <w:ind w:left="0" w:right="0" w:firstLine="566.92913385827"/>
        <w:spacing w:after="60"/>
      </w:pPr>
      <w:r>
        <w:rPr>
          <w:sz w:val="24"/>
          <w:szCs w:val="24"/>
        </w:rPr>
        <w:t xml:space="preserve">3. Нормативные правовые акты, затрагивающие права, свободы и обязанности граждан и юридических лиц, вступают в силу только после их официального опубликования. Такие нормативные правовые акты публикуются после включения их в Национальный реестр правовых актов, если иное не предусмотрено настоящим Законом.</w:t>
      </w:r>
    </w:p>
    <w:p>
      <w:pPr>
        <w:jc w:val="both"/>
        <w:ind w:left="0" w:right="0" w:firstLine="566.92913385827"/>
        <w:spacing w:after="60"/>
      </w:pPr>
      <w:r>
        <w:rPr>
          <w:sz w:val="24"/>
          <w:szCs w:val="24"/>
        </w:rPr>
        <w:t xml:space="preserve">4. В нормативных правовых актах, закрепляющих и (или) изменяющих условия осуществления предпринимательской деятельности, срок вступления их в силу должен быть установлен исходя из сроков, необходимых юридическим лицам и индивидуальным предпринимателям для подготовки к осуществлению деятельности в соответствии с требованиями, устанавливаемыми этими актами, но, как правило, не ранее чем через три месяца со дня их официального опубликования (за исключением случаев, если эти акты направлены на улучшение правового положения субъектов предпринимательской деятельности, обеспечение экономической безопасности Республики Беларусь и (или) реализацию международных договоров и иных международно-правовых актов).</w:t>
      </w:r>
    </w:p>
    <w:p>
      <w:pPr>
        <w:jc w:val="both"/>
        <w:ind w:left="0" w:right="0" w:firstLine="566.92913385827"/>
        <w:spacing w:after="60"/>
      </w:pPr>
      <w:r>
        <w:rPr>
          <w:sz w:val="24"/>
          <w:szCs w:val="24"/>
        </w:rPr>
        <w:t xml:space="preserve">5. Не допускается указание в нормативном правовом акте срока вступления его в силу ранее даты его принятия (издания). При этом в нормативном правовом акте может определяться порядок его применения к отношениям, возникшим до вступления в силу этого нормативного правового акта, в соответствии со статьей 66 настоящего Закона.</w:t>
      </w:r>
    </w:p>
    <w:p>
      <w:pPr>
        <w:jc w:val="both"/>
        <w:ind w:left="0" w:right="0" w:firstLine="566.92913385827"/>
        <w:spacing w:after="60"/>
      </w:pPr>
      <w:r>
        <w:rPr>
          <w:sz w:val="24"/>
          <w:szCs w:val="24"/>
        </w:rPr>
        <w:t xml:space="preserve">5</w:t>
      </w:r>
      <w:r>
        <w:rPr>
          <w:sz w:val="24"/>
          <w:szCs w:val="24"/>
          <w:vertAlign w:val="superscript"/>
        </w:rPr>
        <w:t xml:space="preserve">1</w:t>
      </w:r>
      <w:r>
        <w:rPr>
          <w:sz w:val="24"/>
          <w:szCs w:val="24"/>
        </w:rPr>
        <w:t xml:space="preserve">. Нормативные правовые акты, не подлежащие включению в Национальный реестр правовых актов, и ненормативные правовые акты вступают в силу со дня их принятия (издания), если в этих актах не установлен иной срок вступления их в силу.</w:t>
      </w:r>
    </w:p>
    <w:p>
      <w:pPr>
        <w:jc w:val="both"/>
        <w:ind w:left="0" w:right="0" w:firstLine="566.92913385827"/>
        <w:spacing w:after="60"/>
      </w:pPr>
      <w:r>
        <w:rPr>
          <w:sz w:val="24"/>
          <w:szCs w:val="24"/>
        </w:rPr>
        <w:t xml:space="preserve">5</w:t>
      </w:r>
      <w:r>
        <w:rPr>
          <w:sz w:val="24"/>
          <w:szCs w:val="24"/>
          <w:vertAlign w:val="superscript"/>
        </w:rPr>
        <w:t xml:space="preserve">2</w:t>
      </w:r>
      <w:r>
        <w:rPr>
          <w:sz w:val="24"/>
          <w:szCs w:val="24"/>
        </w:rPr>
        <w:t xml:space="preserve">. Постановления Пленума Верховного Суда Республики Беларусь вступают в силу со дня их принятия, если в этих актах не установлен иной срок вступления их в силу.</w:t>
      </w:r>
    </w:p>
    <w:p>
      <w:pPr>
        <w:jc w:val="both"/>
        <w:ind w:left="0" w:right="0" w:firstLine="566.92913385827"/>
        <w:spacing w:after="60"/>
      </w:pPr>
      <w:r>
        <w:rPr>
          <w:sz w:val="24"/>
          <w:szCs w:val="24"/>
        </w:rPr>
        <w:t xml:space="preserve">6. Не являются вступившими в силу нормативные правовые акты, принятые (изданные) с нарушением установленного настоящим Законом порядка проведения обязательной юридической экспертизы, включения их в Национальный реестр правовых актов и официального опубликования.</w:t>
      </w:r>
    </w:p>
    <w:p>
      <w:pPr>
        <w:jc w:val="center"/>
        <w:spacing w:before="240" w:after="240"/>
      </w:pPr>
      <w:r>
        <w:rPr>
          <w:sz w:val="24"/>
          <w:szCs w:val="24"/>
          <w:b/>
          <w:bCs/>
          <w:caps/>
        </w:rPr>
        <w:t xml:space="preserve">ГЛАВА 8</w:t>
      </w:r>
      <w:br/>
      <w:r>
        <w:rPr>
          <w:sz w:val="24"/>
          <w:szCs w:val="24"/>
          <w:b/>
          <w:bCs/>
          <w:caps/>
        </w:rPr>
        <w:t xml:space="preserve">ДЕЙСТВИЕ НОРМАТИВНЫХ ПРАВОВЫХ АКТОВ ВО ВРЕМЕНИ, ПРОСТРАНСТВЕ И ПО КРУГУ ЛИЦ</w:t>
      </w:r>
    </w:p>
    <w:p>
      <w:pPr>
        <w:ind w:left="1921.999995" w:right="0" w:hanging="1354.999995"/>
        <w:spacing w:before="240" w:after="240"/>
      </w:pPr>
      <w:r>
        <w:rPr>
          <w:sz w:val="24"/>
          <w:szCs w:val="24"/>
          <w:b/>
          <w:bCs/>
        </w:rPr>
        <w:t xml:space="preserve">Статья 65. Действие нормативного правового акта (его структурного элемента) во времени</w:t>
      </w:r>
    </w:p>
    <w:p>
      <w:pPr>
        <w:jc w:val="both"/>
        <w:ind w:left="0" w:right="0" w:firstLine="566.92913385827"/>
        <w:spacing w:after="60"/>
      </w:pPr>
      <w:r>
        <w:rPr>
          <w:sz w:val="24"/>
          <w:szCs w:val="24"/>
        </w:rPr>
        <w:t xml:space="preserve">1. Нормативный правовой акт действует бессрочно до прекращения его действия, если в тексте нормативного правового акта не оговорено иное.</w:t>
      </w:r>
    </w:p>
    <w:p>
      <w:pPr>
        <w:jc w:val="both"/>
        <w:ind w:left="0" w:right="0" w:firstLine="566.92913385827"/>
        <w:spacing w:after="60"/>
      </w:pPr>
      <w:r>
        <w:rPr>
          <w:sz w:val="24"/>
          <w:szCs w:val="24"/>
        </w:rPr>
        <w:t xml:space="preserve">2. Временный срок действия может быть установлен для всего нормативного правового акта или его структурного элемента. В этом случае в нормативном правовом акте должны быть указаны срок действия нормативного правового акта (его структурного элемента) или событие, при наступлении которого нормативный правовой акт (его структурный элемент) утрачивает силу. По истечении указанного срока или при наступлении указанного в нормативном правовом акте события нормативный правовой акт (его структурный элемент) автоматически утрачивает силу.</w:t>
      </w:r>
    </w:p>
    <w:p>
      <w:pPr>
        <w:jc w:val="both"/>
        <w:ind w:left="0" w:right="0" w:firstLine="566.92913385827"/>
        <w:spacing w:after="60"/>
      </w:pPr>
      <w:r>
        <w:rPr>
          <w:sz w:val="24"/>
          <w:szCs w:val="24"/>
        </w:rPr>
        <w:t xml:space="preserve">3. До истечения установленного срока действия нормотворческий орган (должностное лицо), принявший (издавшее) нормативный правовой акт, может принять решение о продлении срока действия нормативного правового акта (его структурного элемента) на новый срок или о придании ему бессрочного характера.</w:t>
      </w:r>
    </w:p>
    <w:p>
      <w:pPr>
        <w:jc w:val="both"/>
        <w:ind w:left="0" w:right="0" w:firstLine="566.92913385827"/>
        <w:spacing w:after="60"/>
      </w:pPr>
      <w:r>
        <w:rPr>
          <w:sz w:val="24"/>
          <w:szCs w:val="24"/>
        </w:rPr>
        <w:t xml:space="preserve">4. Действие нормативного правового акта (его структурного элемента) может быть приостановлено путем принятия (издания) нормативного правового акта соответствующего вида в случаях, установленных Конституцией Республики Беларусь и иными законодательными актами, либо по решению нормотворческого органа (должностного лица) на определенный срок или до наступления определенного события, либо до принятия решения по данному вопросу. По истечении указанного срока или при наступлении указанного в нормативном правовом акте события действие нормативного правового акта (его структурного элемента) автоматически восстанавливается.</w:t>
      </w:r>
    </w:p>
    <w:p>
      <w:pPr>
        <w:jc w:val="both"/>
        <w:ind w:left="0" w:right="0" w:firstLine="566.92913385827"/>
        <w:spacing w:after="60"/>
      </w:pPr>
      <w:r>
        <w:rPr>
          <w:sz w:val="24"/>
          <w:szCs w:val="24"/>
        </w:rPr>
        <w:t xml:space="preserve">Подготовка проекта нормативного правового акта о возобновлении действия нормативного правового акта (его структурного элемента) осуществляется, если действие нормативного правового акта (его структурного элемента) было приостановлено до принятия решения по данному вопросу.</w:t>
      </w:r>
    </w:p>
    <w:p>
      <w:pPr>
        <w:ind w:left="1921.999995" w:right="0" w:hanging="1354.999995"/>
        <w:spacing w:before="240" w:after="240"/>
      </w:pPr>
      <w:r>
        <w:rPr>
          <w:sz w:val="24"/>
          <w:szCs w:val="24"/>
          <w:b/>
          <w:bCs/>
        </w:rPr>
        <w:t xml:space="preserve">Статья 66. Обратная сила нормативного правового акта</w:t>
      </w:r>
    </w:p>
    <w:p>
      <w:pPr>
        <w:jc w:val="both"/>
        <w:ind w:left="0" w:right="0" w:firstLine="566.92913385827"/>
        <w:spacing w:after="60"/>
      </w:pPr>
      <w:r>
        <w:rPr>
          <w:sz w:val="24"/>
          <w:szCs w:val="24"/>
        </w:rPr>
        <w:t xml:space="preserve">1. Нормативный правовой акт не имеет обратной силы, то есть не распространяет свое действие на отношения, возникшие до его вступления в силу, за исключением случаев, когда он смягчает или отменяет ответственность граждан и юридических лиц.</w:t>
      </w:r>
    </w:p>
    <w:p>
      <w:pPr>
        <w:jc w:val="both"/>
        <w:ind w:left="0" w:right="0" w:firstLine="566.92913385827"/>
        <w:spacing w:after="60"/>
      </w:pPr>
      <w:r>
        <w:rPr>
          <w:sz w:val="24"/>
          <w:szCs w:val="24"/>
        </w:rPr>
        <w:t xml:space="preserve">Нормативный правовой акт, иным образом улучшающий положение граждан и юридических лиц, имеет обратную силу в случаях, предусмотренных законодательными актами, а также если в самом нормативном правовом акте или в акте о введении его в действие прямо предусматривается, что он распространяет свое действие на отношения, возникшие до вступления его в силу.</w:t>
      </w:r>
    </w:p>
    <w:p>
      <w:pPr>
        <w:jc w:val="both"/>
        <w:ind w:left="0" w:right="0" w:firstLine="566.92913385827"/>
        <w:spacing w:after="60"/>
      </w:pPr>
      <w:r>
        <w:rPr>
          <w:sz w:val="24"/>
          <w:szCs w:val="24"/>
        </w:rPr>
        <w:t xml:space="preserve">2. Придание обратной силы нормативному правовому акту не допускается, если он предусматривает введение или усиление ответственности граждан и юридических лиц за действия, которые на момент их совершения не влекли указанную ответственность или влекли более мягкую ответственность.</w:t>
      </w:r>
    </w:p>
    <w:p>
      <w:pPr>
        <w:jc w:val="both"/>
        <w:ind w:left="0" w:right="0" w:firstLine="566.92913385827"/>
        <w:spacing w:after="60"/>
      </w:pPr>
      <w:r>
        <w:rPr>
          <w:sz w:val="24"/>
          <w:szCs w:val="24"/>
        </w:rPr>
        <w:t xml:space="preserve">Нормативные правовые акты, иным образом ухудшающие положение граждан и юридических лиц (возлагающие дополнительные (увеличенные) по сравнению с ранее существовавшими обязанности или ограничивающие в правах либо лишающие имеющихся прав), не имеют обратной силы, если иное не предусмотрено законодательными актами.</w:t>
      </w:r>
    </w:p>
    <w:p>
      <w:pPr>
        <w:jc w:val="both"/>
        <w:ind w:left="0" w:right="0" w:firstLine="566.92913385827"/>
        <w:spacing w:after="60"/>
      </w:pPr>
      <w:r>
        <w:rPr>
          <w:sz w:val="24"/>
          <w:szCs w:val="24"/>
        </w:rPr>
        <w:t xml:space="preserve">3. Прекративший свое действие нормативный правовой акт (его структурный элемент) применяется к отношениям, возникшим в период его действия, до утраты им юридической силы, если иное не предусмотрено прекратившим его действие нормативным правовым актом.</w:t>
      </w:r>
    </w:p>
    <w:p>
      <w:pPr>
        <w:jc w:val="both"/>
        <w:ind w:left="0" w:right="0" w:firstLine="566.92913385827"/>
        <w:spacing w:after="60"/>
      </w:pPr>
      <w:r>
        <w:rPr>
          <w:sz w:val="24"/>
          <w:szCs w:val="24"/>
        </w:rPr>
        <w:t xml:space="preserve">4. В нормативном правовом акте, ухудшающем правовое положение граждан и юридических лиц, определяются порядок применения такого акта к отношениям, которые возникли на его основе, возможность и порядок полной реализации субъективных прав, возникших на основании прекративших действие нормативных правовых предписаний, но полностью не реализованных, а также указывается обстоятельство, являющееся начальным моментом возникновения (прекращения) этих субъективных прав.</w:t>
      </w:r>
    </w:p>
    <w:p>
      <w:pPr>
        <w:ind w:left="1921.999995" w:right="0" w:hanging="1354.999995"/>
        <w:spacing w:before="240" w:after="240"/>
      </w:pPr>
      <w:r>
        <w:rPr>
          <w:sz w:val="24"/>
          <w:szCs w:val="24"/>
          <w:b/>
          <w:bCs/>
        </w:rPr>
        <w:t xml:space="preserve">Статья 67. Действие нормативных правовых актов в пространстве и по кругу лиц</w:t>
      </w:r>
    </w:p>
    <w:p>
      <w:pPr>
        <w:jc w:val="both"/>
        <w:ind w:left="0" w:right="0" w:firstLine="566.92913385827"/>
        <w:spacing w:after="60"/>
      </w:pPr>
      <w:r>
        <w:rPr>
          <w:sz w:val="24"/>
          <w:szCs w:val="24"/>
        </w:rPr>
        <w:t xml:space="preserve">1. Нормативные правовые акты имеют обязательную силу на всей территории Республики Беларусь, если действие нормативных правовых актов в пространстве не ограничено этими нормативными правовыми актами, нормативные правовые акты местных Советов депутатов, исполнительных и распорядительных органов – на соответствующей территории.</w:t>
      </w:r>
    </w:p>
    <w:p>
      <w:pPr>
        <w:jc w:val="both"/>
        <w:ind w:left="0" w:right="0" w:firstLine="566.92913385827"/>
        <w:spacing w:after="60"/>
      </w:pPr>
      <w:r>
        <w:rPr>
          <w:sz w:val="24"/>
          <w:szCs w:val="24"/>
        </w:rPr>
        <w:t xml:space="preserve">2. Действие нормативных правовых актов распространяется на граждан, юридические лица и иные организации Республики Беларусь, иностранные юридические лица и иные иностранные организации, на которые распространяется право Республики Беларусь, дипломатические представительства и консульские учреждения иностранных государств, расположенные на территории Республики Беларусь, а также на представительства и органы международных организаций и межгосударственных образований, аккредитованные в Республике Беларусь, если иное не предусмотрено этими актами, международными договорами и иными международно-правовыми актами.</w:t>
      </w:r>
    </w:p>
    <w:p>
      <w:pPr>
        <w:ind w:left="1921.999995" w:right="0" w:hanging="1354.999995"/>
        <w:spacing w:before="240" w:after="240"/>
      </w:pPr>
      <w:r>
        <w:rPr>
          <w:sz w:val="24"/>
          <w:szCs w:val="24"/>
          <w:b/>
          <w:bCs/>
        </w:rPr>
        <w:t xml:space="preserve">Статья 68. Прекращение действия нормативного правового акта (его структурного элемента)</w:t>
      </w:r>
    </w:p>
    <w:p>
      <w:pPr>
        <w:jc w:val="both"/>
        <w:ind w:left="0" w:right="0" w:firstLine="566.92913385827"/>
        <w:spacing w:after="60"/>
      </w:pPr>
      <w:r>
        <w:rPr>
          <w:sz w:val="24"/>
          <w:szCs w:val="24"/>
        </w:rPr>
        <w:t xml:space="preserve">Нормативный правовой акт (его структурный элемент) прекращает свое действие в случае:</w:t>
      </w:r>
    </w:p>
    <w:p>
      <w:pPr>
        <w:jc w:val="both"/>
        <w:ind w:left="0" w:right="0" w:firstLine="566.92913385827"/>
        <w:spacing w:after="60"/>
      </w:pPr>
      <w:r>
        <w:rPr>
          <w:sz w:val="24"/>
          <w:szCs w:val="24"/>
        </w:rPr>
        <w:t xml:space="preserve">истечения срока, на который был рассчитан временный нормативный правовой акт (его структурный элемент);</w:t>
      </w:r>
    </w:p>
    <w:p>
      <w:pPr>
        <w:jc w:val="both"/>
        <w:ind w:left="0" w:right="0" w:firstLine="566.92913385827"/>
        <w:spacing w:after="60"/>
      </w:pPr>
      <w:r>
        <w:rPr>
          <w:sz w:val="24"/>
          <w:szCs w:val="24"/>
        </w:rPr>
        <w:t xml:space="preserve">признания нормативного правового акта (его структурного элемента) утратившим силу;</w:t>
      </w:r>
    </w:p>
    <w:p>
      <w:pPr>
        <w:jc w:val="both"/>
        <w:ind w:left="0" w:right="0" w:firstLine="566.92913385827"/>
        <w:spacing w:after="60"/>
      </w:pPr>
      <w:r>
        <w:rPr>
          <w:sz w:val="24"/>
          <w:szCs w:val="24"/>
        </w:rPr>
        <w:t xml:space="preserve">отмены нормативного правового акта (его структурного элемента) в случаях, установленных Конституцией Республики Беларусь, настоящим Законом и иными законодательными актами;</w:t>
      </w:r>
    </w:p>
    <w:p>
      <w:pPr>
        <w:jc w:val="both"/>
        <w:ind w:left="0" w:right="0" w:firstLine="566.92913385827"/>
        <w:spacing w:after="60"/>
      </w:pPr>
      <w:r>
        <w:rPr>
          <w:sz w:val="24"/>
          <w:szCs w:val="24"/>
        </w:rPr>
        <w:t xml:space="preserve">признания Конституционным Судом Республики Беларусь нормативного правового акта (его структурного элемента) не соответствующим Конституции Республики Беларусь.</w:t>
      </w:r>
    </w:p>
    <w:p>
      <w:pPr>
        <w:jc w:val="center"/>
        <w:spacing w:before="240" w:after="240"/>
      </w:pPr>
      <w:r>
        <w:rPr>
          <w:sz w:val="24"/>
          <w:szCs w:val="24"/>
          <w:b/>
          <w:bCs/>
          <w:caps/>
        </w:rPr>
        <w:t xml:space="preserve">ГЛАВА 9</w:t>
      </w:r>
      <w:br/>
      <w:r>
        <w:rPr>
          <w:sz w:val="24"/>
          <w:szCs w:val="24"/>
          <w:b/>
          <w:bCs/>
          <w:caps/>
        </w:rPr>
        <w:t xml:space="preserve">РЕАЛИЗАЦИЯ НОРМАТИВНЫХ ПРАВОВЫХ АКТОВ</w:t>
      </w:r>
    </w:p>
    <w:p>
      <w:pPr>
        <w:ind w:left="1921.999995" w:right="0" w:hanging="1354.999995"/>
        <w:spacing w:before="240" w:after="240"/>
      </w:pPr>
      <w:r>
        <w:rPr>
          <w:sz w:val="24"/>
          <w:szCs w:val="24"/>
          <w:b/>
          <w:bCs/>
        </w:rPr>
        <w:t xml:space="preserve">Статья 69. Официальное толкование нормативных правовых актов. Разъяснения применения нормативных правовых актов</w:t>
      </w:r>
    </w:p>
    <w:p>
      <w:pPr>
        <w:jc w:val="both"/>
        <w:ind w:left="0" w:right="0" w:firstLine="566.92913385827"/>
        <w:spacing w:after="60"/>
      </w:pPr>
      <w:r>
        <w:rPr>
          <w:sz w:val="24"/>
          <w:szCs w:val="24"/>
        </w:rPr>
        <w:t xml:space="preserve">1. В случае обнаружения неясностей и различий в содержании и понимании нормативного правового акта, а также противоречий в практике его применения, если не требуется внесение в нормативный правовой акт (его структурные элементы) соответствующих изменений, нормотворческий орган (должностное лицо), принявший (издавшее) этот акт, если иное не установлено Конституцией Республики Беларусь, может осуществить официальное толкование его нормативных правовых предписаний путем принятия (издания) соответствующего нормативного правового акта.</w:t>
      </w:r>
    </w:p>
    <w:p>
      <w:pPr>
        <w:jc w:val="both"/>
        <w:ind w:left="0" w:right="0" w:firstLine="566.92913385827"/>
        <w:spacing w:after="60"/>
      </w:pPr>
      <w:r>
        <w:rPr>
          <w:sz w:val="24"/>
          <w:szCs w:val="24"/>
        </w:rPr>
        <w:t xml:space="preserve">При официальном толковании нормативного правового акта разъясняется или уточняется юридический смысл нормативного правового акта, раскрывается содержание его нормативных правовых предписаний, определяется его место в системе нормативных правовых актов, выявляются функциональные и иные связи этих предписаний с другими нормативными правовыми предписаниями, регулирующими различные стороны одного и того же вида общественных отношений.</w:t>
      </w:r>
    </w:p>
    <w:p>
      <w:pPr>
        <w:jc w:val="both"/>
        <w:ind w:left="0" w:right="0" w:firstLine="566.92913385827"/>
        <w:spacing w:after="60"/>
      </w:pPr>
      <w:r>
        <w:rPr>
          <w:sz w:val="24"/>
          <w:szCs w:val="24"/>
        </w:rPr>
        <w:t xml:space="preserve">2. Нормотворческие органы (должностные лица), реализующие государственную политику, осуществляющие правовое регулирование и управление в определенной отрасли (сфере деятельности) или к компетенции которых отнесено решение соответствующих вопросов, либо другие уполномоченные государственные органы (организации) при необходимости подготавливают разъяснения применения нормативных правовых актов в письменной и (или) электронной формах.</w:t>
      </w:r>
    </w:p>
    <w:p>
      <w:pPr>
        <w:jc w:val="both"/>
        <w:ind w:left="0" w:right="0" w:firstLine="566.92913385827"/>
        <w:spacing w:after="60"/>
      </w:pPr>
      <w:r>
        <w:rPr>
          <w:sz w:val="24"/>
          <w:szCs w:val="24"/>
        </w:rPr>
        <w:t xml:space="preserve">Дача разъяснений применения нормативных правовых актов государственными органами (организациями), указанными в части первой настоящего пункта, по обращениям граждан и юридических лиц осуществляется в порядке, предусмотренном законодательством об обращениях граждан и юридических лиц.</w:t>
      </w:r>
    </w:p>
    <w:p>
      <w:pPr>
        <w:jc w:val="both"/>
        <w:ind w:left="0" w:right="0" w:firstLine="566.92913385827"/>
        <w:spacing w:after="60"/>
      </w:pPr>
      <w:r>
        <w:rPr>
          <w:sz w:val="24"/>
          <w:szCs w:val="24"/>
        </w:rPr>
        <w:t xml:space="preserve">Разъяснения применения нормативных правовых актов носят рекомендательный характер. Правовые последствия несоблюдения законодательства, допущенного вследствие исполнения разъяснений применения нормативных правовых актов, предоставленных государственными органами (организациями), указанными в части первой настоящего пункта, могут устанавливаться законодательными актами.</w:t>
      </w:r>
    </w:p>
    <w:p>
      <w:pPr>
        <w:jc w:val="both"/>
        <w:ind w:left="0" w:right="0" w:firstLine="566.92913385827"/>
        <w:spacing w:after="60"/>
      </w:pPr>
      <w:r>
        <w:rPr>
          <w:sz w:val="24"/>
          <w:szCs w:val="24"/>
        </w:rPr>
        <w:t xml:space="preserve">3. При официальном толковании и разъяснении применения нормативного правового акта не допускаются изменение содержания его нормативных правовых предписаний, введение или усиление ответственности граждан и юридических лиц, ограничение их прав и свобод либо лишение имеющихся прав и свобод, возложение дополнительных (увеличенных) обязанностей по сравнению с существующими, установление усложненного порядка реализации этих прав, свобод и обязанностей.</w:t>
      </w:r>
    </w:p>
    <w:p>
      <w:pPr>
        <w:jc w:val="both"/>
        <w:ind w:left="0" w:right="0" w:firstLine="566.92913385827"/>
        <w:spacing w:after="60"/>
      </w:pPr>
      <w:r>
        <w:rPr>
          <w:sz w:val="24"/>
          <w:szCs w:val="24"/>
        </w:rPr>
        <w:t xml:space="preserve">4. При принятии уполномоченными государственными органами и иными организациями (должностными лицами) решений, затрагивающих права, свободы и законные интересы граждан и юридических лиц, не допускается произвольное толкование нормативных правовых актов при их применении.</w:t>
      </w:r>
    </w:p>
    <w:p>
      <w:pPr>
        <w:jc w:val="both"/>
        <w:ind w:left="0" w:right="0" w:firstLine="566.92913385827"/>
        <w:spacing w:after="60"/>
      </w:pPr>
      <w:r>
        <w:rPr>
          <w:sz w:val="24"/>
          <w:szCs w:val="24"/>
        </w:rPr>
        <w:t xml:space="preserve">В случае неясности или неточности предписаний нормативных правовых актов (до их устранения) суды, другие государственные органы, иные организации (должностные лица) принимают решения, исходя из максимального учета законных интересов граждан и юридических лиц.</w:t>
      </w:r>
    </w:p>
    <w:p>
      <w:pPr>
        <w:ind w:left="1921.999995" w:right="0" w:hanging="1354.999995"/>
        <w:spacing w:before="240" w:after="240"/>
      </w:pPr>
      <w:r>
        <w:rPr>
          <w:sz w:val="24"/>
          <w:szCs w:val="24"/>
          <w:b/>
          <w:bCs/>
        </w:rPr>
        <w:t xml:space="preserve">Статья 70. Порядок разрешения коллизий нормативных правовых актов</w:t>
      </w:r>
    </w:p>
    <w:p>
      <w:pPr>
        <w:jc w:val="both"/>
        <w:ind w:left="0" w:right="0" w:firstLine="566.92913385827"/>
        <w:spacing w:after="60"/>
      </w:pPr>
      <w:r>
        <w:rPr>
          <w:sz w:val="24"/>
          <w:szCs w:val="24"/>
        </w:rPr>
        <w:t xml:space="preserve">1. Коллизия нормативных правовых актов – несогласованность положений нормативных правовых актов, регулирующих одни и те же общественные отношения.</w:t>
      </w:r>
    </w:p>
    <w:p>
      <w:pPr>
        <w:jc w:val="both"/>
        <w:ind w:left="0" w:right="0" w:firstLine="566.92913385827"/>
        <w:spacing w:after="60"/>
      </w:pPr>
      <w:r>
        <w:rPr>
          <w:sz w:val="24"/>
          <w:szCs w:val="24"/>
        </w:rPr>
        <w:t xml:space="preserve">В случае коллизии нормативных правовых актов субъекты правоотношений обязаны руководствоваться предписаниями нормативного правового акта большей юридической силы.</w:t>
      </w:r>
    </w:p>
    <w:p>
      <w:pPr>
        <w:jc w:val="both"/>
        <w:ind w:left="0" w:right="0" w:firstLine="566.92913385827"/>
        <w:spacing w:after="60"/>
      </w:pPr>
      <w:r>
        <w:rPr>
          <w:sz w:val="24"/>
          <w:szCs w:val="24"/>
        </w:rPr>
        <w:t xml:space="preserve">2. В случае коллизии нормативных правовых актов одинаковой юридической силы и если ни один из них не противоречит нормативному правовому акту большей юридической силы, действуют положения нормативного правового акта, принятого (изданного) позднее.</w:t>
      </w:r>
    </w:p>
    <w:p>
      <w:pPr>
        <w:ind w:left="1921.999995" w:right="0" w:hanging="1354.999995"/>
        <w:spacing w:before="240" w:after="240"/>
      </w:pPr>
      <w:r>
        <w:rPr>
          <w:sz w:val="24"/>
          <w:szCs w:val="24"/>
          <w:b/>
          <w:bCs/>
        </w:rPr>
        <w:t xml:space="preserve">Статья 71. Устранение и преодоление пробелов в законодательстве (правовом регулировании)</w:t>
      </w:r>
    </w:p>
    <w:p>
      <w:pPr>
        <w:jc w:val="both"/>
        <w:ind w:left="0" w:right="0" w:firstLine="566.92913385827"/>
        <w:spacing w:after="60"/>
      </w:pPr>
      <w:r>
        <w:rPr>
          <w:sz w:val="24"/>
          <w:szCs w:val="24"/>
        </w:rPr>
        <w:t xml:space="preserve">1. При выявлении пробелов в законодательстве (правовом регулировании) соответствующие нормотворческие органы (должностные лица) обязаны своевременно устранить эти пробелы в законодательстве (правовом регулировании) путем внесения в нормативные правовые акты изменений, устраняющих такие пробелы, либо принятия (издания) новых нормативных правовых актов.</w:t>
      </w:r>
    </w:p>
    <w:p>
      <w:pPr>
        <w:jc w:val="both"/>
        <w:ind w:left="0" w:right="0" w:firstLine="566.92913385827"/>
        <w:spacing w:after="60"/>
      </w:pPr>
      <w:r>
        <w:rPr>
          <w:sz w:val="24"/>
          <w:szCs w:val="24"/>
        </w:rPr>
        <w:t xml:space="preserve">До внесения изменений в нормативные правовые акты либо принятия (издания) новых нормативных правовых актов преодоление пробелов в законодательстве (правовом регулировании) может осуществляться путем применения институтов аналогии закона и аналогии права.</w:t>
      </w:r>
    </w:p>
    <w:p>
      <w:pPr>
        <w:jc w:val="both"/>
        <w:ind w:left="0" w:right="0" w:firstLine="566.92913385827"/>
        <w:spacing w:after="60"/>
      </w:pPr>
      <w:r>
        <w:rPr>
          <w:sz w:val="24"/>
          <w:szCs w:val="24"/>
        </w:rPr>
        <w:t xml:space="preserve">2. Применение институтов аналогии закона и аналогии права запрещается в случаях привлечения к ответственности, ограничения прав и установления обязанностей.</w:t>
      </w:r>
    </w:p>
    <w:p>
      <w:pPr>
        <w:ind w:left="1921.999995" w:right="0" w:hanging="1354.999995"/>
        <w:spacing w:before="240" w:after="240"/>
      </w:pPr>
      <w:r>
        <w:rPr>
          <w:sz w:val="24"/>
          <w:szCs w:val="24"/>
          <w:b/>
          <w:bCs/>
        </w:rPr>
        <w:t xml:space="preserve">Статья 72. Систематизация нормативных правовых актов</w:t>
      </w:r>
    </w:p>
    <w:p>
      <w:pPr>
        <w:jc w:val="both"/>
        <w:ind w:left="0" w:right="0" w:firstLine="566.92913385827"/>
        <w:spacing w:after="60"/>
      </w:pPr>
      <w:r>
        <w:rPr>
          <w:sz w:val="24"/>
          <w:szCs w:val="24"/>
        </w:rPr>
        <w:t xml:space="preserve">1. Нормотворческие органы (должностные лица) в пределах их компетенции, другие уполномоченные государственные органы (организации) регулярно проводят анализ нормативных правовых актов и принимают меры по их систематизации.</w:t>
      </w:r>
    </w:p>
    <w:p>
      <w:pPr>
        <w:jc w:val="both"/>
        <w:ind w:left="0" w:right="0" w:firstLine="566.92913385827"/>
        <w:spacing w:after="60"/>
      </w:pPr>
      <w:r>
        <w:rPr>
          <w:sz w:val="24"/>
          <w:szCs w:val="24"/>
        </w:rPr>
        <w:t xml:space="preserve">Систематизация нормативных правовых актов – деятельность по упорядочению, актуализации нормативных правовых актов, приведению их в единую, внутренне согласованную систему.</w:t>
      </w:r>
    </w:p>
    <w:p>
      <w:pPr>
        <w:jc w:val="both"/>
        <w:ind w:left="0" w:right="0" w:firstLine="566.92913385827"/>
        <w:spacing w:after="60"/>
      </w:pPr>
      <w:r>
        <w:rPr>
          <w:sz w:val="24"/>
          <w:szCs w:val="24"/>
        </w:rPr>
        <w:t xml:space="preserve">2. Систематизация нормативных правовых актов осуществляется путем кодификации, консолидации, инкорпорации, в том числе электронной инкорпорации, проведения справочно-информационной работы и иными способами.</w:t>
      </w:r>
    </w:p>
    <w:p>
      <w:pPr>
        <w:jc w:val="both"/>
        <w:ind w:left="0" w:right="0" w:firstLine="566.92913385827"/>
        <w:spacing w:after="60"/>
      </w:pPr>
      <w:r>
        <w:rPr>
          <w:sz w:val="24"/>
          <w:szCs w:val="24"/>
        </w:rPr>
        <w:t xml:space="preserve">Кодификация – вид систематизации нормативных правовых актов, сопровождающейся переработкой установленного ими правового регулирования общественных отношений путем объединения нормативных правовых актов в единый нормативный правовой акт (кодекс, правила), содержащий систематизированное изложение нормативных правовых предписаний, направленных на правовое регулирование определенной области общественных отношений.</w:t>
      </w:r>
    </w:p>
    <w:p>
      <w:pPr>
        <w:jc w:val="both"/>
        <w:ind w:left="0" w:right="0" w:firstLine="566.92913385827"/>
        <w:spacing w:after="60"/>
      </w:pPr>
      <w:r>
        <w:rPr>
          <w:sz w:val="24"/>
          <w:szCs w:val="24"/>
        </w:rPr>
        <w:t xml:space="preserve">Консолидация – вид систематизации нормативных правовых актов, осуществляемой без изменения установленного ими правового регулирования общественных отношений путем объединения нормативных правовых актов в комплексный акт в определенной логической последовательности.</w:t>
      </w:r>
    </w:p>
    <w:p>
      <w:pPr>
        <w:jc w:val="both"/>
        <w:ind w:left="0" w:right="0" w:firstLine="566.92913385827"/>
        <w:spacing w:after="60"/>
      </w:pPr>
      <w:r>
        <w:rPr>
          <w:sz w:val="24"/>
          <w:szCs w:val="24"/>
        </w:rPr>
        <w:t xml:space="preserve">Инкорпорация – вид систематизации нормативных правовых актов, осуществляемой без изменения установленного ими правового регулирования общественных отношений путем включения нормативных правовых актов в своды (сборники, собрания) в определенном порядке.</w:t>
      </w:r>
    </w:p>
    <w:p>
      <w:pPr>
        <w:jc w:val="both"/>
        <w:ind w:left="0" w:right="0" w:firstLine="566.92913385827"/>
        <w:spacing w:after="60"/>
      </w:pPr>
      <w:r>
        <w:rPr>
          <w:sz w:val="24"/>
          <w:szCs w:val="24"/>
        </w:rPr>
        <w:t xml:space="preserve">Электронная инкорпорация – вид систематизации нормативных правовых актов, осуществляемой в электронной форме (в виде отдельных документов, баз и банков данных, иных информационных ресурсов, в том числе размещаемых в глобальной компьютерной сети Интернет) на основе системы классификации нормативных правовых актов без изменения установленного ими правового регулирования общественных отношений.</w:t>
      </w:r>
    </w:p>
    <w:p>
      <w:pPr>
        <w:jc w:val="both"/>
        <w:ind w:left="0" w:right="0" w:firstLine="566.92913385827"/>
        <w:spacing w:after="60"/>
      </w:pPr>
      <w:r>
        <w:rPr>
          <w:sz w:val="24"/>
          <w:szCs w:val="24"/>
        </w:rPr>
        <w:t xml:space="preserve">3. Полным систематизированным собранием актов законодательства в электронной форме является эталонный банк данных правовой информации Республики Беларусь.</w:t>
      </w:r>
    </w:p>
    <w:p>
      <w:pPr>
        <w:jc w:val="both"/>
        <w:ind w:left="0" w:right="0" w:firstLine="566.92913385827"/>
        <w:spacing w:after="60"/>
      </w:pPr>
      <w:r>
        <w:rPr>
          <w:sz w:val="24"/>
          <w:szCs w:val="24"/>
        </w:rPr>
        <w:t xml:space="preserve">Формирование и ведение эталонного банка данных правовой информации Республики Беларусь осуществляется Национальным центром законодательства и правовой информации.</w:t>
      </w:r>
    </w:p>
    <w:p>
      <w:pPr>
        <w:ind w:left="1921.999995" w:right="0" w:hanging="1354.999995"/>
        <w:spacing w:before="240" w:after="240"/>
      </w:pPr>
      <w:r>
        <w:rPr>
          <w:sz w:val="24"/>
          <w:szCs w:val="24"/>
          <w:b/>
          <w:bCs/>
        </w:rPr>
        <w:t xml:space="preserve">Статья 73. Обеспечение реализации нормативных правовых актов</w:t>
      </w:r>
    </w:p>
    <w:p>
      <w:pPr>
        <w:jc w:val="both"/>
        <w:ind w:left="0" w:right="0" w:firstLine="566.92913385827"/>
        <w:spacing w:after="60"/>
      </w:pPr>
      <w:r>
        <w:rPr>
          <w:sz w:val="24"/>
          <w:szCs w:val="24"/>
        </w:rPr>
        <w:t xml:space="preserve">1. После принятия (издания) нормативных правовых актов должны быть осуществлены надлежащая организация их реализации уполномоченными государственными органами и иными организациями (должностными лицами), в том числе своевременное опубликование в установленном законодательством порядке и доведение их до сведения исполнителей, их официальное толкование и разъяснение применения (при необходимости), организационное, финансовое, материально-техническое, правовое и иное обеспечение реализации нормативных правовых актов, издание комментариев, практических пособий.</w:t>
      </w:r>
    </w:p>
    <w:p>
      <w:pPr>
        <w:jc w:val="both"/>
        <w:ind w:left="0" w:right="0" w:firstLine="566.92913385827"/>
        <w:spacing w:after="60"/>
      </w:pPr>
      <w:r>
        <w:rPr>
          <w:sz w:val="24"/>
          <w:szCs w:val="24"/>
        </w:rPr>
        <w:t xml:space="preserve">2. При выявлении пробелов в законодательстве (правовом регулировании), несоответствия нормативных правовых актов актам большей юридической силы, а также внутренних противоречий в нормативном правовом акте либо иных недостатков, создающих правовую неопределенность, соответствующий нормотворческий орган (должностное лицо) обязан их устранить, а другие уполномоченные государственные органы (организации) – внести в установленном порядке предложения об изменении либо прекращении действия соответствующих нормативных правовых актов.</w:t>
      </w:r>
    </w:p>
    <w:p>
      <w:pPr>
        <w:ind w:left="1921.999995" w:right="0" w:hanging="1354.999995"/>
        <w:spacing w:before="240" w:after="240"/>
      </w:pPr>
      <w:r>
        <w:rPr>
          <w:sz w:val="24"/>
          <w:szCs w:val="24"/>
          <w:b/>
          <w:bCs/>
        </w:rPr>
        <w:t xml:space="preserve">Статья 74. Контроль за конституционностью нормативных правовых актов. Контроль и надзор за исполнением нормативных правовых актов</w:t>
      </w:r>
    </w:p>
    <w:p>
      <w:pPr>
        <w:jc w:val="both"/>
        <w:ind w:left="0" w:right="0" w:firstLine="566.92913385827"/>
        <w:spacing w:after="60"/>
      </w:pPr>
      <w:r>
        <w:rPr>
          <w:sz w:val="24"/>
          <w:szCs w:val="24"/>
        </w:rPr>
        <w:t xml:space="preserve">1. Контроль за реализацией нормативных правовых актов осуществляют нормотворческие органы (должностные лица), иные уполномоченные органы (организации) в пределах своей компетенции.</w:t>
      </w:r>
    </w:p>
    <w:p>
      <w:pPr>
        <w:jc w:val="both"/>
        <w:ind w:left="0" w:right="0" w:firstLine="566.92913385827"/>
        <w:spacing w:after="60"/>
      </w:pPr>
      <w:r>
        <w:rPr>
          <w:sz w:val="24"/>
          <w:szCs w:val="24"/>
        </w:rPr>
        <w:t xml:space="preserve">2. Контроль за конституционностью нормативных правовых актов осуществляет Конституционный Суд Республики Беларусь.</w:t>
      </w:r>
    </w:p>
    <w:p>
      <w:pPr>
        <w:jc w:val="both"/>
        <w:ind w:left="0" w:right="0" w:firstLine="566.92913385827"/>
        <w:spacing w:after="60"/>
      </w:pPr>
      <w:r>
        <w:rPr>
          <w:sz w:val="24"/>
          <w:szCs w:val="24"/>
        </w:rPr>
        <w:t xml:space="preserve">3. Надзор за точным и единообразным исполнением нормативных правовых актов осуществляют Генеральный прокурор и подчиненные ему прокуроры в пределах их компетенции.</w:t>
      </w:r>
    </w:p>
    <w:p>
      <w:pPr>
        <w:jc w:val="both"/>
        <w:ind w:left="0" w:right="0" w:firstLine="566.92913385827"/>
        <w:spacing w:after="60"/>
      </w:pPr>
      <w:r>
        <w:rPr>
          <w:sz w:val="24"/>
          <w:szCs w:val="24"/>
        </w:rPr>
        <w:t xml:space="preserve">4. Контроль за исполнением нормативных правовых актов осуществляют также Комитет государственного контроля и иные уполномоченные органы (организации) в пределах их компетенции.</w:t>
      </w:r>
    </w:p>
    <w:p>
      <w:pPr>
        <w:ind w:left="1921.999995" w:right="0" w:hanging="1354.999995"/>
        <w:spacing w:before="240" w:after="240"/>
      </w:pPr>
      <w:r>
        <w:rPr>
          <w:sz w:val="24"/>
          <w:szCs w:val="24"/>
          <w:b/>
          <w:bCs/>
        </w:rPr>
        <w:t xml:space="preserve">Статья 75. Правовой мониторинг</w:t>
      </w:r>
    </w:p>
    <w:p>
      <w:pPr>
        <w:jc w:val="both"/>
        <w:ind w:left="0" w:right="0" w:firstLine="566.92913385827"/>
        <w:spacing w:after="60"/>
      </w:pPr>
      <w:r>
        <w:rPr>
          <w:sz w:val="24"/>
          <w:szCs w:val="24"/>
        </w:rPr>
        <w:t xml:space="preserve">1. Нормотворческие органы (должностные лица), а также иные уполномоченные государственные органы (организации) в пределах своей компетенции осуществляют правовой мониторинг. Под правовым мониторингом понимается деятельность по систематическому анализу и оценке качества законодательства, практики правоприменения, эффективности правового регулирования общественных отношений.</w:t>
      </w:r>
    </w:p>
    <w:p>
      <w:pPr>
        <w:jc w:val="both"/>
        <w:ind w:left="0" w:right="0" w:firstLine="566.92913385827"/>
        <w:spacing w:after="60"/>
      </w:pPr>
      <w:r>
        <w:rPr>
          <w:sz w:val="24"/>
          <w:szCs w:val="24"/>
        </w:rPr>
        <w:t xml:space="preserve">В этих целях проводятся публичные обсуждения, создаются рабочие группы, в том числе межведомственные, изучаются предложения государственных органов и иных организаций, в том числе научных организаций, общественных объединений, а также граждан по совершенствованию законодательства и практики правоприменения, анализируется информация, содержащаяся в средствах массовой информации, обзорах практики применения законодательства, осуществляется обмен информацией между заинтересованными государственными органами и иными организациями, используются иные способы, не противоречащие законодательству.</w:t>
      </w:r>
    </w:p>
    <w:p>
      <w:pPr>
        <w:jc w:val="both"/>
        <w:ind w:left="0" w:right="0" w:firstLine="566.92913385827"/>
        <w:spacing w:after="60"/>
      </w:pPr>
      <w:r>
        <w:rPr>
          <w:sz w:val="24"/>
          <w:szCs w:val="24"/>
        </w:rPr>
        <w:t xml:space="preserve">Требования частей первой и второй настоящего пункта не распространяются на нормативные правовые акты, указанные в абзацах втором–шестом части третьей пункта 2 статьи 7 настоящего Закона.</w:t>
      </w:r>
    </w:p>
    <w:p>
      <w:pPr>
        <w:jc w:val="both"/>
        <w:ind w:left="0" w:right="0" w:firstLine="566.92913385827"/>
        <w:spacing w:after="60"/>
      </w:pPr>
      <w:r>
        <w:rPr>
          <w:sz w:val="24"/>
          <w:szCs w:val="24"/>
        </w:rPr>
        <w:t xml:space="preserve">2. По результатам правового мониторинга подготавливаются предложения о совершенствовании законодательства и практики правоприменения, разрабатываются проекты нормативных правовых актов, принимаются меры по надлежащей реализации нормативных правовых актов.</w:t>
      </w:r>
    </w:p>
    <w:p>
      <w:pPr>
        <w:jc w:val="both"/>
        <w:ind w:left="0" w:right="0" w:firstLine="566.92913385827"/>
        <w:spacing w:after="60"/>
      </w:pPr>
      <w:r>
        <w:rPr>
          <w:sz w:val="24"/>
          <w:szCs w:val="24"/>
        </w:rPr>
        <w:t xml:space="preserve">3. Методическое обеспечение проведения правового мониторинга осуществляется Советом Министров Республики Беларусь совместно с Национальным центром законодательства и правовой информации.</w:t>
      </w:r>
    </w:p>
    <w:p>
      <w:pPr>
        <w:ind w:left="1921.999995" w:right="0" w:hanging="1354.999995"/>
        <w:spacing w:before="240" w:after="240"/>
      </w:pPr>
      <w:r>
        <w:rPr>
          <w:sz w:val="24"/>
          <w:szCs w:val="24"/>
          <w:b/>
          <w:bCs/>
        </w:rPr>
        <w:t xml:space="preserve">Статья 76. Ответственность за неисполнение (ненадлежащее исполнение) нормативных правовых актов</w:t>
      </w:r>
    </w:p>
    <w:p>
      <w:pPr>
        <w:jc w:val="both"/>
        <w:ind w:left="0" w:right="0" w:firstLine="566.92913385827"/>
        <w:spacing w:after="60"/>
      </w:pPr>
      <w:r>
        <w:rPr>
          <w:sz w:val="24"/>
          <w:szCs w:val="24"/>
        </w:rPr>
        <w:t xml:space="preserve">Лица, виновные в неисполнении либо ненадлежащем исполнении нормативных правовых актов, несут ответственность в соответствии с законодательными актами.</w:t>
      </w:r>
    </w:p>
    <w:p>
      <w:pPr>
        <w:jc w:val="center"/>
        <w:spacing w:before="240" w:after="240"/>
      </w:pPr>
      <w:r>
        <w:rPr>
          <w:sz w:val="24"/>
          <w:szCs w:val="24"/>
          <w:b/>
          <w:bCs/>
          <w:caps/>
        </w:rPr>
        <w:t xml:space="preserve">ГЛАВА 10</w:t>
      </w:r>
      <w:br/>
      <w:r>
        <w:rPr>
          <w:sz w:val="24"/>
          <w:szCs w:val="24"/>
          <w:b/>
          <w:bCs/>
          <w:caps/>
        </w:rPr>
        <w:t xml:space="preserve">ЗАКЛЮЧИТЕЛЬНЫЕ ПОЛОЖЕНИЯ</w:t>
      </w:r>
    </w:p>
    <w:p>
      <w:pPr>
        <w:ind w:left="1921.999995" w:right="0" w:hanging="1354.999995"/>
        <w:spacing w:before="240" w:after="240"/>
      </w:pPr>
      <w:r>
        <w:rPr>
          <w:sz w:val="24"/>
          <w:szCs w:val="24"/>
          <w:b/>
          <w:bCs/>
        </w:rPr>
        <w:t xml:space="preserve">Статья 77. Признание утратившими силу некоторых законов и отдельных положений законов</w:t>
      </w:r>
    </w:p>
    <w:p>
      <w:pPr>
        <w:jc w:val="both"/>
        <w:ind w:left="0" w:right="0" w:firstLine="566.92913385827"/>
        <w:spacing w:after="60"/>
      </w:pPr>
      <w:r>
        <w:rPr>
          <w:sz w:val="24"/>
          <w:szCs w:val="24"/>
        </w:rPr>
        <w:t xml:space="preserve">Признать утратившими силу:</w:t>
      </w:r>
    </w:p>
    <w:p>
      <w:pPr>
        <w:jc w:val="both"/>
        <w:ind w:left="0" w:right="0" w:firstLine="566.92913385827"/>
        <w:spacing w:after="60"/>
      </w:pPr>
      <w:r>
        <w:rPr>
          <w:sz w:val="24"/>
          <w:szCs w:val="24"/>
        </w:rPr>
        <w:t xml:space="preserve">Закон Республики Беларусь от 10 января 2000 г. № 361-З «О нормативных правовых актах Республики Беларусь»;</w:t>
      </w:r>
    </w:p>
    <w:p>
      <w:pPr>
        <w:jc w:val="both"/>
        <w:ind w:left="0" w:right="0" w:firstLine="566.92913385827"/>
        <w:spacing w:after="60"/>
      </w:pPr>
      <w:r>
        <w:rPr>
          <w:sz w:val="24"/>
          <w:szCs w:val="24"/>
        </w:rPr>
        <w:t xml:space="preserve">Закон Республики Беларусь от 4 января 2002 г. № 81-З «О внесении изменений и дополнений в Закон Республики Беларусь «О нормативных правовых актах Республики Беларусь»;</w:t>
      </w:r>
    </w:p>
    <w:p>
      <w:pPr>
        <w:jc w:val="both"/>
        <w:ind w:left="0" w:right="0" w:firstLine="566.92913385827"/>
        <w:spacing w:after="60"/>
      </w:pPr>
      <w:r>
        <w:rPr>
          <w:sz w:val="24"/>
          <w:szCs w:val="24"/>
        </w:rPr>
        <w:t xml:space="preserve">Закон Республики Беларусь от 1 ноября 2004 г. № 321-З «О внесении изменений и дополнений в Закон Республики Беларусь «О нормативных правовых актах Республики Беларусь»;</w:t>
      </w:r>
    </w:p>
    <w:p>
      <w:pPr>
        <w:jc w:val="both"/>
        <w:ind w:left="0" w:right="0" w:firstLine="566.92913385827"/>
        <w:spacing w:after="60"/>
      </w:pPr>
      <w:r>
        <w:rPr>
          <w:sz w:val="24"/>
          <w:szCs w:val="24"/>
        </w:rPr>
        <w:t xml:space="preserve">Закон Республики Беларусь от 2 ноября 2005 г. № 48-З «О внесении изменения в Закон Республики Беларусь «О нормативных правовых актах Республики Беларусь»;</w:t>
      </w:r>
    </w:p>
    <w:p>
      <w:pPr>
        <w:jc w:val="both"/>
        <w:ind w:left="0" w:right="0" w:firstLine="566.92913385827"/>
        <w:spacing w:after="60"/>
      </w:pPr>
      <w:r>
        <w:rPr>
          <w:sz w:val="24"/>
          <w:szCs w:val="24"/>
        </w:rPr>
        <w:t xml:space="preserve">Закон Республики Беларусь от 16 мая 2006 г. № 119-З «О внесении дополнения в Закон Республики Беларусь «О нормативных правовых актах Республики Беларусь»;</w:t>
      </w:r>
    </w:p>
    <w:p>
      <w:pPr>
        <w:jc w:val="both"/>
        <w:ind w:left="0" w:right="0" w:firstLine="566.92913385827"/>
        <w:spacing w:after="60"/>
      </w:pPr>
      <w:r>
        <w:rPr>
          <w:sz w:val="24"/>
          <w:szCs w:val="24"/>
        </w:rPr>
        <w:t xml:space="preserve">статью 28 Закона Республики Беларусь от 29 июня 2006 г. № 137-З «О внесении изменений и дополнений в некоторые законы Республики Беларусь по вопросам лицензирования отдельных видов деятельности и признании утратившими силу некоторых законодательных актов Республики Беларусь»;</w:t>
      </w:r>
    </w:p>
    <w:p>
      <w:pPr>
        <w:jc w:val="both"/>
        <w:ind w:left="0" w:right="0" w:firstLine="566.92913385827"/>
        <w:spacing w:after="60"/>
      </w:pPr>
      <w:r>
        <w:rPr>
          <w:sz w:val="24"/>
          <w:szCs w:val="24"/>
        </w:rPr>
        <w:t xml:space="preserve">статью 14 Закона Республики Беларусь от 7 мая 2007 г. № 212-З «О внесении изменений и дополнений в некоторые законы Республики Беларусь и признании утратившим силу Постановления Президиума Верховного Совета Республики Беларусь «О реорганизации дела охраны историко-культурного наследия в Республике Беларусь»;</w:t>
      </w:r>
    </w:p>
    <w:p>
      <w:pPr>
        <w:jc w:val="both"/>
        <w:ind w:left="0" w:right="0" w:firstLine="566.92913385827"/>
        <w:spacing w:after="60"/>
      </w:pPr>
      <w:r>
        <w:rPr>
          <w:sz w:val="24"/>
          <w:szCs w:val="24"/>
        </w:rPr>
        <w:t xml:space="preserve">статью 1 Закона Республики Беларусь от 15 июля 2008 г. № 410-З «О внесении изменений и дополнений в некоторые законы Республики Беларусь по вопросам нормотворческой деятельности»;</w:t>
      </w:r>
    </w:p>
    <w:p>
      <w:pPr>
        <w:jc w:val="both"/>
        <w:ind w:left="0" w:right="0" w:firstLine="566.92913385827"/>
        <w:spacing w:after="60"/>
      </w:pPr>
      <w:r>
        <w:rPr>
          <w:sz w:val="24"/>
          <w:szCs w:val="24"/>
        </w:rPr>
        <w:t xml:space="preserve">статью 4 Закона Республики Беларусь от 2 июля 2009 г. № 31-З «О внесении изменений и дополнений в некоторые законы Республики Беларусь по вопросам государственной статистики».</w:t>
      </w:r>
    </w:p>
    <w:p>
      <w:pPr>
        <w:ind w:left="1921.999995" w:right="0" w:hanging="1354.999995"/>
        <w:spacing w:before="240" w:after="240"/>
      </w:pPr>
      <w:r>
        <w:rPr>
          <w:sz w:val="24"/>
          <w:szCs w:val="24"/>
          <w:b/>
          <w:bCs/>
        </w:rPr>
        <w:t xml:space="preserve">Статья 78. Меры по реализации положений настоящего Закона</w:t>
      </w:r>
    </w:p>
    <w:p>
      <w:pPr>
        <w:jc w:val="both"/>
        <w:ind w:left="0" w:right="0" w:firstLine="566.92913385827"/>
        <w:spacing w:after="60"/>
      </w:pPr>
      <w:r>
        <w:rPr>
          <w:sz w:val="24"/>
          <w:szCs w:val="24"/>
        </w:rPr>
        <w:t xml:space="preserve">1. Совету Министров Республики Беларусь в шестимесячный срок:</w:t>
      </w:r>
    </w:p>
    <w:p>
      <w:pPr>
        <w:jc w:val="both"/>
        <w:ind w:left="0" w:right="0" w:firstLine="566.92913385827"/>
        <w:spacing w:after="60"/>
      </w:pPr>
      <w:r>
        <w:rPr>
          <w:sz w:val="24"/>
          <w:szCs w:val="24"/>
        </w:rPr>
        <w:t xml:space="preserve">1.1. совместно с Национальным центром законодательства и правовых исследований:</w:t>
      </w:r>
    </w:p>
    <w:p>
      <w:pPr>
        <w:jc w:val="both"/>
        <w:ind w:left="0" w:right="0" w:firstLine="566.92913385827"/>
        <w:spacing w:after="60"/>
      </w:pPr>
      <w:r>
        <w:rPr>
          <w:sz w:val="24"/>
          <w:szCs w:val="24"/>
        </w:rPr>
        <w:t xml:space="preserve">подготовить и внести в установленном порядке предложения о приведении законодательных актов в соответствие с настоящим Законом;</w:t>
      </w:r>
    </w:p>
    <w:p>
      <w:pPr>
        <w:jc w:val="both"/>
        <w:ind w:left="0" w:right="0" w:firstLine="566.92913385827"/>
        <w:spacing w:after="60"/>
      </w:pPr>
      <w:r>
        <w:rPr>
          <w:sz w:val="24"/>
          <w:szCs w:val="24"/>
        </w:rPr>
        <w:t xml:space="preserve">разработать Инструкцию по прогнозированию последствий принятия (издания) нормативных правовых актов;</w:t>
      </w:r>
    </w:p>
    <w:p>
      <w:pPr>
        <w:jc w:val="both"/>
        <w:ind w:left="0" w:right="0" w:firstLine="566.92913385827"/>
        <w:spacing w:after="60"/>
      </w:pPr>
      <w:r>
        <w:rPr>
          <w:sz w:val="24"/>
          <w:szCs w:val="24"/>
        </w:rPr>
        <w:t xml:space="preserve">1.2. утвердить:</w:t>
      </w:r>
    </w:p>
    <w:p>
      <w:pPr>
        <w:jc w:val="both"/>
        <w:ind w:left="0" w:right="0" w:firstLine="566.92913385827"/>
        <w:spacing w:after="60"/>
      </w:pPr>
      <w:r>
        <w:rPr>
          <w:sz w:val="24"/>
          <w:szCs w:val="24"/>
        </w:rPr>
        <w:t xml:space="preserve">Положение о порядке проведения публичного обсуждения проектов нормативных правовых актов;</w:t>
      </w:r>
    </w:p>
    <w:p>
      <w:pPr>
        <w:jc w:val="both"/>
        <w:ind w:left="0" w:right="0" w:firstLine="566.92913385827"/>
        <w:spacing w:after="60"/>
      </w:pPr>
      <w:r>
        <w:rPr>
          <w:sz w:val="24"/>
          <w:szCs w:val="24"/>
        </w:rPr>
        <w:t xml:space="preserve">Инструкцию по прогнозированию последствий принятия (издания) нормативных правовых актов;</w:t>
      </w:r>
    </w:p>
    <w:p>
      <w:pPr>
        <w:jc w:val="both"/>
        <w:ind w:left="0" w:right="0" w:firstLine="566.92913385827"/>
        <w:spacing w:after="60"/>
      </w:pPr>
      <w:r>
        <w:rPr>
          <w:sz w:val="24"/>
          <w:szCs w:val="24"/>
        </w:rPr>
        <w:t xml:space="preserve">Инструкцию о порядке проведения правового мониторинга;</w:t>
      </w:r>
    </w:p>
    <w:p>
      <w:pPr>
        <w:jc w:val="both"/>
        <w:ind w:left="0" w:right="0" w:firstLine="566.92913385827"/>
        <w:spacing w:after="60"/>
      </w:pPr>
      <w:r>
        <w:rPr>
          <w:sz w:val="24"/>
          <w:szCs w:val="24"/>
        </w:rPr>
        <w:t xml:space="preserve">1.3. установить формы обоснования необходимости принятия (издания) нормативного правового акта и финансово-экономического обоснования к проекту нормативного правового акта;</w:t>
      </w:r>
    </w:p>
    <w:p>
      <w:pPr>
        <w:jc w:val="both"/>
        <w:ind w:left="0" w:right="0" w:firstLine="566.92913385827"/>
        <w:spacing w:after="60"/>
      </w:pPr>
      <w:r>
        <w:rPr>
          <w:sz w:val="24"/>
          <w:szCs w:val="24"/>
        </w:rPr>
        <w:t xml:space="preserve">1.4. привести нормативные правовые акты Правительства Республики Беларусь в соответствие с настоящим Законом;</w:t>
      </w:r>
    </w:p>
    <w:p>
      <w:pPr>
        <w:jc w:val="both"/>
        <w:ind w:left="0" w:right="0" w:firstLine="566.92913385827"/>
        <w:spacing w:after="60"/>
      </w:pPr>
      <w:r>
        <w:rPr>
          <w:sz w:val="24"/>
          <w:szCs w:val="24"/>
        </w:rPr>
        <w:t xml:space="preserve">1.5. 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pPr>
        <w:jc w:val="both"/>
        <w:ind w:left="0" w:right="0" w:firstLine="566.92913385827"/>
        <w:spacing w:after="60"/>
      </w:pPr>
      <w:r>
        <w:rPr>
          <w:sz w:val="24"/>
          <w:szCs w:val="24"/>
        </w:rPr>
        <w:t xml:space="preserve">1.6. принять иные меры по реализации положений настоящего Закона.</w:t>
      </w:r>
    </w:p>
    <w:p>
      <w:pPr>
        <w:jc w:val="both"/>
        <w:ind w:left="0" w:right="0" w:firstLine="566.92913385827"/>
        <w:spacing w:after="60"/>
      </w:pPr>
      <w:r>
        <w:rPr>
          <w:sz w:val="24"/>
          <w:szCs w:val="24"/>
        </w:rPr>
        <w:t xml:space="preserve">2. Местным Советам депутатов, исполнительным и распорядительным органам в шестимесячный срок принять меры по реализации положений настоящего Закона.</w:t>
      </w:r>
    </w:p>
    <w:p>
      <w:pPr>
        <w:jc w:val="both"/>
        <w:ind w:left="0" w:right="0" w:firstLine="566.92913385827"/>
        <w:spacing w:after="60"/>
      </w:pPr>
      <w:r>
        <w:rPr>
          <w:sz w:val="24"/>
          <w:szCs w:val="24"/>
        </w:rPr>
        <w:t xml:space="preserve">3. Внесение в акты законодательства, принятые (изданные) до вступления в силу настоящего Закона, изменений технического характера, направленных на приведение в соответствие с новыми требованиями нормотворческой техники, осуществлять в рамках комплексной корректировки этих актов.</w:t>
      </w:r>
    </w:p>
    <w:p>
      <w:pPr>
        <w:jc w:val="both"/>
        <w:ind w:left="0" w:right="0" w:firstLine="566.92913385827"/>
        <w:spacing w:after="60"/>
      </w:pPr>
      <w:r>
        <w:rPr>
          <w:sz w:val="24"/>
          <w:szCs w:val="24"/>
        </w:rPr>
        <w:t xml:space="preserve">4. Национальному центру законодательства и правовых исследований в шестимесячный срок:</w:t>
      </w:r>
    </w:p>
    <w:p>
      <w:pPr>
        <w:jc w:val="both"/>
        <w:ind w:left="0" w:right="0" w:firstLine="566.92913385827"/>
        <w:spacing w:after="60"/>
      </w:pPr>
      <w:r>
        <w:rPr>
          <w:sz w:val="24"/>
          <w:szCs w:val="24"/>
        </w:rPr>
        <w:t xml:space="preserve">4.1. разработать Инструкцию о порядке проведения правового мониторинга;</w:t>
      </w:r>
    </w:p>
    <w:p>
      <w:pPr>
        <w:jc w:val="both"/>
        <w:ind w:left="0" w:right="0" w:firstLine="566.92913385827"/>
        <w:spacing w:after="60"/>
      </w:pPr>
      <w:r>
        <w:rPr>
          <w:sz w:val="24"/>
          <w:szCs w:val="24"/>
        </w:rPr>
        <w:t xml:space="preserve">4.2. совместно с Национальным центром правовой информации и Министерством юстиции:</w:t>
      </w:r>
    </w:p>
    <w:p>
      <w:pPr>
        <w:jc w:val="both"/>
        <w:ind w:left="0" w:right="0" w:firstLine="566.92913385827"/>
        <w:spacing w:after="60"/>
      </w:pPr>
      <w:r>
        <w:rPr>
          <w:sz w:val="24"/>
          <w:szCs w:val="24"/>
        </w:rPr>
        <w:t xml:space="preserve">создать банк данных шаблонов проектов нормативных правовых актов в соответствии с требованиями настоящего Закона;</w:t>
      </w:r>
    </w:p>
    <w:p>
      <w:pPr>
        <w:jc w:val="both"/>
        <w:ind w:left="0" w:right="0" w:firstLine="566.92913385827"/>
        <w:spacing w:after="60"/>
      </w:pPr>
      <w:r>
        <w:rPr>
          <w:sz w:val="24"/>
          <w:szCs w:val="24"/>
        </w:rPr>
        <w:t xml:space="preserve">обеспечить функционирование указанного банка данных в рамках государственных информационно-правовых ресурсов и его внедрение в государственных органах (организациях).</w:t>
      </w:r>
    </w:p>
    <w:p>
      <w:pPr>
        <w:ind w:left="1921.999995" w:right="0" w:hanging="1354.999995"/>
        <w:spacing w:before="240" w:after="240"/>
      </w:pPr>
      <w:r>
        <w:rPr>
          <w:sz w:val="24"/>
          <w:szCs w:val="24"/>
          <w:b/>
          <w:bCs/>
        </w:rPr>
        <w:t xml:space="preserve">Статья 79. Вступление в силу настоящего Закона</w:t>
      </w:r>
    </w:p>
    <w:p>
      <w:pPr>
        <w:jc w:val="both"/>
        <w:ind w:left="0" w:right="0" w:firstLine="566.92913385827"/>
        <w:spacing w:after="60"/>
      </w:pPr>
      <w:r>
        <w:rPr>
          <w:sz w:val="24"/>
          <w:szCs w:val="24"/>
        </w:rPr>
        <w:t xml:space="preserve">Настоящий Закон вступает в силу в следующем порядке:</w:t>
      </w:r>
    </w:p>
    <w:p>
      <w:pPr>
        <w:jc w:val="both"/>
        <w:ind w:left="0" w:right="0" w:firstLine="566.92913385827"/>
        <w:spacing w:after="60"/>
      </w:pPr>
      <w:r>
        <w:rPr>
          <w:sz w:val="24"/>
          <w:szCs w:val="24"/>
        </w:rPr>
        <w:t xml:space="preserve">статьи 1–77 – через шесть месяцев после официального опубликования настоящего Закона;</w:t>
      </w:r>
    </w:p>
    <w:p>
      <w:pPr>
        <w:jc w:val="both"/>
        <w:ind w:left="0" w:right="0" w:firstLine="566.92913385827"/>
        <w:spacing w:after="60"/>
      </w:pPr>
      <w:r>
        <w:rPr>
          <w:sz w:val="24"/>
          <w:szCs w:val="24"/>
        </w:rPr>
        <w:t xml:space="preserve">иные положения – после официального опубликования настоящего Закона.</w:t>
      </w:r>
    </w:p>
    <w:p>
      <w:pPr>
        <w:jc w:val="both"/>
        <w:ind w:left="0" w:right="0" w:firstLine="566.92913385827"/>
        <w:spacing w:after="60"/>
      </w:pPr>
      <w:r>
        <w:rPr>
          <w:sz w:val="24"/>
          <w:szCs w:val="24"/>
        </w:rPr>
        <w:t xml:space="preserve"> </w:t>
      </w:r>
    </w:p>
    <w:tbl>
      <w:tblGrid>
        <w:gridCol w:w="2500" w:type="dxa"/>
        <w:gridCol w:w="2500" w:type="dxa"/>
      </w:tblGrid>
      <w:tblPr>
        <w:tblW w:w="5000" w:type="pct"/>
        <w:tblLayout w:type="autofit"/>
      </w:tblPr>
      <w:tr>
        <w:trPr/>
        <w:tc>
          <w:tcPr>
            <w:tcW w:w="2500" w:type="pct"/>
            <w:vAlign w:val="bottom"/>
            <w:vMerge w:val="restart"/>
          </w:tcPr>
          <w:p>
            <w:pPr>
              <w:jc w:val="left"/>
              <w:ind w:left="0" w:right="0" w:firstLine="0"/>
              <w:spacing w:after="60"/>
            </w:pPr>
            <w:r>
              <w:rPr>
                <w:sz w:val="22"/>
                <w:szCs w:val="22"/>
                <w:b/>
                <w:bCs/>
              </w:rPr>
              <w:t xml:space="preserve">Президент Республики Беларусь</w:t>
            </w:r>
          </w:p>
        </w:tc>
        <w:tc>
          <w:tcPr>
            <w:tcW w:w="2500" w:type="pct"/>
            <w:vAlign w:val="bottom"/>
            <w:vMerge w:val="restart"/>
          </w:tcPr>
          <w:p>
            <w:pPr>
              <w:jc w:val="right"/>
              <w:ind w:left="0" w:right="0" w:firstLine="0"/>
              <w:spacing w:after="60"/>
            </w:pPr>
            <w:r>
              <w:rPr>
                <w:sz w:val="22"/>
                <w:szCs w:val="22"/>
                <w:b/>
                <w:bCs/>
              </w:rPr>
              <w:t xml:space="preserve">А.Лукашенко</w:t>
            </w:r>
          </w:p>
        </w:tc>
      </w:tr>
    </w:tbl>
    <w:p>
      <w:pPr>
        <w:jc w:val="both"/>
        <w:ind w:left="0" w:right="0" w:firstLine="566.92913385827"/>
        <w:spacing w:after="60"/>
      </w:pPr>
      <w:r>
        <w:rPr>
          <w:sz w:val="24"/>
          <w:szCs w:val="24"/>
        </w:rPr>
        <w:t xml:space="preserve"> </w:t>
      </w:r>
    </w:p>
    <w:tbl>
      <w:tblGrid>
        <w:gridCol w:w="3182" w:type="dxa"/>
        <w:gridCol w:w="1818" w:type="dxa"/>
      </w:tblGrid>
      <w:tblPr>
        <w:tblW w:w="5000" w:type="pct"/>
        <w:tblLayout w:type="autofit"/>
      </w:tblPr>
      <w:tr>
        <w:trPr/>
        <w:tc>
          <w:tcPr>
            <w:tcW w:w="3182" w:type="pct"/>
            <w:vAlign w:val="top"/>
            <w:vMerge w:val="restart"/>
          </w:tcPr>
          <w:p>
            <w:pPr>
              <w:jc w:val="both"/>
              <w:ind w:left="0" w:right="0" w:firstLine="566.92913385827"/>
              <w:spacing w:after="60"/>
            </w:pPr>
            <w:r>
              <w:rPr>
                <w:sz w:val="24"/>
                <w:szCs w:val="24"/>
              </w:rPr>
              <w:t xml:space="preserve"> </w:t>
            </w:r>
          </w:p>
        </w:tc>
        <w:tc>
          <w:tcPr>
            <w:tcW w:w="1818" w:type="pct"/>
            <w:vAlign w:val="top"/>
            <w:vMerge w:val="restart"/>
          </w:tcPr>
          <w:p>
            <w:pPr>
              <w:spacing w:after="28.000005"/>
            </w:pPr>
            <w:r>
              <w:rPr>
                <w:sz w:val="22"/>
                <w:szCs w:val="22"/>
              </w:rPr>
              <w:t xml:space="preserve">Приложение</w:t>
            </w:r>
          </w:p>
          <w:p>
            <w:pPr>
              <w:spacing w:after="60"/>
            </w:pPr>
            <w:r>
              <w:rPr>
                <w:sz w:val="22"/>
                <w:szCs w:val="22"/>
              </w:rPr>
              <w:t xml:space="preserve">к Закону Республики Беларусь</w:t>
            </w:r>
            <w:br/>
            <w:r>
              <w:rPr>
                <w:sz w:val="22"/>
                <w:szCs w:val="22"/>
              </w:rPr>
              <w:t xml:space="preserve">«О нормативных правовых актах»</w:t>
            </w:r>
          </w:p>
        </w:tc>
      </w:tr>
    </w:tbl>
    <w:p>
      <w:pPr>
        <w:jc w:val="left"/>
        <w:spacing w:before="240" w:after="240"/>
      </w:pPr>
      <w:r>
        <w:rPr>
          <w:sz w:val="24"/>
          <w:szCs w:val="24"/>
          <w:b/>
          <w:bCs/>
        </w:rPr>
        <w:t xml:space="preserve">ТРЕБОВАНИЯ</w:t>
      </w:r>
      <w:br/>
      <w:r>
        <w:rPr>
          <w:sz w:val="24"/>
          <w:szCs w:val="24"/>
          <w:b/>
          <w:bCs/>
        </w:rPr>
        <w:t xml:space="preserve">нормотворческой техники</w:t>
      </w:r>
    </w:p>
    <w:p>
      <w:pPr>
        <w:jc w:val="both"/>
        <w:ind w:left="0" w:right="0" w:firstLine="566.92913385827"/>
        <w:spacing w:after="60"/>
      </w:pPr>
      <w:r>
        <w:rPr>
          <w:sz w:val="24"/>
          <w:szCs w:val="24"/>
        </w:rPr>
        <w:t xml:space="preserve">1. Название проекта нормативного правового акта (далее, если не определено иное, – акт) должно быть четким, максимально лаконичным, отражать основное содержание акта. При этом название акта не должно превышать трех строк.</w:t>
      </w:r>
    </w:p>
    <w:p>
      <w:pPr>
        <w:jc w:val="both"/>
        <w:ind w:left="0" w:right="0" w:firstLine="566.92913385827"/>
        <w:spacing w:after="60"/>
      </w:pPr>
      <w:r>
        <w:rPr>
          <w:sz w:val="24"/>
          <w:szCs w:val="24"/>
        </w:rPr>
        <w:t xml:space="preserve">Название акта печатается с прописной буквы, располагается от левого края строки (кроме названия кодекса, которое печатается прописными буквами и располагается по центру строки).</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spacing w:before="0" w:after="0"/>
      </w:pPr>
      <w:r>
        <w:rPr>
          <w:sz w:val="20"/>
          <w:szCs w:val="20"/>
          <w:b/>
          <w:bCs/>
        </w:rPr>
        <w:t xml:space="preserve">Об ипотеке</w:t>
      </w:r>
    </w:p>
    <w:p>
      <w:pPr>
        <w:jc w:val="both"/>
        <w:ind w:left="0" w:right="0" w:firstLine="566.92913385827"/>
        <w:spacing w:after="60"/>
      </w:pPr>
      <w:r>
        <w:rPr>
          <w:sz w:val="24"/>
          <w:szCs w:val="24"/>
        </w:rPr>
        <w:t xml:space="preserve"> </w:t>
      </w:r>
    </w:p>
    <w:p>
      <w:pPr>
        <w:jc w:val="center"/>
        <w:spacing w:before="0" w:after="0"/>
      </w:pPr>
      <w:r>
        <w:rPr>
          <w:sz w:val="20"/>
          <w:szCs w:val="20"/>
          <w:b/>
          <w:bCs/>
        </w:rPr>
        <w:t xml:space="preserve">КОДЕКС РЕСПУБЛИКИ БЕЛАРУСЬ</w:t>
      </w:r>
      <w:br/>
      <w:r>
        <w:rPr>
          <w:sz w:val="20"/>
          <w:szCs w:val="20"/>
          <w:b/>
          <w:bCs/>
        </w:rPr>
        <w:t xml:space="preserve">ОБ ОБРАЗОВАНИИ</w:t>
      </w:r>
    </w:p>
    <w:p>
      <w:pPr>
        <w:jc w:val="both"/>
        <w:ind w:left="0" w:right="0" w:firstLine="566.92913385827"/>
        <w:spacing w:after="60"/>
      </w:pPr>
      <w:r>
        <w:rPr>
          <w:sz w:val="24"/>
          <w:szCs w:val="24"/>
        </w:rPr>
        <w:t xml:space="preserve"> </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Приводимые в настоящем приложении примеры не могут рассматриваться как подстрочные примечания к пунктам, части или абзацы пунктов.</w:t>
      </w:r>
    </w:p>
    <w:p>
      <w:pPr>
        <w:jc w:val="both"/>
        <w:ind w:left="0" w:right="0" w:firstLine="566.92913385827"/>
        <w:spacing w:after="60"/>
      </w:pPr>
      <w:r>
        <w:rPr>
          <w:sz w:val="24"/>
          <w:szCs w:val="24"/>
        </w:rPr>
        <w:t xml:space="preserve">Название акта формулируется как «Об изменении…», если в нем предусматриваются изложение в новой редакции акта, утвержденного нормативного правового акта (далее – утвержденный акт), приложения, замена структурных элементов, предложений, слов, цифр и знаков акта, утвержденного акта, приложения либо их исключение, а также дополнение акта новыми утвержденными актами, приложениями, структурными элементами, предложениями, словами, цифрами и знаками.</w:t>
      </w:r>
    </w:p>
    <w:p>
      <w:pPr>
        <w:jc w:val="both"/>
        <w:ind w:left="0" w:right="0" w:firstLine="566.92913385827"/>
        <w:spacing w:after="60"/>
      </w:pPr>
      <w:r>
        <w:rPr>
          <w:sz w:val="24"/>
          <w:szCs w:val="24"/>
        </w:rPr>
        <w:t xml:space="preserve">В название нового акта, предусматривающего также внесение изменений в акт (акты), не включаются слова «об изменении».</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spacing w:before="0" w:after="0"/>
      </w:pPr>
      <w:r>
        <w:rPr>
          <w:sz w:val="20"/>
          <w:szCs w:val="20"/>
        </w:rPr>
        <w:t xml:space="preserve">О холдинге по производству</w:t>
      </w:r>
    </w:p>
    <w:p>
      <w:pPr>
        <w:spacing w:before="0" w:after="0"/>
      </w:pPr>
      <w:r>
        <w:rPr>
          <w:sz w:val="20"/>
          <w:szCs w:val="20"/>
        </w:rPr>
        <w:t xml:space="preserve">фармацевтической продукции</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1. Ликвидировать до 1 сентября 2017 г. Департамент фармацевтической промышленности Министерства здравоохранения.</w:t>
      </w:r>
    </w:p>
    <w:p>
      <w:pPr>
        <w:jc w:val="both"/>
        <w:ind w:left="0" w:right="0" w:firstLine="566.92913385827"/>
        <w:spacing w:after="60"/>
      </w:pPr>
      <w:r>
        <w:rPr>
          <w:sz w:val="20"/>
          <w:szCs w:val="20"/>
        </w:rPr>
        <w:t xml:space="preserve">2. …</w:t>
      </w:r>
    </w:p>
    <w:p>
      <w:pPr>
        <w:jc w:val="both"/>
        <w:ind w:left="0" w:right="0" w:firstLine="566.92913385827"/>
        <w:spacing w:after="60"/>
      </w:pPr>
      <w:r>
        <w:rPr>
          <w:sz w:val="20"/>
          <w:szCs w:val="20"/>
        </w:rPr>
        <w:t xml:space="preserve">3. Внести изменения в указы Президента Республики Беларусь согласно приложению.</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 название нового акта или акта об изменении акта (актов), предусматривающего также признание утратившими силу акта (актов) (их структурных элементов), не включаются слова «о признании утратившими силу».</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spacing w:before="0" w:after="0"/>
      </w:pPr>
      <w:r>
        <w:rPr>
          <w:sz w:val="20"/>
          <w:szCs w:val="20"/>
        </w:rPr>
        <w:t xml:space="preserve">О пенсионном обеспечении отдельных</w:t>
      </w:r>
    </w:p>
    <w:p>
      <w:pPr>
        <w:spacing w:before="0" w:after="0"/>
      </w:pPr>
      <w:r>
        <w:rPr>
          <w:sz w:val="20"/>
          <w:szCs w:val="20"/>
        </w:rPr>
        <w:t xml:space="preserve">категорий граждан</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 целях повышения уровня социальной защиты отдельных категорий граждан:</w:t>
      </w:r>
    </w:p>
    <w:p>
      <w:pPr>
        <w:jc w:val="both"/>
        <w:ind w:left="0" w:right="0" w:firstLine="566.92913385827"/>
        <w:spacing w:after="60"/>
      </w:pPr>
      <w:r>
        <w:rPr>
          <w:sz w:val="20"/>
          <w:szCs w:val="20"/>
        </w:rPr>
        <w:t xml:space="preserve">1. Установить, что:</w:t>
      </w:r>
    </w:p>
    <w:p>
      <w:pPr>
        <w:jc w:val="both"/>
        <w:ind w:left="0" w:right="0" w:firstLine="566.92913385827"/>
        <w:spacing w:after="60"/>
      </w:pPr>
      <w:r>
        <w:rPr>
          <w:sz w:val="20"/>
          <w:szCs w:val="20"/>
        </w:rPr>
        <w:t xml:space="preserve">…</w:t>
      </w:r>
    </w:p>
    <w:p>
      <w:pPr>
        <w:jc w:val="both"/>
        <w:ind w:left="0" w:right="0" w:firstLine="566.92913385827"/>
        <w:spacing w:after="60"/>
      </w:pPr>
      <w:r>
        <w:rPr>
          <w:sz w:val="20"/>
          <w:szCs w:val="20"/>
        </w:rPr>
        <w:t xml:space="preserve">3. Признать утратившими силу:</w:t>
      </w:r>
    </w:p>
    <w:p>
      <w:pPr>
        <w:jc w:val="both"/>
        <w:ind w:left="0" w:right="0" w:firstLine="566.92913385827"/>
        <w:spacing w:after="60"/>
      </w:pPr>
      <w:r>
        <w:rPr>
          <w:sz w:val="20"/>
          <w:szCs w:val="20"/>
        </w:rPr>
        <w:t xml:space="preserve">Указ Президента Республики Беларусь от 8 декабря 2014 г. № 570 «О совершенствовании пенсионного обеспечения»;</w:t>
      </w:r>
    </w:p>
    <w:p>
      <w:pPr>
        <w:jc w:val="both"/>
        <w:ind w:left="0" w:right="0" w:firstLine="566.92913385827"/>
        <w:spacing w:after="60"/>
      </w:pPr>
      <w:r>
        <w:rPr>
          <w:sz w:val="20"/>
          <w:szCs w:val="20"/>
        </w:rPr>
        <w:t xml:space="preserve">пункт 1 и абзац третий пункта 3 Указа Президента Республики Беларусь от 31 декабря 2015 г. № 534 «О вопросах социального обеспечения».</w:t>
      </w:r>
    </w:p>
    <w:p>
      <w:pPr>
        <w:jc w:val="both"/>
        <w:ind w:left="0" w:right="0" w:firstLine="566.92913385827"/>
        <w:spacing w:after="60"/>
      </w:pPr>
      <w:r>
        <w:rPr>
          <w:sz w:val="24"/>
          <w:szCs w:val="24"/>
        </w:rPr>
        <w:t xml:space="preserve"> </w:t>
      </w:r>
    </w:p>
    <w:p>
      <w:pPr>
        <w:spacing w:before="0" w:after="0"/>
      </w:pPr>
      <w:r>
        <w:rPr>
          <w:sz w:val="20"/>
          <w:szCs w:val="20"/>
        </w:rPr>
        <w:t xml:space="preserve">Об изменении указов Президента</w:t>
      </w:r>
    </w:p>
    <w:p>
      <w:pPr>
        <w:spacing w:before="0" w:after="0"/>
      </w:pPr>
      <w:r>
        <w:rPr>
          <w:sz w:val="20"/>
          <w:szCs w:val="20"/>
        </w:rPr>
        <w:t xml:space="preserve">Республики Беларусь</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 целях совершенствования порядка исполнения судебных постановлений и иных исполнительных документов, а также материального обеспечения судов и органов юстиции </w:t>
      </w:r>
      <w:r>
        <w:rPr>
          <w:sz w:val="20"/>
          <w:szCs w:val="20"/>
        </w:rPr>
        <w:t xml:space="preserve">постановляю</w:t>
      </w:r>
      <w:r>
        <w:rPr>
          <w:sz w:val="20"/>
          <w:szCs w:val="20"/>
        </w:rPr>
        <w:t xml:space="preserve">:</w:t>
      </w:r>
    </w:p>
    <w:p>
      <w:pPr>
        <w:jc w:val="both"/>
        <w:ind w:left="0" w:right="0" w:firstLine="566.92913385827"/>
        <w:spacing w:after="60"/>
      </w:pPr>
      <w:r>
        <w:rPr>
          <w:sz w:val="20"/>
          <w:szCs w:val="20"/>
        </w:rPr>
        <w:t xml:space="preserve">1. Внести изменения в следующие указы Президента Республики Беларусь:</w:t>
      </w:r>
    </w:p>
    <w:p>
      <w:pPr>
        <w:jc w:val="both"/>
        <w:ind w:left="0" w:right="0" w:firstLine="566.92913385827"/>
        <w:spacing w:after="60"/>
      </w:pPr>
      <w:r>
        <w:rPr>
          <w:sz w:val="20"/>
          <w:szCs w:val="20"/>
        </w:rPr>
        <w:t xml:space="preserve">1.1. …;</w:t>
      </w:r>
    </w:p>
    <w:p>
      <w:pPr>
        <w:jc w:val="both"/>
        <w:ind w:left="0" w:right="0" w:firstLine="566.92913385827"/>
        <w:spacing w:after="60"/>
      </w:pPr>
      <w:r>
        <w:rPr>
          <w:sz w:val="20"/>
          <w:szCs w:val="20"/>
        </w:rPr>
        <w:t xml:space="preserve">1.2. …</w:t>
      </w:r>
    </w:p>
    <w:p>
      <w:pPr>
        <w:jc w:val="both"/>
        <w:ind w:left="0" w:right="0" w:firstLine="566.92913385827"/>
        <w:spacing w:after="60"/>
      </w:pPr>
      <w:r>
        <w:rPr>
          <w:sz w:val="20"/>
          <w:szCs w:val="20"/>
        </w:rPr>
        <w:t xml:space="preserve">2. Признать утратившими силу:</w:t>
      </w:r>
    </w:p>
    <w:p>
      <w:pPr>
        <w:jc w:val="both"/>
        <w:ind w:left="0" w:right="0" w:firstLine="566.92913385827"/>
        <w:spacing w:after="60"/>
      </w:pPr>
      <w:r>
        <w:rPr>
          <w:sz w:val="20"/>
          <w:szCs w:val="20"/>
        </w:rPr>
        <w:t xml:space="preserve">Указ Президента Республики Беларусь от 22 декабря 2000 г. № 699 «О привлечении к ответственности должностных лиц, не обеспечивших своевременную и полную выплату заработной платы»;</w:t>
      </w:r>
    </w:p>
    <w:p>
      <w:pPr>
        <w:jc w:val="both"/>
        <w:ind w:left="0" w:right="0" w:firstLine="566.92913385827"/>
        <w:spacing w:after="60"/>
      </w:pPr>
      <w:r>
        <w:rPr>
          <w:sz w:val="20"/>
          <w:szCs w:val="20"/>
        </w:rPr>
        <w:t xml:space="preserve">подпункт 7.8 пункта 7 Указа Президента Республики Беларусь от 29 ноября 2013 г. № 529 «О некоторых вопросах деятельности судов Республики Беларусь».</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При формулировании названий актов следует избегать употребления слов «Республика Беларусь», если по смыслу они являются избыточными.</w:t>
      </w:r>
    </w:p>
    <w:p>
      <w:pPr>
        <w:jc w:val="both"/>
        <w:ind w:left="0" w:right="0" w:firstLine="566.92913385827"/>
        <w:spacing w:after="60"/>
      </w:pPr>
      <w:r>
        <w:rPr>
          <w:sz w:val="24"/>
          <w:szCs w:val="24"/>
        </w:rPr>
        <w:t xml:space="preserve">При внесении изменений в один либо два акта (кроме законодательных актов) в названии акта, как правило, указываются вид, дата принятия (издания), регистрационные номера изменяемых актов. При внесении изменений в три и более акта (два и более закона) название акта формулируется обобщенно путем указания круга основных вопросов, по которым вносятся изменения, если иное не предусмотрено частью восьмой настоящего пункта.</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spacing w:before="0" w:after="0"/>
      </w:pPr>
      <w:r>
        <w:rPr>
          <w:sz w:val="20"/>
          <w:szCs w:val="20"/>
        </w:rPr>
        <w:t xml:space="preserve">Об изменении постановления Совета Министров</w:t>
      </w:r>
    </w:p>
    <w:p>
      <w:pPr>
        <w:spacing w:before="0" w:after="0"/>
      </w:pPr>
      <w:r>
        <w:rPr>
          <w:sz w:val="20"/>
          <w:szCs w:val="20"/>
        </w:rPr>
        <w:t xml:space="preserve">Республики Беларусь от 28 октября 2016 г. № 885</w:t>
      </w:r>
    </w:p>
    <w:p>
      <w:pPr>
        <w:jc w:val="both"/>
        <w:ind w:left="0" w:right="0" w:firstLine="566.92913385827"/>
        <w:spacing w:after="60"/>
      </w:pPr>
      <w:r>
        <w:rPr>
          <w:sz w:val="24"/>
          <w:szCs w:val="24"/>
        </w:rPr>
        <w:t xml:space="preserve"> </w:t>
      </w:r>
    </w:p>
    <w:p>
      <w:pPr>
        <w:spacing w:before="0" w:after="0"/>
      </w:pPr>
      <w:r>
        <w:rPr>
          <w:sz w:val="20"/>
          <w:szCs w:val="20"/>
        </w:rPr>
        <w:t xml:space="preserve">Об изменении решений Могилевского областного</w:t>
      </w:r>
    </w:p>
    <w:p>
      <w:pPr>
        <w:spacing w:before="0" w:after="0"/>
      </w:pPr>
      <w:r>
        <w:rPr>
          <w:sz w:val="20"/>
          <w:szCs w:val="20"/>
        </w:rPr>
        <w:t xml:space="preserve">Совета депутатов от 23 января 2015 г. № 3-18</w:t>
      </w:r>
    </w:p>
    <w:p>
      <w:pPr>
        <w:spacing w:before="0" w:after="0"/>
      </w:pPr>
      <w:r>
        <w:rPr>
          <w:sz w:val="20"/>
          <w:szCs w:val="20"/>
        </w:rPr>
        <w:t xml:space="preserve">и от 19 января 2016 г. № 2-2</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 названии акта об изменении акта (актов) Президента Республики Беларусь вне зависимости от их количества не указываются даты издания и регистрационные номера изменяемых актов.</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spacing w:before="0" w:after="0"/>
      </w:pPr>
      <w:r>
        <w:rPr>
          <w:sz w:val="20"/>
          <w:szCs w:val="20"/>
        </w:rPr>
        <w:t xml:space="preserve">Об изменении Указа Президента</w:t>
      </w:r>
    </w:p>
    <w:p>
      <w:pPr>
        <w:spacing w:before="0" w:after="0"/>
      </w:pPr>
      <w:r>
        <w:rPr>
          <w:sz w:val="20"/>
          <w:szCs w:val="20"/>
        </w:rPr>
        <w:t xml:space="preserve">Республики Беларусь</w:t>
      </w:r>
    </w:p>
    <w:p>
      <w:pPr>
        <w:jc w:val="both"/>
        <w:ind w:left="0" w:right="0" w:firstLine="566.92913385827"/>
        <w:spacing w:after="60"/>
      </w:pPr>
      <w:r>
        <w:rPr>
          <w:sz w:val="24"/>
          <w:szCs w:val="24"/>
        </w:rPr>
        <w:t xml:space="preserve"> </w:t>
      </w:r>
    </w:p>
    <w:p>
      <w:pPr>
        <w:spacing w:before="0" w:after="0"/>
      </w:pPr>
      <w:r>
        <w:rPr>
          <w:sz w:val="20"/>
          <w:szCs w:val="20"/>
        </w:rPr>
        <w:t xml:space="preserve">Об изменении указов Президента</w:t>
      </w:r>
    </w:p>
    <w:p>
      <w:pPr>
        <w:spacing w:before="0" w:after="0"/>
      </w:pPr>
      <w:r>
        <w:rPr>
          <w:sz w:val="20"/>
          <w:szCs w:val="20"/>
        </w:rPr>
        <w:t xml:space="preserve">Республики Беларусь</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 названиях актов следует избегать употребления слов «о некоторых вопросах…», «об отдельных мерах…», «…некоторых указов (законов)…».</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spacing w:before="0" w:after="0"/>
      </w:pPr>
      <w:r>
        <w:rPr>
          <w:sz w:val="20"/>
          <w:szCs w:val="20"/>
          <w:b/>
          <w:bCs/>
        </w:rPr>
        <w:t xml:space="preserve">Об изменении законов по вопросам обеспечения</w:t>
      </w:r>
    </w:p>
    <w:p>
      <w:pPr>
        <w:spacing w:before="0" w:after="0"/>
      </w:pPr>
      <w:r>
        <w:rPr>
          <w:sz w:val="20"/>
          <w:szCs w:val="20"/>
          <w:b/>
          <w:bCs/>
        </w:rPr>
        <w:t xml:space="preserve">безопасности дорожного</w:t>
      </w:r>
      <w:r>
        <w:rPr>
          <w:sz w:val="20"/>
          <w:szCs w:val="20"/>
        </w:rPr>
        <w:t xml:space="preserve"> </w:t>
      </w:r>
      <w:r>
        <w:rPr>
          <w:sz w:val="20"/>
          <w:szCs w:val="20"/>
          <w:b/>
          <w:bCs/>
        </w:rPr>
        <w:t xml:space="preserve">движения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При внесении изменений только в кодексы (два и более кодекса) название закона формулируется как «Об изменении кодексов».</w:t>
      </w:r>
    </w:p>
    <w:p>
      <w:pPr>
        <w:jc w:val="both"/>
        <w:ind w:left="0" w:right="0" w:firstLine="566.92913385827"/>
        <w:spacing w:after="60"/>
      </w:pPr>
      <w:r>
        <w:rPr>
          <w:sz w:val="24"/>
          <w:szCs w:val="24"/>
        </w:rPr>
        <w:t xml:space="preserve">В случае одновременного внесения изменений в законы, кодексы, акты Верховного Совета Республики Беларусь (Президиума Верховного Совета Республики Беларусь) название закона формулируется как «Об изменении законодательных актов».</w:t>
      </w:r>
    </w:p>
    <w:p>
      <w:pPr>
        <w:jc w:val="both"/>
        <w:ind w:left="0" w:right="0" w:firstLine="566.92913385827"/>
        <w:spacing w:after="60"/>
      </w:pPr>
      <w:r>
        <w:rPr>
          <w:sz w:val="24"/>
          <w:szCs w:val="24"/>
        </w:rPr>
        <w:t xml:space="preserve">Если изменения вносятся в утверждающий нормативный правовой акт (далее – утверждающий акт) либо утвержденный акт, название акта формулируется как об изменении утверждающего акта.</w:t>
      </w:r>
    </w:p>
    <w:p>
      <w:pPr>
        <w:jc w:val="both"/>
        <w:ind w:left="0" w:right="0" w:firstLine="566.92913385827"/>
        <w:spacing w:after="60"/>
      </w:pPr>
      <w:r>
        <w:rPr>
          <w:sz w:val="24"/>
          <w:szCs w:val="24"/>
        </w:rPr>
        <w:t xml:space="preserve">В случае одновременного признания утратившими силу законов и декретов Президента Республики Беларусь (их структурных элементов) название закона формулируется как «О признании утратившими силу законодательных актов».</w:t>
      </w:r>
    </w:p>
    <w:p>
      <w:pPr>
        <w:jc w:val="both"/>
        <w:ind w:left="0" w:right="0" w:firstLine="566.92913385827"/>
        <w:spacing w:after="60"/>
      </w:pPr>
      <w:r>
        <w:rPr>
          <w:sz w:val="24"/>
          <w:szCs w:val="24"/>
        </w:rPr>
        <w:t xml:space="preserve">2. Обязательный реквизит «Должность, подпись, инициалы (инициал собственного имени) и фамилия должностного лица (лиц), уполномоченного подписывать нормативный правовой акт» располагается после текста акта (утверждающего акта).</w:t>
      </w:r>
    </w:p>
    <w:p>
      <w:pPr>
        <w:jc w:val="both"/>
        <w:ind w:left="0" w:right="0" w:firstLine="566.92913385827"/>
        <w:spacing w:after="60"/>
      </w:pPr>
      <w:r>
        <w:rPr>
          <w:sz w:val="24"/>
          <w:szCs w:val="24"/>
        </w:rPr>
        <w:t xml:space="preserve">Порядок подписания актов устанавливается Конституцией Республики Беларусь, настоящим Законом и иными законодательными актами.</w:t>
      </w:r>
    </w:p>
    <w:p>
      <w:pPr>
        <w:jc w:val="both"/>
        <w:ind w:left="0" w:right="0" w:firstLine="566.92913385827"/>
        <w:spacing w:after="60"/>
      </w:pPr>
      <w:r>
        <w:rPr>
          <w:sz w:val="24"/>
          <w:szCs w:val="24"/>
        </w:rPr>
        <w:t xml:space="preserve">Полномочия на подписание акта лицом, исполняющим обязанности руководителя нормотворческого органа в случае его временной нетрудоспособности, отпуска или отсутствия на работе по другой причине, могут быть реализованы на основании акта законодательства, локального акта или иного распорядительного документа, подписанного руководителем соответствующего нормотворческого органа (должностным лицом).</w:t>
      </w:r>
    </w:p>
    <w:p>
      <w:pPr>
        <w:jc w:val="both"/>
        <w:ind w:left="0" w:right="0" w:firstLine="566.92913385827"/>
        <w:spacing w:after="60"/>
      </w:pPr>
      <w:r>
        <w:rPr>
          <w:sz w:val="24"/>
          <w:szCs w:val="24"/>
        </w:rPr>
        <w:t xml:space="preserve">3. Утверждение акта оформляется грифом утверждения, который располагается в правом верхнем углу первого листа утверждаемого нормативного правового акта (далее – утверждаемый акт).</w:t>
      </w:r>
    </w:p>
    <w:p>
      <w:pPr>
        <w:jc w:val="both"/>
        <w:ind w:left="0" w:right="0" w:firstLine="566.92913385827"/>
        <w:spacing w:after="60"/>
      </w:pPr>
      <w:r>
        <w:rPr>
          <w:sz w:val="24"/>
          <w:szCs w:val="24"/>
        </w:rPr>
        <w:t xml:space="preserve">В грифе утверждения указываются:</w:t>
      </w:r>
    </w:p>
    <w:p>
      <w:pPr>
        <w:jc w:val="both"/>
        <w:ind w:left="0" w:right="0" w:firstLine="566.92913385827"/>
        <w:spacing w:after="60"/>
      </w:pPr>
      <w:r>
        <w:rPr>
          <w:sz w:val="24"/>
          <w:szCs w:val="24"/>
        </w:rPr>
        <w:t xml:space="preserve">слово «УТВЕРЖДЕНО» (прописными буквами);</w:t>
      </w:r>
    </w:p>
    <w:p>
      <w:pPr>
        <w:jc w:val="both"/>
        <w:ind w:left="0" w:right="0" w:firstLine="566.92913385827"/>
        <w:spacing w:after="60"/>
      </w:pPr>
      <w:r>
        <w:rPr>
          <w:sz w:val="24"/>
          <w:szCs w:val="24"/>
        </w:rPr>
        <w:t xml:space="preserve">вид утверждающего акта с прописной буквы в именительном падеже;</w:t>
      </w:r>
    </w:p>
    <w:p>
      <w:pPr>
        <w:jc w:val="both"/>
        <w:ind w:left="0" w:right="0" w:firstLine="566.92913385827"/>
        <w:spacing w:after="60"/>
      </w:pPr>
      <w:r>
        <w:rPr>
          <w:sz w:val="24"/>
          <w:szCs w:val="24"/>
        </w:rPr>
        <w:t xml:space="preserve">дата принятия (издания), регистрационный номер утверждающего акта.</w:t>
      </w:r>
    </w:p>
    <w:p>
      <w:pPr>
        <w:jc w:val="both"/>
        <w:ind w:left="0" w:right="0" w:firstLine="566.92913385827"/>
        <w:spacing w:after="60"/>
      </w:pPr>
      <w:r>
        <w:rPr>
          <w:sz w:val="24"/>
          <w:szCs w:val="24"/>
        </w:rPr>
        <w:t xml:space="preserve">В грифе утверждения указываются также сведения об изложении утвержденного акта в новой редакции (в последней новой редакции, если утвержденный акт неоднократно излагался в новой редакции), а также о дополнении акта утвержденным актом.</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w:t>
      </w:r>
      <w:r>
        <w:rPr>
          <w:sz w:val="20"/>
          <w:szCs w:val="20"/>
          <w:b/>
          <w:bCs/>
        </w:rPr>
        <w:t xml:space="preserve">ер:</w:t>
      </w:r>
    </w:p>
    <w:p>
      <w:pPr>
        <w:jc w:val="both"/>
        <w:ind w:left="0" w:right="0" w:firstLine="566.92913385827"/>
        <w:spacing w:after="60"/>
      </w:pPr>
      <w:r>
        <w:rPr>
          <w:sz w:val="24"/>
          <w:szCs w:val="24"/>
        </w:rPr>
        <w:t xml:space="preserve"> </w:t>
      </w:r>
    </w:p>
    <w:tbl>
      <w:tblGrid>
        <w:gridCol w:w="3485" w:type="dxa"/>
        <w:gridCol w:w="1515" w:type="dxa"/>
      </w:tblGrid>
      <w:tblPr>
        <w:tblW w:w="5000" w:type="pct"/>
        <w:tblLayout w:type="autofit"/>
      </w:tblPr>
      <w:tr>
        <w:trPr/>
        <w:tc>
          <w:tcPr>
            <w:tcW w:w="3485" w:type="pct"/>
            <w:vAlign w:val="top"/>
            <w:vMerge w:val="restart"/>
          </w:tcPr>
          <w:p>
            <w:pPr>
              <w:jc w:val="left"/>
              <w:spacing w:before="45" w:after="45" w:line="240" w:lineRule="auto"/>
            </w:pPr>
            <w:r>
              <w:rPr>
                <w:sz w:val="20"/>
                <w:szCs w:val="20"/>
              </w:rPr>
              <w:t xml:space="preserve"> </w:t>
            </w:r>
          </w:p>
        </w:tc>
        <w:tc>
          <w:tcPr>
            <w:tcW w:w="1515" w:type="pct"/>
            <w:vAlign w:val="top"/>
            <w:vMerge w:val="restart"/>
          </w:tcPr>
          <w:p>
            <w:pPr>
              <w:jc w:val="left"/>
              <w:spacing w:before="45" w:after="32" w:line="240" w:lineRule="auto"/>
            </w:pPr>
            <w:r>
              <w:rPr>
                <w:sz w:val="20"/>
                <w:szCs w:val="20"/>
              </w:rPr>
              <w:t xml:space="preserve">УТВЕРЖДЕНО</w:t>
            </w:r>
          </w:p>
          <w:p>
            <w:pPr>
              <w:jc w:val="left"/>
              <w:spacing w:before="45" w:after="45" w:line="240" w:lineRule="auto"/>
            </w:pPr>
            <w:r>
              <w:rPr>
                <w:sz w:val="20"/>
                <w:szCs w:val="20"/>
              </w:rPr>
              <w:t xml:space="preserve">Постановление</w:t>
            </w:r>
            <w:br/>
            <w:r>
              <w:rPr>
                <w:sz w:val="20"/>
                <w:szCs w:val="20"/>
              </w:rPr>
              <w:t xml:space="preserve">Совета Министров</w:t>
            </w:r>
            <w:br/>
            <w:r>
              <w:rPr>
                <w:sz w:val="20"/>
                <w:szCs w:val="20"/>
              </w:rPr>
              <w:t xml:space="preserve">Республики Беларусь</w:t>
            </w:r>
            <w:br/>
            <w:r>
              <w:rPr>
                <w:sz w:val="20"/>
                <w:szCs w:val="20"/>
              </w:rPr>
              <w:t xml:space="preserve">02.06.2004 № 662</w:t>
            </w:r>
            <w:br/>
            <w:r>
              <w:rPr>
                <w:sz w:val="20"/>
                <w:szCs w:val="20"/>
              </w:rPr>
              <w:t xml:space="preserve">(в редакции постановления</w:t>
            </w:r>
            <w:br/>
            <w:r>
              <w:rPr>
                <w:sz w:val="20"/>
                <w:szCs w:val="20"/>
              </w:rPr>
              <w:t xml:space="preserve">Совета Министров</w:t>
            </w:r>
            <w:br/>
            <w:r>
              <w:rPr>
                <w:sz w:val="20"/>
                <w:szCs w:val="20"/>
              </w:rPr>
              <w:t xml:space="preserve">Республики Беларусь</w:t>
            </w:r>
          </w:p>
          <w:p>
            <w:pPr>
              <w:jc w:val="left"/>
              <w:spacing w:before="45" w:after="45" w:line="240" w:lineRule="auto"/>
            </w:pPr>
            <w:r>
              <w:rPr>
                <w:sz w:val="20"/>
                <w:szCs w:val="20"/>
              </w:rPr>
              <w:t xml:space="preserve">15.02.2017 № 140)</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 названии первое слово (слова), обозначающее вид утверждаемого акта, печатается прописными буквами и располагается, как правило, от левого края строки.</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tbl>
      <w:tblGrid>
        <w:gridCol w:w="3485" w:type="dxa"/>
        <w:gridCol w:w="1515" w:type="dxa"/>
      </w:tblGrid>
      <w:tblPr>
        <w:tblW w:w="5000" w:type="pct"/>
        <w:tblLayout w:type="autofit"/>
      </w:tblPr>
      <w:tr>
        <w:trPr/>
        <w:tc>
          <w:tcPr>
            <w:tcW w:w="3485" w:type="pct"/>
            <w:vAlign w:val="top"/>
            <w:vMerge w:val="restart"/>
          </w:tcPr>
          <w:p>
            <w:pPr>
              <w:jc w:val="left"/>
              <w:spacing w:before="45" w:after="45" w:line="240" w:lineRule="auto"/>
            </w:pPr>
            <w:r>
              <w:rPr>
                <w:sz w:val="20"/>
                <w:szCs w:val="20"/>
              </w:rPr>
              <w:t xml:space="preserve"> </w:t>
            </w:r>
          </w:p>
        </w:tc>
        <w:tc>
          <w:tcPr>
            <w:tcW w:w="1515" w:type="pct"/>
            <w:vAlign w:val="top"/>
            <w:vMerge w:val="restart"/>
          </w:tcPr>
          <w:p>
            <w:pPr>
              <w:jc w:val="left"/>
              <w:spacing w:before="45" w:after="32" w:line="240" w:lineRule="auto"/>
            </w:pPr>
            <w:r>
              <w:rPr>
                <w:sz w:val="20"/>
                <w:szCs w:val="20"/>
              </w:rPr>
              <w:t xml:space="preserve">УТВЕРЖДЕНО</w:t>
            </w:r>
          </w:p>
          <w:p>
            <w:pPr>
              <w:jc w:val="left"/>
              <w:spacing w:before="45" w:after="45" w:line="240" w:lineRule="auto"/>
            </w:pPr>
            <w:r>
              <w:rPr>
                <w:sz w:val="20"/>
                <w:szCs w:val="20"/>
              </w:rPr>
              <w:t xml:space="preserve">Постановление</w:t>
            </w:r>
            <w:br/>
            <w:r>
              <w:rPr>
                <w:sz w:val="20"/>
                <w:szCs w:val="20"/>
              </w:rPr>
              <w:t xml:space="preserve">Совета Министров</w:t>
            </w:r>
            <w:br/>
            <w:r>
              <w:rPr>
                <w:sz w:val="20"/>
                <w:szCs w:val="20"/>
              </w:rPr>
              <w:t xml:space="preserve">Республики Беларусь</w:t>
            </w:r>
            <w:br/>
            <w:r>
              <w:rPr>
                <w:sz w:val="20"/>
                <w:szCs w:val="20"/>
              </w:rPr>
              <w:t xml:space="preserve">и Национального банка</w:t>
            </w:r>
            <w:br/>
            <w:r>
              <w:rPr>
                <w:sz w:val="20"/>
                <w:szCs w:val="20"/>
              </w:rPr>
              <w:t xml:space="preserve">Республики Беларусь</w:t>
            </w:r>
            <w:br/>
            <w:r>
              <w:rPr>
                <w:sz w:val="20"/>
                <w:szCs w:val="20"/>
              </w:rPr>
              <w:t xml:space="preserve">26.08.2016 № 681/21</w:t>
            </w:r>
          </w:p>
        </w:tc>
      </w:tr>
    </w:tbl>
    <w:p>
      <w:pPr>
        <w:jc w:val="both"/>
        <w:ind w:left="0" w:right="0" w:firstLine="566.92913385827"/>
        <w:spacing w:after="60"/>
      </w:pPr>
      <w:r>
        <w:rPr>
          <w:sz w:val="24"/>
          <w:szCs w:val="24"/>
        </w:rPr>
        <w:t xml:space="preserve"> </w:t>
      </w:r>
    </w:p>
    <w:p>
      <w:pPr>
        <w:spacing w:before="0" w:after="0"/>
      </w:pPr>
      <w:r>
        <w:rPr>
          <w:sz w:val="20"/>
          <w:szCs w:val="20"/>
        </w:rPr>
        <w:t xml:space="preserve">ПОЛОЖЕНИЕ</w:t>
      </w:r>
      <w:br/>
      <w:r>
        <w:rPr>
          <w:sz w:val="20"/>
          <w:szCs w:val="20"/>
        </w:rPr>
        <w:t xml:space="preserve">о порядке формирования…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Нормативное предписание об утверждении акта формулируется следующим образом: «Утвердить Положение о… (прилагается).»;</w:t>
      </w:r>
    </w:p>
    <w:p>
      <w:pPr>
        <w:jc w:val="both"/>
        <w:ind w:left="0" w:right="0" w:firstLine="566.92913385827"/>
        <w:spacing w:after="60"/>
      </w:pPr>
      <w:r>
        <w:rPr>
          <w:sz w:val="24"/>
          <w:szCs w:val="24"/>
        </w:rPr>
        <w:t xml:space="preserve">«Утвердить:</w:t>
      </w:r>
    </w:p>
    <w:p>
      <w:pPr>
        <w:jc w:val="both"/>
        <w:ind w:left="0" w:right="0" w:firstLine="566.92913385827"/>
        <w:spacing w:after="60"/>
      </w:pPr>
      <w:r>
        <w:rPr>
          <w:sz w:val="24"/>
          <w:szCs w:val="24"/>
        </w:rPr>
        <w:t xml:space="preserve">Положение о… (прилагается);</w:t>
      </w:r>
    </w:p>
    <w:p>
      <w:pPr>
        <w:jc w:val="both"/>
        <w:ind w:left="0" w:right="0" w:firstLine="566.92913385827"/>
        <w:spacing w:after="60"/>
      </w:pPr>
      <w:r>
        <w:rPr>
          <w:sz w:val="24"/>
          <w:szCs w:val="24"/>
        </w:rPr>
        <w:t xml:space="preserve">Положение о… (прилагается).».</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Утвердить Положение о регистрации в Республике Беларусь деклараций… (прилагается).</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Утвердить:</w:t>
      </w:r>
    </w:p>
    <w:p>
      <w:pPr>
        <w:jc w:val="both"/>
        <w:ind w:left="0" w:right="0" w:firstLine="566.92913385827"/>
        <w:spacing w:after="60"/>
      </w:pPr>
      <w:r>
        <w:rPr>
          <w:sz w:val="20"/>
          <w:szCs w:val="20"/>
        </w:rPr>
        <w:t xml:space="preserve">Положение о порядке создания и ведения государственного градостроительного кадастра Республики Беларусь… (прилагается);</w:t>
      </w:r>
    </w:p>
    <w:p>
      <w:pPr>
        <w:jc w:val="both"/>
        <w:ind w:left="0" w:right="0" w:firstLine="566.92913385827"/>
        <w:spacing w:after="60"/>
      </w:pPr>
      <w:r>
        <w:rPr>
          <w:sz w:val="20"/>
          <w:szCs w:val="20"/>
        </w:rPr>
        <w:t xml:space="preserve">Положение о порядке проведения общественных обсуждений… (прилагается).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4. Гриф приложения оформляется в отношении приложений. Приложения поясняют или дополняют содержание нормативных предписаний акта и являются его частью, вынесенной для удобства пользования за текст акта (утвержденного акта). В виде приложений, как правило, оформляются таблицы, перечни, формы документов, графики, карты, схемы и другие положения, поясняющие или дополняющие содержание нормативных правовых предписаний акта.</w:t>
      </w:r>
    </w:p>
    <w:p>
      <w:pPr>
        <w:jc w:val="both"/>
        <w:ind w:left="0" w:right="0" w:firstLine="566.92913385827"/>
        <w:spacing w:after="60"/>
      </w:pPr>
      <w:r>
        <w:rPr>
          <w:sz w:val="24"/>
          <w:szCs w:val="24"/>
        </w:rPr>
        <w:t xml:space="preserve">Соответствующие структурные элементы акта должны иметь ссылки на приложения, которые при ссылке на приложение в целом, как правило, формулируются с использованием слов «согласно приложению» без указания на акт.</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Признать утратившими силу указы Президента Республики Беларусь согласно приложению.</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По итогам аттестации заполняется аттестационный лист по форме согласно приложению.</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Установить границы курортной зоны Нарочанского региона согласно приложению 1 и локальной территориальной зоны согласно приложению 2.</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Гриф приложения располагается в правом верхнем углу первого листа приложения.</w:t>
      </w:r>
    </w:p>
    <w:p>
      <w:pPr>
        <w:jc w:val="both"/>
        <w:ind w:left="0" w:right="0" w:firstLine="566.92913385827"/>
        <w:spacing w:after="60"/>
      </w:pPr>
      <w:r>
        <w:rPr>
          <w:sz w:val="24"/>
          <w:szCs w:val="24"/>
        </w:rPr>
        <w:t xml:space="preserve">В грифе приложения указываются:</w:t>
      </w:r>
    </w:p>
    <w:p>
      <w:pPr>
        <w:jc w:val="both"/>
        <w:ind w:left="0" w:right="0" w:firstLine="566.92913385827"/>
        <w:spacing w:after="60"/>
      </w:pPr>
      <w:r>
        <w:rPr>
          <w:sz w:val="24"/>
          <w:szCs w:val="24"/>
        </w:rPr>
        <w:t xml:space="preserve">слово «Приложение» (с прописной буквы);</w:t>
      </w:r>
    </w:p>
    <w:p>
      <w:pPr>
        <w:jc w:val="both"/>
        <w:ind w:left="0" w:right="0" w:firstLine="566.92913385827"/>
        <w:spacing w:after="60"/>
      </w:pPr>
      <w:r>
        <w:rPr>
          <w:sz w:val="24"/>
          <w:szCs w:val="24"/>
        </w:rPr>
        <w:t xml:space="preserve">порядковый номер приложения, если акт содержит несколько приложений (арабскими цифрами без знака №);</w:t>
      </w:r>
    </w:p>
    <w:p>
      <w:pPr>
        <w:jc w:val="both"/>
        <w:ind w:left="0" w:right="0" w:firstLine="566.92913385827"/>
        <w:spacing w:after="60"/>
      </w:pPr>
      <w:r>
        <w:rPr>
          <w:sz w:val="24"/>
          <w:szCs w:val="24"/>
        </w:rPr>
        <w:t xml:space="preserve">вид акта, к которому относится приложение, в дательном падеже;</w:t>
      </w:r>
    </w:p>
    <w:p>
      <w:pPr>
        <w:jc w:val="both"/>
        <w:ind w:left="0" w:right="0" w:firstLine="566.92913385827"/>
        <w:spacing w:after="60"/>
      </w:pPr>
      <w:r>
        <w:rPr>
          <w:sz w:val="24"/>
          <w:szCs w:val="24"/>
        </w:rPr>
        <w:t xml:space="preserve">дата принятия (издания), регистрационный номер акта, к которому относится приложение (за исключением законов).</w:t>
      </w:r>
    </w:p>
    <w:p>
      <w:pPr>
        <w:jc w:val="both"/>
        <w:ind w:left="0" w:right="0" w:firstLine="566.92913385827"/>
        <w:spacing w:after="60"/>
      </w:pPr>
      <w:r>
        <w:rPr>
          <w:sz w:val="24"/>
          <w:szCs w:val="24"/>
        </w:rPr>
        <w:t xml:space="preserve">Приложение должно иметь название, которое связывает его с текстом акта и отражает основное содержание приложения. В названии первое слово (слова) печатается прописными буквами и располагается от левого края строки, а в отношении форм документов (заявлений, актов, книг, журналов и другого) – по центру строки.</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1. Установить:</w:t>
      </w:r>
    </w:p>
    <w:p>
      <w:pPr>
        <w:jc w:val="both"/>
        <w:ind w:left="0" w:right="0" w:firstLine="566.92913385827"/>
        <w:spacing w:after="60"/>
      </w:pPr>
      <w:r>
        <w:rPr>
          <w:sz w:val="20"/>
          <w:szCs w:val="20"/>
        </w:rPr>
        <w:t xml:space="preserve">перечень организаций, в которых граждане Республики Беларусь проходят альтернативную службу, согласно приложению 1;</w:t>
      </w:r>
    </w:p>
    <w:p>
      <w:pPr>
        <w:jc w:val="both"/>
        <w:ind w:left="0" w:right="0" w:firstLine="566.92913385827"/>
        <w:spacing w:after="60"/>
      </w:pPr>
      <w:r>
        <w:rPr>
          <w:sz w:val="20"/>
          <w:szCs w:val="20"/>
        </w:rPr>
        <w:t xml:space="preserve">форму заявления… согласно приложению 2.</w:t>
      </w:r>
    </w:p>
    <w:p>
      <w:pPr>
        <w:jc w:val="both"/>
        <w:ind w:left="0" w:right="0" w:firstLine="566.92913385827"/>
        <w:spacing w:after="60"/>
      </w:pPr>
      <w:r>
        <w:rPr>
          <w:sz w:val="24"/>
          <w:szCs w:val="24"/>
        </w:rPr>
        <w:t xml:space="preserve"> </w:t>
      </w:r>
    </w:p>
    <w:tbl>
      <w:tblGrid>
        <w:gridCol w:w="3485" w:type="dxa"/>
        <w:gridCol w:w="1515" w:type="dxa"/>
      </w:tblGrid>
      <w:tblPr>
        <w:tblW w:w="5000" w:type="pct"/>
        <w:tblLayout w:type="autofit"/>
      </w:tblPr>
      <w:tr>
        <w:trPr/>
        <w:tc>
          <w:tcPr>
            <w:tcW w:w="3485" w:type="pct"/>
            <w:vAlign w:val="top"/>
            <w:vMerge w:val="restart"/>
          </w:tcPr>
          <w:p>
            <w:pPr>
              <w:jc w:val="left"/>
              <w:spacing w:before="45" w:after="45" w:line="240" w:lineRule="auto"/>
            </w:pPr>
            <w:r>
              <w:rPr>
                <w:sz w:val="20"/>
                <w:szCs w:val="20"/>
              </w:rPr>
              <w:t xml:space="preserve"> </w:t>
            </w:r>
          </w:p>
        </w:tc>
        <w:tc>
          <w:tcPr>
            <w:tcW w:w="1515" w:type="pct"/>
            <w:vAlign w:val="top"/>
            <w:vMerge w:val="restart"/>
          </w:tcPr>
          <w:p>
            <w:pPr>
              <w:jc w:val="left"/>
              <w:spacing w:before="45" w:after="32" w:line="240" w:lineRule="auto"/>
            </w:pPr>
            <w:r>
              <w:rPr>
                <w:sz w:val="20"/>
                <w:szCs w:val="20"/>
              </w:rPr>
              <w:t xml:space="preserve">Приложение 1</w:t>
            </w:r>
          </w:p>
          <w:p>
            <w:pPr>
              <w:jc w:val="left"/>
              <w:spacing w:before="45" w:after="45" w:line="240" w:lineRule="auto"/>
            </w:pPr>
            <w:r>
              <w:rPr>
                <w:sz w:val="20"/>
                <w:szCs w:val="20"/>
              </w:rPr>
              <w:t xml:space="preserve">к постановлению</w:t>
            </w:r>
            <w:br/>
            <w:r>
              <w:rPr>
                <w:sz w:val="20"/>
                <w:szCs w:val="20"/>
              </w:rPr>
              <w:t xml:space="preserve">Министерства труда</w:t>
            </w:r>
            <w:br/>
            <w:r>
              <w:rPr>
                <w:sz w:val="20"/>
                <w:szCs w:val="20"/>
              </w:rPr>
              <w:t xml:space="preserve">и социальной защиты</w:t>
            </w:r>
            <w:br/>
            <w:r>
              <w:rPr>
                <w:sz w:val="20"/>
                <w:szCs w:val="20"/>
              </w:rPr>
              <w:t xml:space="preserve">Республики Беларусь</w:t>
            </w:r>
            <w:br/>
            <w:r>
              <w:rPr>
                <w:sz w:val="20"/>
                <w:szCs w:val="20"/>
              </w:rPr>
              <w:t xml:space="preserve">31.05.2016 № 24</w:t>
            </w:r>
          </w:p>
        </w:tc>
      </w:tr>
    </w:tbl>
    <w:p>
      <w:pPr>
        <w:jc w:val="both"/>
        <w:ind w:left="0" w:right="0" w:firstLine="566.92913385827"/>
        <w:spacing w:after="60"/>
      </w:pPr>
      <w:r>
        <w:rPr>
          <w:sz w:val="24"/>
          <w:szCs w:val="24"/>
        </w:rPr>
        <w:t xml:space="preserve"> </w:t>
      </w:r>
    </w:p>
    <w:p>
      <w:pPr>
        <w:spacing w:before="0" w:after="0"/>
      </w:pPr>
      <w:r>
        <w:rPr>
          <w:sz w:val="20"/>
          <w:szCs w:val="20"/>
        </w:rPr>
        <w:t xml:space="preserve">ПЕРЕЧЕНЬ</w:t>
      </w:r>
      <w:br/>
      <w:r>
        <w:rPr>
          <w:sz w:val="20"/>
          <w:szCs w:val="20"/>
        </w:rPr>
        <w:t xml:space="preserve">организаций, в которых граждане Республики</w:t>
      </w:r>
    </w:p>
    <w:p>
      <w:pPr>
        <w:spacing w:before="0" w:after="0"/>
      </w:pPr>
      <w:r>
        <w:rPr>
          <w:sz w:val="20"/>
          <w:szCs w:val="20"/>
        </w:rPr>
        <w:t xml:space="preserve">Беларусь проходят альтернативную службу</w:t>
      </w:r>
    </w:p>
    <w:p>
      <w:pPr>
        <w:jc w:val="both"/>
        <w:ind w:left="0" w:right="0" w:firstLine="566.92913385827"/>
        <w:spacing w:after="60"/>
      </w:pPr>
      <w:r>
        <w:rPr>
          <w:sz w:val="24"/>
          <w:szCs w:val="24"/>
        </w:rPr>
        <w:t xml:space="preserve"> </w:t>
      </w:r>
    </w:p>
    <w:tbl>
      <w:tblGrid>
        <w:gridCol w:w="3485" w:type="dxa"/>
        <w:gridCol w:w="1515" w:type="dxa"/>
      </w:tblGrid>
      <w:tblPr>
        <w:tblW w:w="5000" w:type="pct"/>
        <w:tblLayout w:type="autofit"/>
      </w:tblPr>
      <w:tr>
        <w:trPr/>
        <w:tc>
          <w:tcPr>
            <w:tcW w:w="3485" w:type="pct"/>
            <w:vAlign w:val="top"/>
            <w:vMerge w:val="restart"/>
          </w:tcPr>
          <w:p>
            <w:pPr>
              <w:jc w:val="left"/>
              <w:spacing w:before="45" w:after="45" w:line="240" w:lineRule="auto"/>
            </w:pPr>
            <w:r>
              <w:rPr>
                <w:sz w:val="20"/>
                <w:szCs w:val="20"/>
              </w:rPr>
              <w:t xml:space="preserve"> </w:t>
            </w:r>
          </w:p>
        </w:tc>
        <w:tc>
          <w:tcPr>
            <w:tcW w:w="1515" w:type="pct"/>
            <w:vAlign w:val="top"/>
            <w:vMerge w:val="restart"/>
          </w:tcPr>
          <w:p>
            <w:pPr>
              <w:jc w:val="left"/>
              <w:spacing w:before="45" w:after="32" w:line="240" w:lineRule="auto"/>
            </w:pPr>
            <w:r>
              <w:rPr>
                <w:sz w:val="20"/>
                <w:szCs w:val="20"/>
              </w:rPr>
              <w:t xml:space="preserve">Приложение 2</w:t>
            </w:r>
          </w:p>
          <w:p>
            <w:pPr>
              <w:jc w:val="left"/>
              <w:spacing w:before="45" w:after="45" w:line="240" w:lineRule="auto"/>
            </w:pPr>
            <w:r>
              <w:rPr>
                <w:sz w:val="20"/>
                <w:szCs w:val="20"/>
              </w:rPr>
              <w:t xml:space="preserve">к постановлению</w:t>
            </w:r>
            <w:br/>
            <w:r>
              <w:rPr>
                <w:sz w:val="20"/>
                <w:szCs w:val="20"/>
              </w:rPr>
              <w:t xml:space="preserve">Министерства труда</w:t>
            </w:r>
            <w:br/>
            <w:r>
              <w:rPr>
                <w:sz w:val="20"/>
                <w:szCs w:val="20"/>
              </w:rPr>
              <w:t xml:space="preserve">и социальной защиты</w:t>
            </w:r>
            <w:br/>
            <w:r>
              <w:rPr>
                <w:sz w:val="20"/>
                <w:szCs w:val="20"/>
              </w:rPr>
              <w:t xml:space="preserve">Республики Беларусь</w:t>
            </w:r>
            <w:br/>
            <w:r>
              <w:rPr>
                <w:sz w:val="20"/>
                <w:szCs w:val="20"/>
              </w:rPr>
              <w:t xml:space="preserve">31.05.2016 № 24</w:t>
            </w:r>
          </w:p>
        </w:tc>
      </w:tr>
    </w:tbl>
    <w:p>
      <w:pPr>
        <w:jc w:val="both"/>
        <w:ind w:left="0" w:right="0" w:firstLine="566.92913385827"/>
        <w:spacing w:after="60"/>
      </w:pPr>
      <w:r>
        <w:rPr>
          <w:sz w:val="24"/>
          <w:szCs w:val="24"/>
        </w:rPr>
        <w:t xml:space="preserve"> </w:t>
      </w:r>
    </w:p>
    <w:p>
      <w:pPr>
        <w:jc w:val="right"/>
        <w:spacing w:before="0" w:after="0"/>
      </w:pPr>
      <w:r>
        <w:rPr>
          <w:sz w:val="20"/>
          <w:szCs w:val="20"/>
        </w:rPr>
        <w:t xml:space="preserve">Форма</w:t>
      </w:r>
    </w:p>
    <w:p>
      <w:pPr>
        <w:jc w:val="both"/>
        <w:ind w:left="0" w:right="0" w:firstLine="566.92913385827"/>
        <w:spacing w:after="60"/>
      </w:pPr>
      <w:r>
        <w:rPr>
          <w:sz w:val="24"/>
          <w:szCs w:val="24"/>
        </w:rPr>
        <w:t xml:space="preserve"> </w:t>
      </w:r>
    </w:p>
    <w:p>
      <w:pPr>
        <w:jc w:val="center"/>
        <w:spacing w:before="0" w:after="0"/>
      </w:pPr>
      <w:r>
        <w:rPr>
          <w:sz w:val="20"/>
          <w:szCs w:val="20"/>
        </w:rPr>
        <w:t xml:space="preserve">ЗАЯВЛЕНИЕ</w:t>
      </w:r>
      <w:br/>
      <w:r>
        <w:rPr>
          <w:sz w:val="20"/>
          <w:szCs w:val="20"/>
        </w:rPr>
        <w:t xml:space="preserve">для включения в перечень организаций…</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 грифе приложения к утверждаемому акту в дательном падеже указываются вид и название утверждаемого акта.</w:t>
      </w:r>
    </w:p>
    <w:p>
      <w:pPr>
        <w:jc w:val="both"/>
        <w:ind w:left="0" w:right="0" w:firstLine="566.92913385827"/>
        <w:spacing w:after="60"/>
      </w:pPr>
      <w:r>
        <w:rPr>
          <w:sz w:val="24"/>
          <w:szCs w:val="24"/>
        </w:rPr>
        <w:t xml:space="preserve">В грифе приложения (в том числе приложения к утверждаемому акту) указываются также сведения об изложении приложения в новой редакции (в последней новой редакции, если приложение неоднократно излагалось в новой редакции), а также о дополнении акта (в том числе утвержденного акта) приложением (за исключением законов).</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tbl>
      <w:tblGrid>
        <w:gridCol w:w="3485" w:type="dxa"/>
        <w:gridCol w:w="1515" w:type="dxa"/>
      </w:tblGrid>
      <w:tblPr>
        <w:tblW w:w="5000" w:type="pct"/>
        <w:tblLayout w:type="autofit"/>
      </w:tblPr>
      <w:tr>
        <w:trPr/>
        <w:tc>
          <w:tcPr>
            <w:tcW w:w="3485" w:type="pct"/>
            <w:vAlign w:val="top"/>
            <w:vMerge w:val="restart"/>
          </w:tcPr>
          <w:p>
            <w:pPr>
              <w:jc w:val="left"/>
              <w:spacing w:before="45" w:after="45" w:line="240" w:lineRule="auto"/>
            </w:pPr>
            <w:r>
              <w:rPr>
                <w:sz w:val="20"/>
                <w:szCs w:val="20"/>
              </w:rPr>
              <w:t xml:space="preserve"> </w:t>
            </w:r>
          </w:p>
        </w:tc>
        <w:tc>
          <w:tcPr>
            <w:tcW w:w="1515" w:type="pct"/>
            <w:vAlign w:val="top"/>
            <w:vMerge w:val="restart"/>
          </w:tcPr>
          <w:p>
            <w:pPr>
              <w:jc w:val="left"/>
              <w:spacing w:before="45" w:after="32" w:line="240" w:lineRule="auto"/>
            </w:pPr>
            <w:r>
              <w:rPr>
                <w:sz w:val="20"/>
                <w:szCs w:val="20"/>
              </w:rPr>
              <w:t xml:space="preserve">Приложение 1</w:t>
            </w:r>
          </w:p>
          <w:p>
            <w:pPr>
              <w:jc w:val="left"/>
              <w:spacing w:before="45" w:after="45" w:line="240" w:lineRule="auto"/>
            </w:pPr>
            <w:r>
              <w:rPr>
                <w:sz w:val="20"/>
                <w:szCs w:val="20"/>
              </w:rPr>
              <w:t xml:space="preserve">к Положению</w:t>
            </w:r>
            <w:br/>
            <w:r>
              <w:rPr>
                <w:sz w:val="20"/>
                <w:szCs w:val="20"/>
              </w:rPr>
              <w:t xml:space="preserve">о порядке взимания платы</w:t>
            </w:r>
            <w:br/>
            <w:r>
              <w:rPr>
                <w:sz w:val="20"/>
                <w:szCs w:val="20"/>
              </w:rPr>
              <w:t xml:space="preserve">за проезд транспортных средств</w:t>
            </w:r>
            <w:br/>
            <w:r>
              <w:rPr>
                <w:sz w:val="20"/>
                <w:szCs w:val="20"/>
              </w:rPr>
              <w:t xml:space="preserve">по платным автомобильным</w:t>
            </w:r>
            <w:br/>
            <w:r>
              <w:rPr>
                <w:sz w:val="20"/>
                <w:szCs w:val="20"/>
              </w:rPr>
              <w:t xml:space="preserve">дорогам Республики Беларусь</w:t>
            </w:r>
            <w:br/>
            <w:r>
              <w:rPr>
                <w:sz w:val="20"/>
                <w:szCs w:val="20"/>
              </w:rPr>
              <w:t xml:space="preserve">(в редакции постановления</w:t>
            </w:r>
            <w:br/>
            <w:r>
              <w:rPr>
                <w:sz w:val="20"/>
                <w:szCs w:val="20"/>
              </w:rPr>
              <w:t xml:space="preserve">Совета Министров</w:t>
            </w:r>
            <w:br/>
            <w:r>
              <w:rPr>
                <w:sz w:val="20"/>
                <w:szCs w:val="20"/>
              </w:rPr>
              <w:t xml:space="preserve">Республики Беларусь</w:t>
            </w:r>
            <w:br/>
            <w:r>
              <w:rPr>
                <w:sz w:val="20"/>
                <w:szCs w:val="20"/>
              </w:rPr>
              <w:t xml:space="preserve">26.10.2016 № 875)</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Дополнить постановление приложениями 28–31 (прилагаются).</w:t>
      </w:r>
    </w:p>
    <w:p>
      <w:pPr>
        <w:jc w:val="both"/>
        <w:ind w:left="0" w:right="0" w:firstLine="566.92913385827"/>
        <w:spacing w:after="60"/>
      </w:pPr>
      <w:r>
        <w:rPr>
          <w:sz w:val="24"/>
          <w:szCs w:val="24"/>
        </w:rPr>
        <w:t xml:space="preserve"> </w:t>
      </w:r>
    </w:p>
    <w:tbl>
      <w:tblGrid>
        <w:gridCol w:w="3485" w:type="dxa"/>
        <w:gridCol w:w="1515" w:type="dxa"/>
      </w:tblGrid>
      <w:tblPr>
        <w:tblW w:w="5000" w:type="pct"/>
        <w:tblLayout w:type="autofit"/>
      </w:tblPr>
      <w:tr>
        <w:trPr/>
        <w:tc>
          <w:tcPr>
            <w:tcW w:w="3485" w:type="pct"/>
            <w:vAlign w:val="top"/>
            <w:vMerge w:val="restart"/>
          </w:tcPr>
          <w:p>
            <w:pPr>
              <w:jc w:val="left"/>
              <w:spacing w:before="45" w:after="45" w:line="240" w:lineRule="auto"/>
            </w:pPr>
            <w:r>
              <w:rPr>
                <w:sz w:val="20"/>
                <w:szCs w:val="20"/>
              </w:rPr>
              <w:t xml:space="preserve"> </w:t>
            </w:r>
          </w:p>
        </w:tc>
        <w:tc>
          <w:tcPr>
            <w:tcW w:w="1515" w:type="pct"/>
            <w:vAlign w:val="top"/>
            <w:vMerge w:val="restart"/>
          </w:tcPr>
          <w:p>
            <w:pPr>
              <w:jc w:val="left"/>
              <w:spacing w:before="45" w:after="32" w:line="240" w:lineRule="auto"/>
            </w:pPr>
            <w:r>
              <w:rPr>
                <w:sz w:val="20"/>
                <w:szCs w:val="20"/>
              </w:rPr>
              <w:t xml:space="preserve">Приложение 28</w:t>
            </w:r>
          </w:p>
          <w:p>
            <w:pPr>
              <w:jc w:val="left"/>
              <w:spacing w:before="45" w:after="45" w:line="240" w:lineRule="auto"/>
            </w:pPr>
            <w:r>
              <w:rPr>
                <w:sz w:val="20"/>
                <w:szCs w:val="20"/>
              </w:rPr>
              <w:t xml:space="preserve">к постановлению</w:t>
            </w:r>
            <w:br/>
            <w:r>
              <w:rPr>
                <w:sz w:val="20"/>
                <w:szCs w:val="20"/>
              </w:rPr>
              <w:t xml:space="preserve">Министерства труда</w:t>
            </w:r>
            <w:br/>
            <w:r>
              <w:rPr>
                <w:sz w:val="20"/>
                <w:szCs w:val="20"/>
              </w:rPr>
              <w:t xml:space="preserve">и социальной защиты</w:t>
            </w:r>
            <w:br/>
            <w:r>
              <w:rPr>
                <w:sz w:val="20"/>
                <w:szCs w:val="20"/>
              </w:rPr>
              <w:t xml:space="preserve">Республики Беларусь</w:t>
            </w:r>
            <w:br/>
            <w:r>
              <w:rPr>
                <w:sz w:val="20"/>
                <w:szCs w:val="20"/>
              </w:rPr>
              <w:t xml:space="preserve">28.11.2013 № 127</w:t>
            </w:r>
            <w:br/>
            <w:r>
              <w:rPr>
                <w:sz w:val="20"/>
                <w:szCs w:val="20"/>
              </w:rPr>
              <w:t xml:space="preserve">(в редакции постановления</w:t>
            </w:r>
            <w:br/>
            <w:r>
              <w:rPr>
                <w:sz w:val="20"/>
                <w:szCs w:val="20"/>
              </w:rPr>
              <w:t xml:space="preserve">Министерства труда</w:t>
            </w:r>
            <w:br/>
            <w:r>
              <w:rPr>
                <w:sz w:val="20"/>
                <w:szCs w:val="20"/>
              </w:rPr>
              <w:t xml:space="preserve">и социальной защиты</w:t>
            </w:r>
            <w:br/>
            <w:r>
              <w:rPr>
                <w:sz w:val="20"/>
                <w:szCs w:val="20"/>
              </w:rPr>
              <w:t xml:space="preserve">Республики Беларусь</w:t>
            </w:r>
            <w:br/>
            <w:r>
              <w:rPr>
                <w:sz w:val="20"/>
                <w:szCs w:val="20"/>
              </w:rPr>
              <w:t xml:space="preserve">19.06.2014 № 47)</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Не допускается оформление утверждаемого акта в виде приложения к утверждающему акту, ссылка на которое формулируется с использованием слов «утвердить… согласно приложению».</w:t>
      </w:r>
    </w:p>
    <w:p>
      <w:pPr>
        <w:jc w:val="both"/>
        <w:ind w:left="0" w:right="0" w:firstLine="566.92913385827"/>
        <w:spacing w:after="60"/>
      </w:pPr>
      <w:r>
        <w:rPr>
          <w:sz w:val="24"/>
          <w:szCs w:val="24"/>
        </w:rPr>
        <w:t xml:space="preserve">5. По итогам окончательного согласования проектов актов Национального банка, Комитета государственного контроля, Управления делами Президента Республики Беларусь, Следственного комитета, Государственного комитета судебных экспертиз, Комитета государственной безопасности, Национальной академии наук Беларуси, министерств, иных республиканских органов государственного управления, местных Советов депутатов, исполнительных и распорядительных органов оформляется отметка о согласовании, в которой указываются:</w:t>
      </w:r>
    </w:p>
    <w:p>
      <w:pPr>
        <w:jc w:val="both"/>
        <w:ind w:left="0" w:right="0" w:firstLine="566.92913385827"/>
        <w:spacing w:after="60"/>
      </w:pPr>
      <w:r>
        <w:rPr>
          <w:sz w:val="24"/>
          <w:szCs w:val="24"/>
        </w:rPr>
        <w:t xml:space="preserve">слово «СОГЛАСОВАНО» (прописными буквами);</w:t>
      </w:r>
    </w:p>
    <w:p>
      <w:pPr>
        <w:jc w:val="both"/>
        <w:ind w:left="0" w:right="0" w:firstLine="566.92913385827"/>
        <w:spacing w:after="60"/>
      </w:pPr>
      <w:r>
        <w:rPr>
          <w:sz w:val="24"/>
          <w:szCs w:val="24"/>
        </w:rPr>
        <w:t xml:space="preserve">наименования государственных органов (организаций), с которыми согласовывался проект акта.</w:t>
      </w:r>
    </w:p>
    <w:p>
      <w:pPr>
        <w:jc w:val="both"/>
        <w:ind w:left="0" w:right="0" w:firstLine="566.92913385827"/>
        <w:spacing w:after="60"/>
      </w:pPr>
      <w:r>
        <w:rPr>
          <w:sz w:val="24"/>
          <w:szCs w:val="24"/>
        </w:rPr>
        <w:t xml:space="preserve">Отметка о согласовании располагается на лицевой стороне проекта акта ниже обязательного реквизита «Должность, подпись, инициалы (инициал собственного имени) и фамилия должностного лица (лиц), уполномоченного подписывать нормативный правовой акт» от левого края строки.</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spacing w:before="0" w:after="32"/>
      </w:pPr>
      <w:r>
        <w:rPr>
          <w:sz w:val="20"/>
          <w:szCs w:val="20"/>
        </w:rPr>
        <w:t xml:space="preserve">СОГЛАСОВАНО</w:t>
      </w:r>
    </w:p>
    <w:p>
      <w:pPr>
        <w:spacing w:before="0" w:after="0"/>
      </w:pPr>
      <w:r>
        <w:rPr>
          <w:sz w:val="20"/>
          <w:szCs w:val="20"/>
        </w:rPr>
        <w:t xml:space="preserve">Министерство финансов</w:t>
      </w:r>
    </w:p>
    <w:p>
      <w:pPr>
        <w:spacing w:before="0" w:after="0"/>
      </w:pPr>
      <w:r>
        <w:rPr>
          <w:sz w:val="20"/>
          <w:szCs w:val="20"/>
        </w:rPr>
        <w:t xml:space="preserve">Республики Беларусь</w:t>
      </w:r>
    </w:p>
    <w:p>
      <w:pPr>
        <w:jc w:val="both"/>
        <w:ind w:left="0" w:right="0" w:firstLine="566.92913385827"/>
        <w:spacing w:after="60"/>
      </w:pPr>
      <w:r>
        <w:rPr>
          <w:sz w:val="24"/>
          <w:szCs w:val="24"/>
        </w:rPr>
        <w:t xml:space="preserve"> </w:t>
      </w:r>
    </w:p>
    <w:p>
      <w:pPr>
        <w:spacing w:before="0" w:after="0"/>
      </w:pPr>
      <w:r>
        <w:rPr>
          <w:sz w:val="20"/>
          <w:szCs w:val="20"/>
        </w:rPr>
        <w:t xml:space="preserve">Министерство по налогам и сборам</w:t>
      </w:r>
    </w:p>
    <w:p>
      <w:pPr>
        <w:spacing w:before="0" w:after="0"/>
      </w:pPr>
      <w:r>
        <w:rPr>
          <w:sz w:val="20"/>
          <w:szCs w:val="20"/>
        </w:rPr>
        <w:t xml:space="preserve">Республики Беларусь</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6. Ограничительный гриф «Для служебного пользования» (далее – ограничительный гриф) проставляется на актах, утверждаемых актах, приложениях к ним, содержащих служебную информацию ограниченного распространения.</w:t>
      </w:r>
    </w:p>
    <w:p>
      <w:pPr>
        <w:jc w:val="both"/>
        <w:ind w:left="0" w:right="0" w:firstLine="566.92913385827"/>
        <w:spacing w:after="60"/>
      </w:pPr>
      <w:r>
        <w:rPr>
          <w:sz w:val="24"/>
          <w:szCs w:val="24"/>
        </w:rPr>
        <w:t xml:space="preserve">Гриф секретности проставляется на актах, утверждаемых актах, приложениях к ним, содержащих государственные секреты.</w:t>
      </w:r>
    </w:p>
    <w:p>
      <w:pPr>
        <w:jc w:val="both"/>
        <w:ind w:left="0" w:right="0" w:firstLine="566.92913385827"/>
        <w:spacing w:after="60"/>
      </w:pPr>
      <w:r>
        <w:rPr>
          <w:sz w:val="24"/>
          <w:szCs w:val="24"/>
        </w:rPr>
        <w:t xml:space="preserve">Ограничительный гриф, если он присвоен всему акту, гриф секретности проставляются в правом верхнем углу ниже реквизита «Место принятия (издания) нормативного правового акта» в акте (утверждающем акте), а также в утверждаемом акте, приложении над грифом утверждения, грифом приложения соответственно.</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tbl>
      <w:tblGrid>
        <w:gridCol w:w="4394" w:type="dxa"/>
        <w:gridCol w:w="606" w:type="dxa"/>
      </w:tblGrid>
      <w:tblPr>
        <w:tblW w:w="5000" w:type="pct"/>
        <w:tblLayout w:type="autofit"/>
      </w:tblPr>
      <w:tr>
        <w:trPr/>
        <w:tc>
          <w:tcPr>
            <w:tcW w:w="4394" w:type="pct"/>
            <w:vAlign w:val="top"/>
            <w:vMerge w:val="restart"/>
          </w:tcPr>
          <w:p>
            <w:pPr>
              <w:jc w:val="left"/>
              <w:spacing w:before="45" w:after="45" w:line="240" w:lineRule="auto"/>
            </w:pPr>
            <w:r>
              <w:rPr>
                <w:sz w:val="20"/>
                <w:szCs w:val="20"/>
              </w:rPr>
              <w:t xml:space="preserve"> </w:t>
            </w:r>
          </w:p>
        </w:tc>
        <w:tc>
          <w:tcPr>
            <w:tcW w:w="606" w:type="pct"/>
            <w:vAlign w:val="top"/>
            <w:vMerge w:val="restart"/>
          </w:tcPr>
          <w:p>
            <w:pPr>
              <w:jc w:val="left"/>
              <w:spacing w:before="45" w:after="45" w:line="240" w:lineRule="auto"/>
            </w:pPr>
            <w:r>
              <w:rPr>
                <w:sz w:val="20"/>
                <w:szCs w:val="20"/>
              </w:rPr>
              <w:t xml:space="preserve">г. Минск</w:t>
            </w:r>
          </w:p>
        </w:tc>
      </w:tr>
    </w:tbl>
    <w:p>
      <w:pPr>
        <w:jc w:val="both"/>
        <w:ind w:left="0" w:right="0" w:firstLine="566.92913385827"/>
        <w:spacing w:after="60"/>
      </w:pPr>
      <w:r>
        <w:rPr>
          <w:sz w:val="24"/>
          <w:szCs w:val="24"/>
        </w:rPr>
        <w:t xml:space="preserve"> </w:t>
      </w:r>
    </w:p>
    <w:tbl>
      <w:tblGrid>
        <w:gridCol w:w="3561" w:type="dxa"/>
        <w:gridCol w:w="1439" w:type="dxa"/>
      </w:tblGrid>
      <w:tblPr>
        <w:tblW w:w="5000" w:type="pct"/>
        <w:tblLayout w:type="autofit"/>
      </w:tblPr>
      <w:tr>
        <w:trPr/>
        <w:tc>
          <w:tcPr>
            <w:tcW w:w="3561" w:type="pct"/>
            <w:vAlign w:val="top"/>
            <w:vMerge w:val="restart"/>
          </w:tcPr>
          <w:p>
            <w:pPr>
              <w:jc w:val="left"/>
              <w:spacing w:before="45" w:after="45" w:line="240" w:lineRule="auto"/>
            </w:pPr>
            <w:r>
              <w:rPr>
                <w:sz w:val="20"/>
                <w:szCs w:val="20"/>
              </w:rPr>
              <w:t xml:space="preserve"> </w:t>
            </w:r>
          </w:p>
        </w:tc>
        <w:tc>
          <w:tcPr>
            <w:tcW w:w="1439" w:type="pct"/>
            <w:vAlign w:val="top"/>
            <w:vMerge w:val="restart"/>
          </w:tcPr>
          <w:p>
            <w:pPr>
              <w:jc w:val="left"/>
              <w:spacing w:before="45" w:after="45" w:line="240" w:lineRule="auto"/>
            </w:pPr>
            <w:r>
              <w:rPr>
                <w:sz w:val="20"/>
                <w:szCs w:val="20"/>
              </w:rPr>
              <w:t xml:space="preserve">Для служебного пользования</w:t>
            </w:r>
          </w:p>
          <w:p>
            <w:pPr>
              <w:jc w:val="left"/>
              <w:spacing w:before="45" w:after="45" w:line="240" w:lineRule="auto"/>
            </w:pPr>
            <w:r>
              <w:rPr>
                <w:sz w:val="20"/>
                <w:szCs w:val="20"/>
              </w:rPr>
              <w:t xml:space="preserve">Экз. № </w:t>
            </w:r>
          </w:p>
        </w:tc>
      </w:tr>
    </w:tbl>
    <w:p>
      <w:pPr>
        <w:jc w:val="both"/>
        <w:ind w:left="0" w:right="0" w:firstLine="566.92913385827"/>
        <w:spacing w:after="60"/>
      </w:pPr>
      <w:r>
        <w:rPr>
          <w:sz w:val="24"/>
          <w:szCs w:val="24"/>
        </w:rPr>
        <w:t xml:space="preserve"> </w:t>
      </w:r>
    </w:p>
    <w:p>
      <w:pPr>
        <w:spacing w:before="0" w:after="0"/>
      </w:pPr>
      <w:r>
        <w:rPr>
          <w:sz w:val="20"/>
          <w:szCs w:val="20"/>
        </w:rPr>
        <w:t xml:space="preserve">О [название]</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1. …</w:t>
      </w:r>
    </w:p>
    <w:p>
      <w:pPr>
        <w:jc w:val="both"/>
        <w:ind w:left="0" w:right="0" w:firstLine="566.92913385827"/>
        <w:spacing w:after="60"/>
      </w:pPr>
      <w:r>
        <w:rPr>
          <w:sz w:val="20"/>
          <w:szCs w:val="20"/>
        </w:rPr>
        <w:t xml:space="preserve">2. Утвердить Положение о… (прилагается).</w:t>
      </w:r>
    </w:p>
    <w:p>
      <w:pPr>
        <w:jc w:val="both"/>
        <w:ind w:left="0" w:right="0" w:firstLine="566.92913385827"/>
        <w:spacing w:after="60"/>
      </w:pPr>
      <w:r>
        <w:rPr>
          <w:sz w:val="24"/>
          <w:szCs w:val="24"/>
        </w:rPr>
        <w:t xml:space="preserve"> </w:t>
      </w:r>
    </w:p>
    <w:tbl>
      <w:tblGrid>
        <w:gridCol w:w="3561" w:type="dxa"/>
        <w:gridCol w:w="1439" w:type="dxa"/>
      </w:tblGrid>
      <w:tblPr>
        <w:tblW w:w="5000" w:type="pct"/>
        <w:tblLayout w:type="autofit"/>
      </w:tblPr>
      <w:tr>
        <w:trPr/>
        <w:tc>
          <w:tcPr>
            <w:tcW w:w="3561" w:type="pct"/>
            <w:vAlign w:val="top"/>
            <w:vMerge w:val="restart"/>
          </w:tcPr>
          <w:p>
            <w:pPr>
              <w:jc w:val="left"/>
              <w:spacing w:before="45" w:after="45" w:line="240" w:lineRule="auto"/>
            </w:pPr>
            <w:r>
              <w:rPr>
                <w:sz w:val="20"/>
                <w:szCs w:val="20"/>
              </w:rPr>
              <w:t xml:space="preserve"> </w:t>
            </w:r>
          </w:p>
        </w:tc>
        <w:tc>
          <w:tcPr>
            <w:tcW w:w="1439" w:type="pct"/>
            <w:vAlign w:val="top"/>
            <w:vMerge w:val="restart"/>
          </w:tcPr>
          <w:p>
            <w:pPr>
              <w:jc w:val="left"/>
              <w:spacing w:before="45" w:after="45" w:line="240" w:lineRule="auto"/>
            </w:pPr>
            <w:r>
              <w:rPr>
                <w:sz w:val="20"/>
                <w:szCs w:val="20"/>
              </w:rPr>
              <w:t xml:space="preserve">Для служебного пользования</w:t>
            </w:r>
          </w:p>
          <w:p>
            <w:pPr>
              <w:jc w:val="left"/>
              <w:spacing w:before="45" w:after="45" w:line="240" w:lineRule="auto"/>
            </w:pPr>
            <w:r>
              <w:rPr>
                <w:sz w:val="20"/>
                <w:szCs w:val="20"/>
              </w:rPr>
              <w:t xml:space="preserve">Экз. № </w:t>
            </w:r>
          </w:p>
        </w:tc>
      </w:tr>
    </w:tbl>
    <w:p>
      <w:pPr>
        <w:jc w:val="both"/>
        <w:ind w:left="0" w:right="0" w:firstLine="566.92913385827"/>
        <w:spacing w:after="60"/>
      </w:pPr>
      <w:r>
        <w:rPr>
          <w:sz w:val="24"/>
          <w:szCs w:val="24"/>
        </w:rPr>
        <w:t xml:space="preserve"> </w:t>
      </w:r>
    </w:p>
    <w:tbl>
      <w:tblGrid>
        <w:gridCol w:w="3561" w:type="dxa"/>
        <w:gridCol w:w="1439" w:type="dxa"/>
      </w:tblGrid>
      <w:tblPr>
        <w:tblW w:w="5000" w:type="pct"/>
        <w:tblLayout w:type="autofit"/>
      </w:tblPr>
      <w:tr>
        <w:trPr/>
        <w:tc>
          <w:tcPr>
            <w:tcW w:w="3561" w:type="pct"/>
            <w:vAlign w:val="top"/>
            <w:vMerge w:val="restart"/>
          </w:tcPr>
          <w:p>
            <w:pPr>
              <w:jc w:val="left"/>
              <w:spacing w:before="45" w:after="45" w:line="240" w:lineRule="auto"/>
            </w:pPr>
            <w:r>
              <w:rPr>
                <w:sz w:val="20"/>
                <w:szCs w:val="20"/>
              </w:rPr>
              <w:t xml:space="preserve"> </w:t>
            </w:r>
          </w:p>
        </w:tc>
        <w:tc>
          <w:tcPr>
            <w:tcW w:w="1439" w:type="pct"/>
            <w:vAlign w:val="top"/>
            <w:vMerge w:val="restart"/>
          </w:tcPr>
          <w:p>
            <w:pPr>
              <w:jc w:val="left"/>
              <w:spacing w:before="45" w:after="32" w:line="240" w:lineRule="auto"/>
            </w:pPr>
            <w:r>
              <w:rPr>
                <w:sz w:val="20"/>
                <w:szCs w:val="20"/>
              </w:rPr>
              <w:t xml:space="preserve">УТВЕРЖДЕНО</w:t>
            </w:r>
          </w:p>
          <w:p>
            <w:pPr>
              <w:jc w:val="left"/>
              <w:spacing w:before="45" w:after="45" w:line="240" w:lineRule="auto"/>
            </w:pPr>
            <w:r>
              <w:rPr>
                <w:sz w:val="20"/>
                <w:szCs w:val="20"/>
              </w:rPr>
              <w:t xml:space="preserve">Указ Президента</w:t>
            </w:r>
            <w:br/>
            <w:r>
              <w:rPr>
                <w:sz w:val="20"/>
                <w:szCs w:val="20"/>
              </w:rPr>
              <w:t xml:space="preserve">Республики Беларусь</w:t>
            </w:r>
            <w:br/>
            <w:r>
              <w:rPr>
                <w:sz w:val="20"/>
                <w:szCs w:val="20"/>
              </w:rPr>
              <w:t xml:space="preserve">                  №    -дсп</w:t>
            </w:r>
          </w:p>
        </w:tc>
      </w:tr>
    </w:tbl>
    <w:p>
      <w:pPr>
        <w:jc w:val="both"/>
        <w:ind w:left="0" w:right="0" w:firstLine="566.92913385827"/>
        <w:spacing w:after="60"/>
      </w:pPr>
      <w:r>
        <w:rPr>
          <w:sz w:val="24"/>
          <w:szCs w:val="24"/>
        </w:rPr>
        <w:t xml:space="preserve"> </w:t>
      </w:r>
    </w:p>
    <w:p>
      <w:pPr>
        <w:spacing w:before="0" w:after="0"/>
      </w:pPr>
      <w:r>
        <w:rPr>
          <w:sz w:val="20"/>
          <w:szCs w:val="20"/>
        </w:rPr>
        <w:t xml:space="preserve">ПОЛОЖЕНИЕ</w:t>
      </w:r>
      <w:br/>
      <w:r>
        <w:rPr>
          <w:sz w:val="20"/>
          <w:szCs w:val="20"/>
        </w:rPr>
        <w:t xml:space="preserve">о [название]</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Если служебная информация ограниченного распространения содержится в утверждаемом акте, приложении, к структурному элементу акта (утверждающего акта), содержащему указание на утверждаемый акт, приложение, оформляется подстрочное примечание с использованием слов «для служебного пользования». При этом в правом верхнем углу ниже реквизита «Место принятия (издания) нормативного правового акта» проставляется номер экземпляра документа, а в утверждаемом акте, приложении над грифом утверждения, грифом приложения соответственно – ограничительный гриф и номер экземпляра документа.</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tbl>
      <w:tblGrid>
        <w:gridCol w:w="4394" w:type="dxa"/>
        <w:gridCol w:w="606" w:type="dxa"/>
      </w:tblGrid>
      <w:tblPr>
        <w:tblW w:w="5000" w:type="pct"/>
        <w:tblLayout w:type="autofit"/>
      </w:tblPr>
      <w:tr>
        <w:trPr/>
        <w:tc>
          <w:tcPr>
            <w:tcW w:w="4394" w:type="pct"/>
            <w:vAlign w:val="top"/>
            <w:vMerge w:val="restart"/>
          </w:tcPr>
          <w:p>
            <w:pPr>
              <w:jc w:val="left"/>
              <w:spacing w:before="45" w:after="45" w:line="240" w:lineRule="auto"/>
            </w:pPr>
            <w:r>
              <w:rPr>
                <w:sz w:val="20"/>
                <w:szCs w:val="20"/>
              </w:rPr>
              <w:t xml:space="preserve"> </w:t>
            </w:r>
          </w:p>
        </w:tc>
        <w:tc>
          <w:tcPr>
            <w:tcW w:w="606" w:type="pct"/>
            <w:vAlign w:val="top"/>
            <w:vMerge w:val="restart"/>
          </w:tcPr>
          <w:p>
            <w:pPr>
              <w:jc w:val="left"/>
              <w:spacing w:before="45" w:after="45" w:line="240" w:lineRule="auto"/>
            </w:pPr>
            <w:r>
              <w:rPr>
                <w:sz w:val="20"/>
                <w:szCs w:val="20"/>
              </w:rPr>
              <w:t xml:space="preserve">г. Минск</w:t>
            </w:r>
            <w:br/>
            <w:br/>
            <w:r>
              <w:rPr>
                <w:sz w:val="20"/>
                <w:szCs w:val="20"/>
              </w:rPr>
              <w:t xml:space="preserve">Экз. №</w:t>
            </w:r>
          </w:p>
        </w:tc>
      </w:tr>
    </w:tbl>
    <w:p>
      <w:pPr>
        <w:jc w:val="both"/>
        <w:ind w:left="0" w:right="0" w:firstLine="566.92913385827"/>
        <w:spacing w:after="60"/>
      </w:pPr>
      <w:r>
        <w:rPr>
          <w:sz w:val="24"/>
          <w:szCs w:val="24"/>
        </w:rPr>
        <w:t xml:space="preserve"> </w:t>
      </w:r>
    </w:p>
    <w:p>
      <w:pPr>
        <w:spacing w:before="0" w:after="0"/>
      </w:pPr>
      <w:r>
        <w:rPr>
          <w:sz w:val="20"/>
          <w:szCs w:val="20"/>
        </w:rPr>
        <w:t xml:space="preserve">О [название]</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1. …</w:t>
      </w:r>
    </w:p>
    <w:p>
      <w:pPr>
        <w:jc w:val="both"/>
        <w:ind w:left="0" w:right="0" w:firstLine="566.92913385827"/>
        <w:spacing w:after="60"/>
      </w:pPr>
      <w:r>
        <w:rPr>
          <w:sz w:val="20"/>
          <w:szCs w:val="20"/>
        </w:rPr>
        <w:t xml:space="preserve">2. Утвердить Положение о… (прилагается).*</w:t>
      </w:r>
    </w:p>
    <w:p>
      <w:pPr>
        <w:jc w:val="both"/>
        <w:ind w:left="0" w:right="0" w:firstLine="566.92913385827"/>
        <w:spacing w:after="60"/>
      </w:pPr>
      <w:r>
        <w:rPr>
          <w:sz w:val="20"/>
          <w:szCs w:val="20"/>
        </w:rPr>
        <w:t xml:space="preserve">…</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Пункт 2 – для служебного пользования.</w:t>
      </w:r>
    </w:p>
    <w:tbl>
      <w:tblGrid>
        <w:gridCol w:w="3561" w:type="dxa"/>
        <w:gridCol w:w="1439" w:type="dxa"/>
      </w:tblGrid>
      <w:tblPr>
        <w:tblW w:w="5000" w:type="pct"/>
        <w:tblLayout w:type="autofit"/>
      </w:tblPr>
      <w:tr>
        <w:trPr/>
        <w:tc>
          <w:tcPr>
            <w:tcW w:w="3561" w:type="pct"/>
            <w:vAlign w:val="top"/>
            <w:vMerge w:val="restart"/>
          </w:tcPr>
          <w:p>
            <w:pPr>
              <w:jc w:val="left"/>
              <w:spacing w:before="45" w:after="45" w:line="240" w:lineRule="auto"/>
            </w:pPr>
            <w:r>
              <w:rPr>
                <w:sz w:val="20"/>
                <w:szCs w:val="20"/>
              </w:rPr>
              <w:t xml:space="preserve"> </w:t>
            </w:r>
          </w:p>
        </w:tc>
        <w:tc>
          <w:tcPr>
            <w:tcW w:w="1439" w:type="pct"/>
            <w:vAlign w:val="top"/>
            <w:vMerge w:val="restart"/>
          </w:tcPr>
          <w:p>
            <w:pPr>
              <w:jc w:val="left"/>
              <w:spacing w:before="45" w:after="45" w:line="240" w:lineRule="auto"/>
            </w:pPr>
            <w:r>
              <w:rPr>
                <w:sz w:val="20"/>
                <w:szCs w:val="20"/>
              </w:rPr>
              <w:t xml:space="preserve">Для служебного пользования</w:t>
            </w:r>
          </w:p>
          <w:p>
            <w:pPr>
              <w:jc w:val="left"/>
              <w:spacing w:before="45" w:after="45" w:line="240" w:lineRule="auto"/>
            </w:pPr>
            <w:r>
              <w:rPr>
                <w:sz w:val="20"/>
                <w:szCs w:val="20"/>
              </w:rPr>
              <w:t xml:space="preserve">Экз. № </w:t>
            </w:r>
          </w:p>
        </w:tc>
      </w:tr>
    </w:tbl>
    <w:p>
      <w:pPr>
        <w:jc w:val="both"/>
        <w:ind w:left="0" w:right="0" w:firstLine="566.92913385827"/>
        <w:spacing w:after="60"/>
      </w:pPr>
      <w:r>
        <w:rPr>
          <w:sz w:val="24"/>
          <w:szCs w:val="24"/>
        </w:rPr>
        <w:t xml:space="preserve"> </w:t>
      </w:r>
    </w:p>
    <w:tbl>
      <w:tblGrid>
        <w:gridCol w:w="3561" w:type="dxa"/>
        <w:gridCol w:w="1439" w:type="dxa"/>
      </w:tblGrid>
      <w:tblPr>
        <w:tblW w:w="5000" w:type="pct"/>
        <w:tblLayout w:type="autofit"/>
      </w:tblPr>
      <w:tr>
        <w:trPr/>
        <w:tc>
          <w:tcPr>
            <w:tcW w:w="3561" w:type="pct"/>
            <w:vAlign w:val="top"/>
            <w:vMerge w:val="restart"/>
          </w:tcPr>
          <w:p>
            <w:pPr>
              <w:jc w:val="left"/>
              <w:spacing w:before="45" w:after="45" w:line="240" w:lineRule="auto"/>
            </w:pPr>
            <w:r>
              <w:rPr>
                <w:sz w:val="20"/>
                <w:szCs w:val="20"/>
              </w:rPr>
              <w:t xml:space="preserve"> </w:t>
            </w:r>
          </w:p>
        </w:tc>
        <w:tc>
          <w:tcPr>
            <w:tcW w:w="1439" w:type="pct"/>
            <w:vAlign w:val="top"/>
            <w:vMerge w:val="restart"/>
          </w:tcPr>
          <w:p>
            <w:pPr>
              <w:jc w:val="left"/>
              <w:spacing w:before="45" w:after="32" w:line="240" w:lineRule="auto"/>
            </w:pPr>
            <w:r>
              <w:rPr>
                <w:sz w:val="20"/>
                <w:szCs w:val="20"/>
              </w:rPr>
              <w:t xml:space="preserve">УТВЕРЖДЕНО</w:t>
            </w:r>
          </w:p>
          <w:p>
            <w:pPr>
              <w:jc w:val="left"/>
              <w:spacing w:before="45" w:after="45" w:line="240" w:lineRule="auto"/>
            </w:pPr>
            <w:r>
              <w:rPr>
                <w:sz w:val="20"/>
                <w:szCs w:val="20"/>
              </w:rPr>
              <w:t xml:space="preserve">Указ Президента</w:t>
            </w:r>
            <w:br/>
            <w:r>
              <w:rPr>
                <w:sz w:val="20"/>
                <w:szCs w:val="20"/>
              </w:rPr>
              <w:t xml:space="preserve">Республики Беларусь</w:t>
            </w:r>
            <w:br/>
            <w:r>
              <w:rPr>
                <w:sz w:val="20"/>
                <w:szCs w:val="20"/>
              </w:rPr>
              <w:t xml:space="preserve">                  №    -дсп</w:t>
            </w:r>
          </w:p>
        </w:tc>
      </w:tr>
    </w:tbl>
    <w:p>
      <w:pPr>
        <w:jc w:val="both"/>
        <w:ind w:left="0" w:right="0" w:firstLine="566.92913385827"/>
        <w:spacing w:after="60"/>
      </w:pPr>
      <w:r>
        <w:rPr>
          <w:sz w:val="24"/>
          <w:szCs w:val="24"/>
        </w:rPr>
        <w:t xml:space="preserve"> </w:t>
      </w:r>
    </w:p>
    <w:p>
      <w:pPr>
        <w:spacing w:before="0" w:after="0"/>
      </w:pPr>
      <w:r>
        <w:rPr>
          <w:sz w:val="20"/>
          <w:szCs w:val="20"/>
        </w:rPr>
        <w:t xml:space="preserve">ПОЛОЖЕНИЕ</w:t>
      </w:r>
      <w:br/>
      <w:r>
        <w:rPr>
          <w:sz w:val="20"/>
          <w:szCs w:val="20"/>
        </w:rPr>
        <w:t xml:space="preserve">о [название]</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tbl>
      <w:tblGrid>
        <w:gridCol w:w="4394" w:type="dxa"/>
        <w:gridCol w:w="606" w:type="dxa"/>
      </w:tblGrid>
      <w:tblPr>
        <w:tblW w:w="5000" w:type="pct"/>
        <w:tblLayout w:type="autofit"/>
      </w:tblPr>
      <w:tr>
        <w:trPr/>
        <w:tc>
          <w:tcPr>
            <w:tcW w:w="4394" w:type="pct"/>
            <w:vAlign w:val="top"/>
            <w:vMerge w:val="restart"/>
          </w:tcPr>
          <w:p>
            <w:pPr>
              <w:jc w:val="left"/>
              <w:spacing w:before="45" w:after="45" w:line="240" w:lineRule="auto"/>
            </w:pPr>
            <w:r>
              <w:rPr>
                <w:sz w:val="20"/>
                <w:szCs w:val="20"/>
              </w:rPr>
              <w:t xml:space="preserve"> </w:t>
            </w:r>
          </w:p>
        </w:tc>
        <w:tc>
          <w:tcPr>
            <w:tcW w:w="606" w:type="pct"/>
            <w:vAlign w:val="top"/>
            <w:vMerge w:val="restart"/>
          </w:tcPr>
          <w:p>
            <w:pPr>
              <w:jc w:val="left"/>
              <w:spacing w:before="45" w:after="45" w:line="240" w:lineRule="auto"/>
            </w:pPr>
            <w:r>
              <w:rPr>
                <w:sz w:val="20"/>
                <w:szCs w:val="20"/>
              </w:rPr>
              <w:t xml:space="preserve">г. Минск</w:t>
            </w:r>
            <w:br/>
            <w:br/>
            <w:r>
              <w:rPr>
                <w:sz w:val="20"/>
                <w:szCs w:val="20"/>
              </w:rPr>
              <w:t xml:space="preserve">Экз. №</w:t>
            </w:r>
          </w:p>
        </w:tc>
      </w:tr>
    </w:tbl>
    <w:p>
      <w:pPr>
        <w:jc w:val="both"/>
        <w:ind w:left="0" w:right="0" w:firstLine="566.92913385827"/>
        <w:spacing w:after="60"/>
      </w:pPr>
      <w:r>
        <w:rPr>
          <w:sz w:val="24"/>
          <w:szCs w:val="24"/>
        </w:rPr>
        <w:t xml:space="preserve"> </w:t>
      </w:r>
    </w:p>
    <w:p>
      <w:pPr>
        <w:spacing w:before="0" w:after="0"/>
      </w:pPr>
      <w:r>
        <w:rPr>
          <w:sz w:val="20"/>
          <w:szCs w:val="20"/>
        </w:rPr>
        <w:t xml:space="preserve">О [название]</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1. …</w:t>
      </w:r>
    </w:p>
    <w:p>
      <w:pPr>
        <w:jc w:val="both"/>
        <w:ind w:left="0" w:right="0" w:firstLine="566.92913385827"/>
        <w:spacing w:after="60"/>
      </w:pPr>
      <w:r>
        <w:rPr>
          <w:sz w:val="20"/>
          <w:szCs w:val="20"/>
        </w:rPr>
        <w:t xml:space="preserve">2. Положение о…, утвержденное Указом Президента Республики Беларусь…, изложить в новой редакции (прилагается).*</w:t>
      </w:r>
    </w:p>
    <w:p>
      <w:pPr>
        <w:jc w:val="both"/>
        <w:ind w:left="0" w:right="0" w:firstLine="566.92913385827"/>
        <w:spacing w:after="60"/>
      </w:pPr>
      <w:r>
        <w:rPr>
          <w:sz w:val="20"/>
          <w:szCs w:val="20"/>
        </w:rPr>
        <w:t xml:space="preserve">…</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Пункт 2 – для служебного пользования.</w:t>
      </w:r>
    </w:p>
    <w:tbl>
      <w:tblGrid>
        <w:gridCol w:w="3561" w:type="dxa"/>
        <w:gridCol w:w="1439" w:type="dxa"/>
      </w:tblGrid>
      <w:tblPr>
        <w:tblW w:w="5000" w:type="pct"/>
        <w:tblLayout w:type="autofit"/>
      </w:tblPr>
      <w:tr>
        <w:trPr/>
        <w:tc>
          <w:tcPr>
            <w:tcW w:w="3561" w:type="pct"/>
            <w:vAlign w:val="top"/>
            <w:vMerge w:val="restart"/>
          </w:tcPr>
          <w:p>
            <w:pPr>
              <w:jc w:val="left"/>
              <w:spacing w:before="45" w:after="45" w:line="240" w:lineRule="auto"/>
            </w:pPr>
            <w:r>
              <w:rPr>
                <w:sz w:val="20"/>
                <w:szCs w:val="20"/>
              </w:rPr>
              <w:t xml:space="preserve"> </w:t>
            </w:r>
          </w:p>
        </w:tc>
        <w:tc>
          <w:tcPr>
            <w:tcW w:w="1439" w:type="pct"/>
            <w:vAlign w:val="top"/>
            <w:vMerge w:val="restart"/>
          </w:tcPr>
          <w:p>
            <w:pPr>
              <w:jc w:val="left"/>
              <w:spacing w:before="45" w:after="45" w:line="240" w:lineRule="auto"/>
            </w:pPr>
            <w:r>
              <w:rPr>
                <w:sz w:val="20"/>
                <w:szCs w:val="20"/>
              </w:rPr>
              <w:t xml:space="preserve">Для служебного пользования</w:t>
            </w:r>
          </w:p>
          <w:p>
            <w:pPr>
              <w:jc w:val="left"/>
              <w:spacing w:before="45" w:after="45" w:line="240" w:lineRule="auto"/>
            </w:pPr>
            <w:r>
              <w:rPr>
                <w:sz w:val="20"/>
                <w:szCs w:val="20"/>
              </w:rPr>
              <w:t xml:space="preserve">Экз. № </w:t>
            </w:r>
          </w:p>
        </w:tc>
      </w:tr>
    </w:tbl>
    <w:p>
      <w:pPr>
        <w:jc w:val="both"/>
        <w:ind w:left="0" w:right="0" w:firstLine="566.92913385827"/>
        <w:spacing w:after="60"/>
      </w:pPr>
      <w:r>
        <w:rPr>
          <w:sz w:val="24"/>
          <w:szCs w:val="24"/>
        </w:rPr>
        <w:t xml:space="preserve"> </w:t>
      </w:r>
    </w:p>
    <w:tbl>
      <w:tblGrid>
        <w:gridCol w:w="3561" w:type="dxa"/>
        <w:gridCol w:w="1439" w:type="dxa"/>
      </w:tblGrid>
      <w:tblPr>
        <w:tblW w:w="5000" w:type="pct"/>
        <w:tblLayout w:type="autofit"/>
      </w:tblPr>
      <w:tr>
        <w:trPr/>
        <w:tc>
          <w:tcPr>
            <w:tcW w:w="3561" w:type="pct"/>
            <w:vAlign w:val="top"/>
            <w:vMerge w:val="restart"/>
          </w:tcPr>
          <w:p>
            <w:pPr>
              <w:jc w:val="left"/>
              <w:spacing w:before="45" w:after="45" w:line="240" w:lineRule="auto"/>
            </w:pPr>
            <w:r>
              <w:rPr>
                <w:sz w:val="20"/>
                <w:szCs w:val="20"/>
              </w:rPr>
              <w:t xml:space="preserve"> </w:t>
            </w:r>
          </w:p>
        </w:tc>
        <w:tc>
          <w:tcPr>
            <w:tcW w:w="1439" w:type="pct"/>
            <w:vAlign w:val="top"/>
            <w:vMerge w:val="restart"/>
          </w:tcPr>
          <w:p>
            <w:pPr>
              <w:jc w:val="left"/>
              <w:spacing w:before="45" w:after="32" w:line="240" w:lineRule="auto"/>
            </w:pPr>
            <w:r>
              <w:rPr>
                <w:sz w:val="20"/>
                <w:szCs w:val="20"/>
              </w:rPr>
              <w:t xml:space="preserve">УТВЕРЖДЕНО</w:t>
            </w:r>
          </w:p>
          <w:p>
            <w:pPr>
              <w:jc w:val="left"/>
              <w:spacing w:before="45" w:after="45" w:line="240" w:lineRule="auto"/>
            </w:pPr>
            <w:r>
              <w:rPr>
                <w:sz w:val="20"/>
                <w:szCs w:val="20"/>
              </w:rPr>
              <w:t xml:space="preserve">Указ Президента</w:t>
            </w:r>
            <w:br/>
            <w:r>
              <w:rPr>
                <w:sz w:val="20"/>
                <w:szCs w:val="20"/>
              </w:rPr>
              <w:t xml:space="preserve">Республики Беларусь</w:t>
            </w:r>
            <w:br/>
            <w:r>
              <w:rPr>
                <w:sz w:val="20"/>
                <w:szCs w:val="20"/>
              </w:rPr>
              <w:t xml:space="preserve">                  №</w:t>
            </w:r>
            <w:br/>
            <w:r>
              <w:rPr>
                <w:sz w:val="20"/>
                <w:szCs w:val="20"/>
              </w:rPr>
              <w:t xml:space="preserve">(в редакции Указа Президента</w:t>
            </w:r>
            <w:br/>
            <w:r>
              <w:rPr>
                <w:sz w:val="20"/>
                <w:szCs w:val="20"/>
              </w:rPr>
              <w:t xml:space="preserve">Республики Беларусь</w:t>
            </w:r>
            <w:br/>
            <w:r>
              <w:rPr>
                <w:sz w:val="20"/>
                <w:szCs w:val="20"/>
              </w:rPr>
              <w:t xml:space="preserve">                  №   )</w:t>
            </w:r>
          </w:p>
        </w:tc>
      </w:tr>
    </w:tbl>
    <w:p>
      <w:pPr>
        <w:jc w:val="both"/>
        <w:ind w:left="0" w:right="0" w:firstLine="566.92913385827"/>
        <w:spacing w:after="60"/>
      </w:pPr>
      <w:r>
        <w:rPr>
          <w:sz w:val="24"/>
          <w:szCs w:val="24"/>
        </w:rPr>
        <w:t xml:space="preserve"> </w:t>
      </w:r>
    </w:p>
    <w:p>
      <w:pPr>
        <w:spacing w:before="0" w:after="0"/>
      </w:pPr>
      <w:r>
        <w:rPr>
          <w:sz w:val="20"/>
          <w:szCs w:val="20"/>
        </w:rPr>
        <w:t xml:space="preserve">ПОЛОЖЕНИЕ</w:t>
      </w:r>
      <w:br/>
      <w:r>
        <w:rPr>
          <w:sz w:val="20"/>
          <w:szCs w:val="20"/>
        </w:rPr>
        <w:t xml:space="preserve">о [название]</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tbl>
      <w:tblGrid>
        <w:gridCol w:w="4394" w:type="dxa"/>
        <w:gridCol w:w="606" w:type="dxa"/>
      </w:tblGrid>
      <w:tblPr>
        <w:tblW w:w="5000" w:type="pct"/>
        <w:tblLayout w:type="autofit"/>
      </w:tblPr>
      <w:tr>
        <w:trPr/>
        <w:tc>
          <w:tcPr>
            <w:tcW w:w="4394" w:type="pct"/>
            <w:vAlign w:val="top"/>
            <w:vMerge w:val="restart"/>
          </w:tcPr>
          <w:p>
            <w:pPr>
              <w:jc w:val="left"/>
              <w:spacing w:before="45" w:after="45" w:line="240" w:lineRule="auto"/>
            </w:pPr>
            <w:r>
              <w:rPr>
                <w:sz w:val="20"/>
                <w:szCs w:val="20"/>
              </w:rPr>
              <w:t xml:space="preserve"> </w:t>
            </w:r>
          </w:p>
        </w:tc>
        <w:tc>
          <w:tcPr>
            <w:tcW w:w="606" w:type="pct"/>
            <w:vAlign w:val="top"/>
            <w:vMerge w:val="restart"/>
          </w:tcPr>
          <w:p>
            <w:pPr>
              <w:jc w:val="left"/>
              <w:spacing w:before="45" w:after="45" w:line="240" w:lineRule="auto"/>
            </w:pPr>
            <w:r>
              <w:rPr>
                <w:sz w:val="20"/>
                <w:szCs w:val="20"/>
              </w:rPr>
              <w:t xml:space="preserve">г. Минск</w:t>
            </w:r>
            <w:br/>
            <w:br/>
            <w:r>
              <w:rPr>
                <w:sz w:val="20"/>
                <w:szCs w:val="20"/>
              </w:rPr>
              <w:t xml:space="preserve">Экз. №</w:t>
            </w:r>
          </w:p>
        </w:tc>
      </w:tr>
    </w:tbl>
    <w:p>
      <w:pPr>
        <w:jc w:val="both"/>
        <w:ind w:left="0" w:right="0" w:firstLine="566.92913385827"/>
        <w:spacing w:after="60"/>
      </w:pPr>
      <w:r>
        <w:rPr>
          <w:sz w:val="24"/>
          <w:szCs w:val="24"/>
        </w:rPr>
        <w:t xml:space="preserve"> </w:t>
      </w:r>
    </w:p>
    <w:p>
      <w:pPr>
        <w:spacing w:before="0" w:after="0"/>
      </w:pPr>
      <w:r>
        <w:rPr>
          <w:sz w:val="20"/>
          <w:szCs w:val="20"/>
        </w:rPr>
        <w:t xml:space="preserve">О [название]</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1. …</w:t>
      </w:r>
    </w:p>
    <w:p>
      <w:pPr>
        <w:jc w:val="both"/>
        <w:ind w:left="0" w:right="0" w:firstLine="566.92913385827"/>
        <w:spacing w:after="60"/>
      </w:pPr>
      <w:r>
        <w:rPr>
          <w:sz w:val="20"/>
          <w:szCs w:val="20"/>
        </w:rPr>
        <w:t xml:space="preserve">2. …в пределах численности согласно приложению*.</w:t>
      </w:r>
    </w:p>
    <w:p>
      <w:pPr>
        <w:jc w:val="both"/>
        <w:ind w:left="0" w:right="0" w:firstLine="566.92913385827"/>
        <w:spacing w:after="60"/>
      </w:pPr>
      <w:r>
        <w:rPr>
          <w:sz w:val="20"/>
          <w:szCs w:val="20"/>
        </w:rPr>
        <w:t xml:space="preserve">…</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Приложение – для служебного пользования.</w:t>
      </w:r>
    </w:p>
    <w:tbl>
      <w:tblGrid>
        <w:gridCol w:w="3561" w:type="dxa"/>
        <w:gridCol w:w="1439" w:type="dxa"/>
      </w:tblGrid>
      <w:tblPr>
        <w:tblW w:w="5000" w:type="pct"/>
        <w:tblLayout w:type="autofit"/>
      </w:tblPr>
      <w:tr>
        <w:trPr/>
        <w:tc>
          <w:tcPr>
            <w:tcW w:w="3561" w:type="pct"/>
            <w:vAlign w:val="top"/>
            <w:vMerge w:val="restart"/>
          </w:tcPr>
          <w:p>
            <w:pPr>
              <w:jc w:val="left"/>
              <w:spacing w:before="45" w:after="45" w:line="240" w:lineRule="auto"/>
            </w:pPr>
            <w:r>
              <w:rPr>
                <w:sz w:val="20"/>
                <w:szCs w:val="20"/>
              </w:rPr>
              <w:t xml:space="preserve"> </w:t>
            </w:r>
          </w:p>
        </w:tc>
        <w:tc>
          <w:tcPr>
            <w:tcW w:w="1439" w:type="pct"/>
            <w:vAlign w:val="top"/>
            <w:vMerge w:val="restart"/>
          </w:tcPr>
          <w:p>
            <w:pPr>
              <w:jc w:val="left"/>
              <w:spacing w:before="45" w:after="45" w:line="240" w:lineRule="auto"/>
            </w:pPr>
            <w:r>
              <w:rPr>
                <w:sz w:val="20"/>
                <w:szCs w:val="20"/>
              </w:rPr>
              <w:t xml:space="preserve">Для служебного пользования</w:t>
            </w:r>
          </w:p>
          <w:p>
            <w:pPr>
              <w:jc w:val="left"/>
              <w:spacing w:before="45" w:after="45" w:line="240" w:lineRule="auto"/>
            </w:pPr>
            <w:r>
              <w:rPr>
                <w:sz w:val="20"/>
                <w:szCs w:val="20"/>
              </w:rPr>
              <w:t xml:space="preserve">Экз. №</w:t>
            </w:r>
          </w:p>
        </w:tc>
      </w:tr>
    </w:tbl>
    <w:p>
      <w:pPr>
        <w:jc w:val="both"/>
        <w:ind w:left="0" w:right="0" w:firstLine="566.92913385827"/>
        <w:spacing w:after="60"/>
      </w:pPr>
      <w:r>
        <w:rPr>
          <w:sz w:val="24"/>
          <w:szCs w:val="24"/>
        </w:rPr>
        <w:t xml:space="preserve"> </w:t>
      </w:r>
    </w:p>
    <w:tbl>
      <w:tblGrid>
        <w:gridCol w:w="3561" w:type="dxa"/>
        <w:gridCol w:w="1439" w:type="dxa"/>
      </w:tblGrid>
      <w:tblPr>
        <w:tblW w:w="5000" w:type="pct"/>
        <w:tblLayout w:type="autofit"/>
      </w:tblPr>
      <w:tr>
        <w:trPr/>
        <w:tc>
          <w:tcPr>
            <w:tcW w:w="3561" w:type="pct"/>
            <w:vAlign w:val="top"/>
            <w:vMerge w:val="restart"/>
          </w:tcPr>
          <w:p>
            <w:pPr>
              <w:jc w:val="left"/>
              <w:spacing w:before="45" w:after="45" w:line="240" w:lineRule="auto"/>
            </w:pPr>
            <w:r>
              <w:rPr>
                <w:sz w:val="20"/>
                <w:szCs w:val="20"/>
              </w:rPr>
              <w:t xml:space="preserve"> </w:t>
            </w:r>
          </w:p>
        </w:tc>
        <w:tc>
          <w:tcPr>
            <w:tcW w:w="1439" w:type="pct"/>
            <w:vAlign w:val="top"/>
            <w:vMerge w:val="restart"/>
          </w:tcPr>
          <w:p>
            <w:pPr>
              <w:jc w:val="left"/>
              <w:spacing w:before="45" w:after="32" w:line="240" w:lineRule="auto"/>
            </w:pPr>
            <w:r>
              <w:rPr>
                <w:sz w:val="20"/>
                <w:szCs w:val="20"/>
              </w:rPr>
              <w:t xml:space="preserve">Приложение</w:t>
            </w:r>
          </w:p>
          <w:p>
            <w:pPr>
              <w:jc w:val="left"/>
              <w:spacing w:before="45" w:after="45" w:line="240" w:lineRule="auto"/>
            </w:pPr>
            <w:r>
              <w:rPr>
                <w:sz w:val="20"/>
                <w:szCs w:val="20"/>
              </w:rPr>
              <w:t xml:space="preserve">к Указу Президента</w:t>
            </w:r>
            <w:br/>
            <w:r>
              <w:rPr>
                <w:sz w:val="20"/>
                <w:szCs w:val="20"/>
              </w:rPr>
              <w:t xml:space="preserve">Республики Беларусь</w:t>
            </w:r>
            <w:br/>
            <w:r>
              <w:rPr>
                <w:sz w:val="20"/>
                <w:szCs w:val="20"/>
              </w:rPr>
              <w:t xml:space="preserve">                    №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Если служебная информация ограниченного распространения содержится в отдельных структурных элементах акта (утверждающего акта, утверждаемого акта, приложения), то на первом листе акта (утверждающего акта, утверждаемого акта, приложения) проставляется номер экземпляра документа и к этим структурным элементам оформляется подстрочное примечание с использованием слов «для служебного пользования».</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tbl>
      <w:tblGrid>
        <w:gridCol w:w="4394" w:type="dxa"/>
        <w:gridCol w:w="606" w:type="dxa"/>
      </w:tblGrid>
      <w:tblPr>
        <w:tblW w:w="5000" w:type="pct"/>
        <w:tblLayout w:type="autofit"/>
      </w:tblPr>
      <w:tr>
        <w:trPr/>
        <w:tc>
          <w:tcPr>
            <w:tcW w:w="4394" w:type="pct"/>
            <w:vAlign w:val="top"/>
            <w:vMerge w:val="restart"/>
          </w:tcPr>
          <w:p>
            <w:pPr>
              <w:jc w:val="left"/>
              <w:spacing w:before="45" w:after="45" w:line="240" w:lineRule="auto"/>
            </w:pPr>
            <w:r>
              <w:rPr>
                <w:sz w:val="20"/>
                <w:szCs w:val="20"/>
              </w:rPr>
              <w:t xml:space="preserve"> </w:t>
            </w:r>
          </w:p>
        </w:tc>
        <w:tc>
          <w:tcPr>
            <w:tcW w:w="606" w:type="pct"/>
            <w:vAlign w:val="top"/>
            <w:vMerge w:val="restart"/>
          </w:tcPr>
          <w:p>
            <w:pPr>
              <w:jc w:val="left"/>
              <w:spacing w:before="45" w:after="45" w:line="240" w:lineRule="auto"/>
            </w:pPr>
            <w:r>
              <w:rPr>
                <w:sz w:val="20"/>
                <w:szCs w:val="20"/>
              </w:rPr>
              <w:t xml:space="preserve">г. Минск</w:t>
            </w:r>
            <w:br/>
            <w:br/>
            <w:r>
              <w:rPr>
                <w:sz w:val="20"/>
                <w:szCs w:val="20"/>
              </w:rPr>
              <w:t xml:space="preserve">Экз.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1. …:</w:t>
      </w:r>
    </w:p>
    <w:p>
      <w:pPr>
        <w:jc w:val="both"/>
        <w:ind w:left="0" w:right="0" w:firstLine="566.92913385827"/>
        <w:spacing w:after="60"/>
      </w:pPr>
      <w:r>
        <w:rPr>
          <w:sz w:val="20"/>
          <w:szCs w:val="20"/>
        </w:rPr>
        <w:t xml:space="preserve">1.1. …;</w:t>
      </w:r>
    </w:p>
    <w:p>
      <w:pPr>
        <w:jc w:val="both"/>
        <w:ind w:left="0" w:right="0" w:firstLine="566.92913385827"/>
        <w:spacing w:after="60"/>
      </w:pPr>
      <w:r>
        <w:rPr>
          <w:sz w:val="20"/>
          <w:szCs w:val="20"/>
        </w:rPr>
        <w:t xml:space="preserve">1.2. …:</w:t>
      </w:r>
    </w:p>
    <w:p>
      <w:pPr>
        <w:jc w:val="both"/>
        <w:ind w:left="0" w:right="0" w:firstLine="566.92913385827"/>
        <w:spacing w:after="60"/>
      </w:pPr>
      <w:r>
        <w:rPr>
          <w:sz w:val="20"/>
          <w:szCs w:val="20"/>
        </w:rPr>
        <w:t xml:space="preserve">…;</w:t>
      </w:r>
    </w:p>
    <w:p>
      <w:pPr>
        <w:jc w:val="both"/>
        <w:ind w:left="0" w:right="0" w:firstLine="566.92913385827"/>
        <w:spacing w:after="60"/>
      </w:pPr>
      <w:r>
        <w:rPr>
          <w:sz w:val="20"/>
          <w:szCs w:val="20"/>
        </w:rPr>
        <w:t xml:space="preserve">…;*</w:t>
      </w:r>
    </w:p>
    <w:p>
      <w:pPr>
        <w:jc w:val="both"/>
        <w:ind w:left="0" w:right="0" w:firstLine="566.92913385827"/>
        <w:spacing w:after="60"/>
      </w:pPr>
      <w:r>
        <w:rPr>
          <w:sz w:val="20"/>
          <w:szCs w:val="20"/>
        </w:rPr>
        <w:t xml:space="preserve">1.3. …</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Подпункт 1.2 пункта 1 – для служебного пользования.</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tbl>
      <w:tblGrid>
        <w:gridCol w:w="4394" w:type="dxa"/>
        <w:gridCol w:w="606" w:type="dxa"/>
      </w:tblGrid>
      <w:tblPr>
        <w:tblW w:w="5000" w:type="pct"/>
        <w:tblLayout w:type="autofit"/>
      </w:tblPr>
      <w:tr>
        <w:trPr/>
        <w:tc>
          <w:tcPr>
            <w:tcW w:w="4394" w:type="pct"/>
            <w:vAlign w:val="top"/>
            <w:vMerge w:val="restart"/>
          </w:tcPr>
          <w:p>
            <w:pPr>
              <w:jc w:val="left"/>
              <w:spacing w:before="45" w:after="45" w:line="240" w:lineRule="auto"/>
            </w:pPr>
            <w:r>
              <w:rPr>
                <w:sz w:val="20"/>
                <w:szCs w:val="20"/>
              </w:rPr>
              <w:t xml:space="preserve"> </w:t>
            </w:r>
          </w:p>
        </w:tc>
        <w:tc>
          <w:tcPr>
            <w:tcW w:w="606" w:type="pct"/>
            <w:vAlign w:val="top"/>
            <w:vMerge w:val="restart"/>
          </w:tcPr>
          <w:p>
            <w:pPr>
              <w:jc w:val="left"/>
              <w:spacing w:before="45" w:after="45" w:line="240" w:lineRule="auto"/>
            </w:pPr>
            <w:r>
              <w:rPr>
                <w:sz w:val="20"/>
                <w:szCs w:val="20"/>
              </w:rPr>
              <w:t xml:space="preserve">Экз. №</w:t>
            </w:r>
          </w:p>
        </w:tc>
      </w:tr>
    </w:tbl>
    <w:p>
      <w:pPr>
        <w:jc w:val="both"/>
        <w:ind w:left="0" w:right="0" w:firstLine="566.92913385827"/>
        <w:spacing w:after="60"/>
      </w:pPr>
      <w:r>
        <w:rPr>
          <w:sz w:val="24"/>
          <w:szCs w:val="24"/>
        </w:rPr>
        <w:t xml:space="preserve"> </w:t>
      </w:r>
    </w:p>
    <w:tbl>
      <w:tblGrid>
        <w:gridCol w:w="3561" w:type="dxa"/>
        <w:gridCol w:w="1439" w:type="dxa"/>
      </w:tblGrid>
      <w:tblPr>
        <w:tblW w:w="5000" w:type="pct"/>
        <w:tblLayout w:type="autofit"/>
      </w:tblPr>
      <w:tr>
        <w:trPr/>
        <w:tc>
          <w:tcPr>
            <w:tcW w:w="3561" w:type="pct"/>
            <w:vAlign w:val="top"/>
            <w:vMerge w:val="restart"/>
          </w:tcPr>
          <w:p>
            <w:pPr>
              <w:jc w:val="left"/>
              <w:spacing w:before="45" w:after="45" w:line="240" w:lineRule="auto"/>
            </w:pPr>
            <w:r>
              <w:rPr>
                <w:sz w:val="20"/>
                <w:szCs w:val="20"/>
              </w:rPr>
              <w:t xml:space="preserve"> </w:t>
            </w:r>
          </w:p>
        </w:tc>
        <w:tc>
          <w:tcPr>
            <w:tcW w:w="1439" w:type="pct"/>
            <w:vAlign w:val="top"/>
            <w:vMerge w:val="restart"/>
          </w:tcPr>
          <w:p>
            <w:pPr>
              <w:jc w:val="left"/>
              <w:spacing w:before="45" w:after="32" w:line="240" w:lineRule="auto"/>
            </w:pPr>
            <w:r>
              <w:rPr>
                <w:sz w:val="20"/>
                <w:szCs w:val="20"/>
              </w:rPr>
              <w:t xml:space="preserve">УТВЕРЖДЕНО</w:t>
            </w:r>
          </w:p>
          <w:p>
            <w:pPr>
              <w:jc w:val="left"/>
              <w:spacing w:before="45" w:after="45" w:line="240" w:lineRule="auto"/>
            </w:pPr>
            <w:r>
              <w:rPr>
                <w:sz w:val="20"/>
                <w:szCs w:val="20"/>
              </w:rPr>
              <w:t xml:space="preserve">Указ Президента</w:t>
            </w:r>
            <w:br/>
            <w:r>
              <w:rPr>
                <w:sz w:val="20"/>
                <w:szCs w:val="20"/>
              </w:rPr>
              <w:t xml:space="preserve">Республики Беларусь</w:t>
            </w:r>
            <w:br/>
            <w:r>
              <w:rPr>
                <w:sz w:val="20"/>
                <w:szCs w:val="20"/>
              </w:rPr>
              <w:t xml:space="preserve">                  №</w:t>
            </w:r>
          </w:p>
        </w:tc>
      </w:tr>
    </w:tbl>
    <w:p>
      <w:pPr>
        <w:jc w:val="both"/>
        <w:ind w:left="0" w:right="0" w:firstLine="566.92913385827"/>
        <w:spacing w:after="60"/>
      </w:pPr>
      <w:r>
        <w:rPr>
          <w:sz w:val="24"/>
          <w:szCs w:val="24"/>
        </w:rPr>
        <w:t xml:space="preserve"> </w:t>
      </w:r>
    </w:p>
    <w:p>
      <w:pPr>
        <w:spacing w:before="0" w:after="0"/>
      </w:pPr>
      <w:r>
        <w:rPr>
          <w:sz w:val="20"/>
          <w:szCs w:val="20"/>
        </w:rPr>
        <w:t xml:space="preserve">ПОЛОЖЕНИЕ</w:t>
      </w:r>
      <w:br/>
      <w:r>
        <w:rPr>
          <w:sz w:val="20"/>
          <w:szCs w:val="20"/>
        </w:rPr>
        <w:t xml:space="preserve">о [название]</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1. …</w:t>
      </w:r>
    </w:p>
    <w:p>
      <w:pPr>
        <w:jc w:val="both"/>
        <w:ind w:left="0" w:right="0" w:firstLine="566.92913385827"/>
        <w:spacing w:after="60"/>
      </w:pPr>
      <w:r>
        <w:rPr>
          <w:sz w:val="20"/>
          <w:szCs w:val="20"/>
        </w:rPr>
        <w:t xml:space="preserve">2. …*</w:t>
      </w:r>
    </w:p>
    <w:p>
      <w:pPr>
        <w:jc w:val="both"/>
        <w:ind w:left="0" w:right="0" w:firstLine="566.92913385827"/>
        <w:spacing w:after="60"/>
      </w:pPr>
      <w:r>
        <w:rPr>
          <w:sz w:val="20"/>
          <w:szCs w:val="20"/>
        </w:rPr>
        <w:t xml:space="preserve">3. …</w:t>
      </w:r>
    </w:p>
    <w:p>
      <w:pPr>
        <w:jc w:val="both"/>
        <w:ind w:left="0" w:right="0" w:firstLine="566.92913385827"/>
        <w:spacing w:after="60"/>
      </w:pPr>
      <w:r>
        <w:rPr>
          <w:sz w:val="24"/>
          <w:szCs w:val="24"/>
        </w:rPr>
        <w:t xml:space="preserve"> </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Пункт 2 – для служебного пользования.</w:t>
      </w:r>
    </w:p>
    <w:p>
      <w:pPr>
        <w:jc w:val="both"/>
        <w:ind w:left="0" w:right="0" w:firstLine="566.92913385827"/>
        <w:spacing w:after="60"/>
      </w:pPr>
      <w:r>
        <w:rPr>
          <w:sz w:val="24"/>
          <w:szCs w:val="24"/>
        </w:rPr>
        <w:t xml:space="preserve">Акт (его структурные элементы) об изменении акта (актов), имеющего ограничительный гриф, гриф секретности, должен содержать ограничительный гриф, гриф секретности, кроме акта (его структурных элементов), предусматривающего отмену ограничительного грифа, грифа секретности.</w:t>
      </w:r>
    </w:p>
    <w:p>
      <w:pPr>
        <w:jc w:val="both"/>
        <w:ind w:left="0" w:right="0" w:firstLine="566.92913385827"/>
        <w:spacing w:after="60"/>
      </w:pPr>
      <w:r>
        <w:rPr>
          <w:sz w:val="24"/>
          <w:szCs w:val="24"/>
        </w:rPr>
        <w:t xml:space="preserve">Признание утратившим силу акта (его структурного элемента), имеющего ограничительный гриф, может осуществляться актом, не имеющим ограничительного грифа.</w:t>
      </w:r>
    </w:p>
    <w:p>
      <w:pPr>
        <w:jc w:val="both"/>
        <w:ind w:left="0" w:right="0" w:firstLine="566.92913385827"/>
        <w:spacing w:after="60"/>
      </w:pPr>
      <w:r>
        <w:rPr>
          <w:sz w:val="24"/>
          <w:szCs w:val="24"/>
        </w:rPr>
        <w:t xml:space="preserve">Признание утратившим силу акта, имеющего гриф секретности, не может осуществляться актом, не имеющим грифа секретности.</w:t>
      </w:r>
    </w:p>
    <w:p>
      <w:pPr>
        <w:jc w:val="both"/>
        <w:ind w:left="0" w:right="0" w:firstLine="566.92913385827"/>
        <w:spacing w:after="60"/>
      </w:pPr>
      <w:r>
        <w:rPr>
          <w:sz w:val="24"/>
          <w:szCs w:val="24"/>
        </w:rPr>
        <w:t xml:space="preserve">Не допускаются изменение, признание утратившим силу акта (его структурных элементов), не имеющего ограничительного грифа, грифа секретности, актом (его структурными элементами), содержащим ограничительный гриф, гриф секретности.</w:t>
      </w:r>
    </w:p>
    <w:p>
      <w:pPr>
        <w:jc w:val="both"/>
        <w:ind w:left="0" w:right="0" w:firstLine="566.92913385827"/>
        <w:spacing w:after="60"/>
      </w:pPr>
      <w:r>
        <w:rPr>
          <w:sz w:val="24"/>
          <w:szCs w:val="24"/>
        </w:rPr>
        <w:t xml:space="preserve">7. Датой принятия закона является дата его подписания Президентом Республики Беларусь, если иное не установлено Конституцией Республики Беларусь. Датой принятия (издания) иного акта является дата его подписания уполномоченным должностным лицом, а акта, принимаемого коллегиальным органом, – дата его принятия этим органом.</w:t>
      </w:r>
    </w:p>
    <w:p>
      <w:pPr>
        <w:jc w:val="both"/>
        <w:ind w:left="0" w:right="0" w:firstLine="566.92913385827"/>
        <w:spacing w:after="60"/>
      </w:pPr>
      <w:r>
        <w:rPr>
          <w:sz w:val="24"/>
          <w:szCs w:val="24"/>
        </w:rPr>
        <w:t xml:space="preserve">Датой принятия совместного акта является дата его подписания последним уполномоченным должностным лицом.</w:t>
      </w:r>
    </w:p>
    <w:p>
      <w:pPr>
        <w:jc w:val="both"/>
        <w:ind w:left="0" w:right="0" w:firstLine="566.92913385827"/>
        <w:spacing w:after="60"/>
      </w:pPr>
      <w:r>
        <w:rPr>
          <w:sz w:val="24"/>
          <w:szCs w:val="24"/>
        </w:rPr>
        <w:t xml:space="preserve">Даты в акте оформляются словесно-цифровым способом. При этом в датах принятия (подписания, заключения иным способом) международных договоров слово «год» употребляется без сокращения. В датах принятия (издания), вступления в силу иных актов, а также в датах в тексте актов употребляется сокращение слова «год» – «г.».</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Настоящий Закон вступает в силу с 1 января 2018 г.</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Даты в грифах утверждения и приложения оформляются цифровым способом.</w:t>
      </w:r>
    </w:p>
    <w:p>
      <w:pPr>
        <w:jc w:val="both"/>
        <w:ind w:left="0" w:right="0" w:firstLine="566.92913385827"/>
        <w:spacing w:after="60"/>
      </w:pPr>
      <w:r>
        <w:rPr>
          <w:sz w:val="24"/>
          <w:szCs w:val="24"/>
        </w:rPr>
        <w:t xml:space="preserve">Даты в тексте приложений к актам могут оформляться словесно-цифровым или цифровым способом, если иное не предусмотрено главой 5 настоящего приложения.</w:t>
      </w:r>
    </w:p>
    <w:p>
      <w:pPr>
        <w:jc w:val="both"/>
        <w:ind w:left="0" w:right="0" w:firstLine="566.92913385827"/>
        <w:spacing w:after="60"/>
      </w:pPr>
      <w:r>
        <w:rPr>
          <w:sz w:val="24"/>
          <w:szCs w:val="24"/>
        </w:rPr>
        <w:t xml:space="preserve">Даты принятия кодексов, принятия (подписания, заключения иным способом) международных договоров и иных международно-правовых актов при применении ссылок на них указываются после их названий (если иное не предусмотрено этими международными договорами и иными международно-правовыми актами), иных актов – перед их названиями.</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Внести в Трудовой кодекс Республики Беларусь от 26 июля 1999 г. следующие изменения:</w:t>
      </w:r>
    </w:p>
    <w:p>
      <w:pPr>
        <w:jc w:val="both"/>
        <w:ind w:left="0" w:right="0" w:firstLine="566.92913385827"/>
        <w:spacing w:after="60"/>
      </w:pPr>
      <w:r>
        <w:rPr>
          <w:sz w:val="20"/>
          <w:szCs w:val="20"/>
        </w:rPr>
        <w:t xml:space="preserve">...</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Ратифицировать Договор между Правительством Республики Беларусь и Правительством Республики Польша о правилах приграничного движения, подписанный в г. Варшаве 12 февраля 2010 года.</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Внести в Закон Республики Беларусь от 22 мая 2000 г. № 31-З «О социальном обслуживании» следующие изменения:</w:t>
      </w:r>
    </w:p>
    <w:p>
      <w:pPr>
        <w:jc w:val="both"/>
        <w:ind w:left="0" w:right="0" w:firstLine="566.92913385827"/>
        <w:spacing w:after="60"/>
      </w:pPr>
      <w:r>
        <w:rPr>
          <w:sz w:val="20"/>
          <w:szCs w:val="20"/>
        </w:rPr>
        <w:t xml:space="preserve">...</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Внести в Указ Президента Республики Беларусь от 9 февраля 2012 г. № 59 «О некоторых вопросах развития особо охраняемых природных территорий» следующие изменения:</w:t>
      </w:r>
    </w:p>
    <w:p>
      <w:pPr>
        <w:jc w:val="both"/>
        <w:ind w:left="0" w:right="0" w:firstLine="566.92913385827"/>
        <w:spacing w:after="60"/>
      </w:pPr>
      <w:r>
        <w:rPr>
          <w:sz w:val="20"/>
          <w:szCs w:val="20"/>
        </w:rPr>
        <w:t xml:space="preserve">...</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8. Регистрационный номер акта представляет собой порядковый номер, который используется для нумерации и учета актов, принятых (изданных) нормотворческим органом (должностным лицом).</w:t>
      </w:r>
    </w:p>
    <w:p>
      <w:pPr>
        <w:jc w:val="both"/>
        <w:ind w:left="0" w:right="0" w:firstLine="566.92913385827"/>
        <w:spacing w:after="60"/>
      </w:pPr>
      <w:r>
        <w:rPr>
          <w:sz w:val="24"/>
          <w:szCs w:val="24"/>
        </w:rPr>
        <w:t xml:space="preserve">К регистрационному номеру акта, имеющего ограничительный гриф, через дефис добавляются строчные литеры «дсп».</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Государственная программа модернизации…, утвержденная постановлением Совета Министров Республики Беларусь от 4 декабря 2014 г. № 1132-дсп…</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Внести в Указ Президента Республики Беларусь от №   -дсп «О…» следующие изменения:</w:t>
      </w:r>
    </w:p>
    <w:p>
      <w:pPr>
        <w:jc w:val="both"/>
        <w:ind w:left="0" w:right="0" w:firstLine="566.92913385827"/>
        <w:spacing w:after="60"/>
      </w:pPr>
      <w:r>
        <w:rPr>
          <w:sz w:val="20"/>
          <w:szCs w:val="20"/>
        </w:rPr>
        <w:t xml:space="preserve">...</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9. Совместный акт имеет одну дату принятия и один регистрационный номер, состоящий из регистрационных номеров каждого из нормотворческих органов (должностных лиц), которые принимают этот акт, указываемых через косую черту. В таком акте полные официальные наименования нормотворческих органов (должностных лиц) располагаются в верхней части первого листа акта по центру вертикально, если иное не установлено Президентом Республики Беларусь или Советом Министров Республики Беларусь.</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center"/>
        <w:spacing w:before="0" w:after="0"/>
      </w:pPr>
      <w:r>
        <w:rPr>
          <w:sz w:val="20"/>
          <w:szCs w:val="20"/>
          <w:b/>
          <w:bCs/>
        </w:rPr>
        <w:t xml:space="preserve">МИНИСТЕРСТВО АНТИМОНОПОЛЬНОГО РЕГУЛИРОВАНИЯ</w:t>
      </w:r>
      <w:br/>
      <w:r>
        <w:rPr>
          <w:sz w:val="20"/>
          <w:szCs w:val="20"/>
          <w:b/>
          <w:bCs/>
        </w:rPr>
        <w:t xml:space="preserve">И ТОРГОВЛИ РЕСПУБЛИКИ БЕЛАРУСЬ</w:t>
      </w:r>
    </w:p>
    <w:p>
      <w:pPr>
        <w:jc w:val="both"/>
        <w:ind w:left="0" w:right="0" w:firstLine="566.92913385827"/>
        <w:spacing w:after="60"/>
      </w:pPr>
      <w:r>
        <w:rPr>
          <w:sz w:val="24"/>
          <w:szCs w:val="24"/>
        </w:rPr>
        <w:t xml:space="preserve"> </w:t>
      </w:r>
    </w:p>
    <w:p>
      <w:pPr>
        <w:jc w:val="center"/>
        <w:spacing w:before="0" w:after="0"/>
      </w:pPr>
      <w:r>
        <w:rPr>
          <w:sz w:val="20"/>
          <w:szCs w:val="20"/>
          <w:b/>
          <w:bCs/>
        </w:rPr>
        <w:t xml:space="preserve">МИНИСТЕРСТВО ЭНЕРГЕТИКИ РЕСПУБЛИКИ БЕЛАРУСЬ</w:t>
      </w:r>
    </w:p>
    <w:p>
      <w:pPr>
        <w:jc w:val="both"/>
        <w:ind w:left="0" w:right="0" w:firstLine="566.92913385827"/>
        <w:spacing w:after="60"/>
      </w:pPr>
      <w:r>
        <w:rPr>
          <w:sz w:val="24"/>
          <w:szCs w:val="24"/>
        </w:rPr>
        <w:t xml:space="preserve"> </w:t>
      </w:r>
    </w:p>
    <w:p>
      <w:pPr>
        <w:jc w:val="center"/>
        <w:spacing w:before="0" w:after="0"/>
      </w:pPr>
      <w:r>
        <w:rPr>
          <w:sz w:val="20"/>
          <w:szCs w:val="20"/>
          <w:b/>
          <w:bCs/>
        </w:rPr>
        <w:t xml:space="preserve">ПОСТАНОВЛЕНИЕ</w:t>
      </w:r>
    </w:p>
    <w:p>
      <w:pPr>
        <w:jc w:val="both"/>
        <w:ind w:left="0" w:right="0" w:firstLine="566.92913385827"/>
        <w:spacing w:after="60"/>
      </w:pPr>
      <w:r>
        <w:rPr>
          <w:sz w:val="24"/>
          <w:szCs w:val="24"/>
        </w:rPr>
        <w:t xml:space="preserve"> </w:t>
      </w:r>
    </w:p>
    <w:p>
      <w:pPr>
        <w:spacing w:before="0" w:after="0"/>
      </w:pPr>
      <w:r>
        <w:rPr>
          <w:sz w:val="20"/>
          <w:szCs w:val="20"/>
        </w:rPr>
        <w:t xml:space="preserve">26 января 2017 г. № 9/2</w:t>
      </w:r>
    </w:p>
    <w:p>
      <w:pPr>
        <w:jc w:val="both"/>
        <w:ind w:left="0" w:right="0" w:firstLine="566.92913385827"/>
        <w:spacing w:after="60"/>
      </w:pPr>
      <w:r>
        <w:rPr>
          <w:sz w:val="24"/>
          <w:szCs w:val="24"/>
        </w:rPr>
        <w:t xml:space="preserve"> </w:t>
      </w:r>
    </w:p>
    <w:p>
      <w:pPr>
        <w:spacing w:before="0" w:after="0"/>
      </w:pPr>
      <w:r>
        <w:rPr>
          <w:sz w:val="20"/>
          <w:szCs w:val="20"/>
        </w:rPr>
        <w:t xml:space="preserve">Об утверждении Инструкции по определению</w:t>
      </w:r>
    </w:p>
    <w:p>
      <w:pPr>
        <w:spacing w:before="0" w:after="0"/>
      </w:pPr>
      <w:r>
        <w:rPr>
          <w:sz w:val="20"/>
          <w:szCs w:val="20"/>
        </w:rPr>
        <w:t xml:space="preserve">групп потребителей…</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Внести в Инструкцию о порядке взаимодействия нотариусов и организаций по государственной регистрации недвижимого имущества, прав на него и сделок с ним, утвержденную постановлением Министерства юстиции Республики Беларусь и Государственного комитета по имуществу Республики Беларусь от 10 декабря 2012 г. № 290/53, следующие изменения:</w:t>
      </w:r>
    </w:p>
    <w:p>
      <w:pPr>
        <w:jc w:val="both"/>
        <w:ind w:left="0" w:right="0" w:firstLine="566.92913385827"/>
        <w:spacing w:after="60"/>
      </w:pPr>
      <w:r>
        <w:rPr>
          <w:sz w:val="20"/>
          <w:szCs w:val="20"/>
        </w:rPr>
        <w:t xml:space="preserve">...</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Подписи руководителей нормотворческих органов (должностных лиц), принявших совместный акт, располагаются на одном уровне в одну или несколько строк.</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tbl>
      <w:tblGrid>
        <w:gridCol w:w="3788" w:type="dxa"/>
        <w:gridCol w:w="1212" w:type="dxa"/>
      </w:tblGrid>
      <w:tblPr>
        <w:tblW w:w="5000" w:type="pct"/>
        <w:tblLayout w:type="autofit"/>
      </w:tblPr>
      <w:tr>
        <w:trPr/>
        <w:tc>
          <w:tcPr>
            <w:tcW w:w="3788" w:type="pct"/>
            <w:vAlign w:val="top"/>
            <w:vMerge w:val="restart"/>
          </w:tcPr>
          <w:p>
            <w:pPr>
              <w:jc w:val="left"/>
              <w:spacing w:before="45" w:after="45" w:line="240" w:lineRule="auto"/>
            </w:pPr>
            <w:r>
              <w:rPr>
                <w:sz w:val="20"/>
                <w:szCs w:val="20"/>
              </w:rPr>
              <w:t xml:space="preserve">Министр образования</w:t>
            </w:r>
            <w:br/>
            <w:r>
              <w:rPr>
                <w:sz w:val="20"/>
                <w:szCs w:val="20"/>
              </w:rPr>
              <w:t xml:space="preserve">Республики Беларусь</w:t>
            </w:r>
          </w:p>
          <w:p>
            <w:pPr>
              <w:jc w:val="left"/>
              <w:ind w:left="1020.8723909511" w:right="0"/>
              <w:spacing w:before="45" w:after="45" w:line="240" w:lineRule="auto"/>
            </w:pPr>
            <w:r>
              <w:rPr>
                <w:sz w:val="20"/>
                <w:szCs w:val="20"/>
              </w:rPr>
              <w:t xml:space="preserve">А.И.Иванов</w:t>
            </w:r>
          </w:p>
        </w:tc>
        <w:tc>
          <w:tcPr>
            <w:tcW w:w="1212" w:type="pct"/>
            <w:vAlign w:val="top"/>
            <w:vMerge w:val="restart"/>
          </w:tcPr>
          <w:p>
            <w:pPr>
              <w:jc w:val="left"/>
              <w:spacing w:before="45" w:after="45" w:line="240" w:lineRule="auto"/>
            </w:pPr>
            <w:r>
              <w:rPr>
                <w:sz w:val="20"/>
                <w:szCs w:val="20"/>
              </w:rPr>
              <w:t xml:space="preserve">Министр юстиции</w:t>
            </w:r>
            <w:br/>
            <w:r>
              <w:rPr>
                <w:sz w:val="20"/>
                <w:szCs w:val="20"/>
              </w:rPr>
              <w:t xml:space="preserve">Республики Беларусь</w:t>
            </w:r>
          </w:p>
          <w:p>
            <w:pPr>
              <w:jc w:val="left"/>
              <w:ind w:left="1020.8723909511" w:right="0"/>
              <w:spacing w:before="45" w:after="45" w:line="240" w:lineRule="auto"/>
            </w:pPr>
            <w:r>
              <w:rPr>
                <w:sz w:val="20"/>
                <w:szCs w:val="20"/>
              </w:rPr>
              <w:t xml:space="preserve">А.И.Петров</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10. Текст акта должен быть напечатан одинаковым шрифтом без текстовых выделений (подчеркивание, печатание вразрядку, прописными буквами и иное), за исключением вида и названия акта, реквизитов «Принят Палатой представителей», «Одобрен Советом Республики», названий структурных элементов акта, подстрочных примечаний и приложений, слов «</w:t>
      </w:r>
      <w:r>
        <w:rPr>
          <w:sz w:val="24"/>
          <w:szCs w:val="24"/>
        </w:rPr>
        <w:t xml:space="preserve">постановляю</w:t>
      </w:r>
      <w:r>
        <w:rPr>
          <w:sz w:val="24"/>
          <w:szCs w:val="24"/>
        </w:rPr>
        <w:t xml:space="preserve">» – в указах Президента Республики Беларусь, «ПОСТАНОВЛЯЕТ», «ПОСТАНОВЛЯЮТ» – в постановлениях, «РЕШИЛ», «РЕШИЛИ» – в решениях, «ПРИКАЗЫВАЮ» – в приказах, «УТВЕРЖДЕНО» – в грифе утверждения, ограничительного грифа и грифа секретности.</w:t>
      </w:r>
    </w:p>
    <w:p>
      <w:pPr>
        <w:jc w:val="both"/>
        <w:ind w:left="0" w:right="0" w:firstLine="566.92913385827"/>
        <w:spacing w:after="60"/>
      </w:pPr>
      <w:r>
        <w:rPr>
          <w:sz w:val="24"/>
          <w:szCs w:val="24"/>
        </w:rPr>
        <w:t xml:space="preserve">В актах Президента Республики Беларусь допускается использование полужирного шрифта для акцентирования внимания на наиболее значимых положениях акта и эффективного структурирования текста акта.</w:t>
      </w:r>
    </w:p>
    <w:p>
      <w:pPr>
        <w:jc w:val="both"/>
        <w:ind w:left="0" w:right="0" w:firstLine="566.92913385827"/>
        <w:spacing w:after="60"/>
      </w:pPr>
      <w:r>
        <w:rPr>
          <w:sz w:val="24"/>
          <w:szCs w:val="24"/>
        </w:rPr>
        <w:t xml:space="preserve">Нумерация страниц является раздельной для акта, утверждаемого акта, приложения.</w:t>
      </w:r>
    </w:p>
    <w:p>
      <w:pPr>
        <w:jc w:val="both"/>
        <w:ind w:left="0" w:right="0" w:firstLine="566.92913385827"/>
        <w:spacing w:after="60"/>
      </w:pPr>
      <w:r>
        <w:rPr>
          <w:sz w:val="24"/>
          <w:szCs w:val="24"/>
        </w:rPr>
        <w:t xml:space="preserve">11. В акте, как правило, указывается срок вступления его в силу.</w:t>
      </w:r>
    </w:p>
    <w:p>
      <w:pPr>
        <w:jc w:val="both"/>
        <w:ind w:left="0" w:right="0" w:firstLine="566.92913385827"/>
        <w:spacing w:after="60"/>
      </w:pPr>
      <w:r>
        <w:rPr>
          <w:sz w:val="24"/>
          <w:szCs w:val="24"/>
        </w:rPr>
        <w:t xml:space="preserve">Срок вступления в силу акта может определяться календарной датой, или периодом времени, исчисляемым годами, месяцами, днями, или указанием на событие, с которым связано вступление в силу акта. Кодексы могут вводиться в действие специальным законом.</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Настоящий Указ вступает в силу в следующем порядке:</w:t>
      </w:r>
    </w:p>
    <w:p>
      <w:pPr>
        <w:jc w:val="both"/>
        <w:ind w:left="0" w:right="0" w:firstLine="566.92913385827"/>
        <w:spacing w:after="60"/>
      </w:pPr>
      <w:r>
        <w:rPr>
          <w:sz w:val="20"/>
          <w:szCs w:val="20"/>
        </w:rPr>
        <w:t xml:space="preserve">пункт 2 – с 1 июля 2018 г.;</w:t>
      </w:r>
    </w:p>
    <w:p>
      <w:pPr>
        <w:jc w:val="both"/>
        <w:ind w:left="0" w:right="0" w:firstLine="566.92913385827"/>
        <w:spacing w:after="60"/>
      </w:pPr>
      <w:r>
        <w:rPr>
          <w:sz w:val="20"/>
          <w:szCs w:val="20"/>
        </w:rPr>
        <w:t xml:space="preserve">пункт 3 – с 1 декабря 2018 г.;</w:t>
      </w:r>
    </w:p>
    <w:p>
      <w:pPr>
        <w:jc w:val="both"/>
        <w:ind w:left="0" w:right="0" w:firstLine="566.92913385827"/>
        <w:spacing w:after="60"/>
      </w:pPr>
      <w:r>
        <w:rPr>
          <w:sz w:val="20"/>
          <w:szCs w:val="20"/>
        </w:rPr>
        <w:t xml:space="preserve">иные положения настоящего Указа – после его официального опубликования.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12. Если акт вступает в силу со дня его официального опубликования либо через определенный период времени со дня его официального опубликования, исчисляемый днями или месяцами, течение срока вступления в силу такого акта начинается с ноля часов дня, являющегося датой официального опубликования акта.</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Акт вступает в силу со дня его официального опубликования. Дата официального опубликования этого акта – 20 января. Акт вступает в силу с ноля часов 20 января.</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Акт вступает в силу через десять дней со дня его официального опубликования. Дата официального опубликования этого акта – 20 января. Течение срока вступления в силу акта начинается 20 января и заканчивается 29 января. Акт вступает в силу с ноля часов 30 января.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Если акт вступает в силу со дня его подписания, принятия (издания), течение срока вступления в силу такого акта начинается с ноля часов дня его подписания, принятия (издания).</w:t>
      </w:r>
    </w:p>
    <w:p>
      <w:pPr>
        <w:jc w:val="both"/>
        <w:ind w:left="0" w:right="0" w:firstLine="566.92913385827"/>
        <w:spacing w:after="60"/>
      </w:pPr>
      <w:r>
        <w:rPr>
          <w:sz w:val="24"/>
          <w:szCs w:val="24"/>
        </w:rPr>
        <w:t xml:space="preserve">Если акт вступает в силу после его официального опубликования либо через определенный период времени после его официального опубликования, исчисляемый днями или месяцами, течение срока вступления в силу такого акта начинается с ноля часов дня, следующего за днем, являющимся датой официального опубликования акта.</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Акт вступает в силу после его официального опубликования. Дата официального опубликования этого акта – 20 января. Акт вступает в силу с ноля часов 21 января.</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Акт вступает в силу через десять дней после его официального опубликования. Дата официального опубликования этого акта – 20 января. Течение срока вступления в силу акта начинается 21 января и заканчивается 30 января. Акт вступает в силу с ноля часов 31 января.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13. Срок вступления в силу акта, исчисляемый днями, истекает в 24 часа последнего дня срока. Срок вступления в силу акта, исчисляемый месяцами, истекает в 24 часа соответствующего числа последнего месяца срока.</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Акт вступает в силу через три месяца после его официального опубликования. Дата официального опубликования этого акта – 20 января. Течение срока вступления в силу акта начинается 21 января и заканчивается 20 апреля. Акт вступает в силу с ноля часов 21 апреля.</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Акт вступает в силу через один месяц после его официального опубликования. Дата официального опубликования этого акта – 28 февраля. Течение срока вступления в силу акта начинается 1 марта (29 февраля) и заканчивается 28 марта. Акт вступает в силу с ноля часов 29 марта.</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Если окончание срока вступления в силу акта, исчисляемого месяцами, приходится на месяц, в котором нет соответствующего числа, срок истекает в 24 часа последнего дня этого месяца.</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Акт вступает в силу через два месяца после его официального опубликования. Дата официального опубликования этого акта – 30 декабря. Течение срока вступления в силу акта начинается 31 декабря и заканчивается 28 (29) февраля. Акт вступает в силу с ноля часов 1 марта.</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Срок вступления в силу акта, исчисляемый годами, истекает в соответствующие месяц и число последнего года срока.</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Акт вступает в силу через год после его официального опубликования. Дата официального опубликования этого акта – 20 апреля 2016 г. Течение срока вступления в силу акта начинается 21 апреля 2016 г. и заканчивается 20 апреля 2017 г. Акт вступает в силу с ноля часов 21 апреля 2017 г.</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14. Акт, вступление в силу которого обусловлено днем включения его в Национальный реестр правовых актов, вступает в силу с ноля часов дня включения его в этот реестр. </w:t>
      </w:r>
    </w:p>
    <w:p>
      <w:pPr>
        <w:jc w:val="both"/>
        <w:ind w:left="0" w:right="0" w:firstLine="566.92913385827"/>
        <w:spacing w:after="60"/>
      </w:pPr>
      <w:r>
        <w:rPr>
          <w:sz w:val="24"/>
          <w:szCs w:val="24"/>
        </w:rPr>
        <w:t xml:space="preserve">Если в акте, подлежащем включению в Национальный реестр правовых актов и официально опубликованном до 1 июля 2012 г. в нескольких номерах официального издания, либо в акте местного Совета депутатов, исполнительного и распорядительного органа первичного территориального уровня, официально опубликованном в нескольких номерах официального периодического печатного издания, указано, что он вступает в силу через определенный период времени после (либо со дня) его официального опубликования, течение срока вступления в силу такого акта начинается с ноля часов дня, следующего за днем первоначального официального опубликования его последней части (с ноля часов дня первоначального официального опубликования его последней части).</w:t>
      </w:r>
    </w:p>
    <w:p>
      <w:pPr>
        <w:jc w:val="both"/>
        <w:ind w:left="0" w:right="0" w:firstLine="566.92913385827"/>
        <w:spacing w:after="60"/>
      </w:pPr>
      <w:r>
        <w:rPr>
          <w:sz w:val="24"/>
          <w:szCs w:val="24"/>
        </w:rPr>
        <w:t xml:space="preserve">15. Если срок вступления в силу технического нормативного правового акта указан в рабочих днях, в этот период времени не включаются субботы, воскресенья, а также государственные праздники и праздничные дни, объявленные нерабочими днями, с учетом переноса рабочих дней.</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Технический нормативный правовой акт вступает в силу через 15 рабочих дней после его подписания. Дата подписания этого акта – 3 февраля 2017 г. Течение срока вступления в силу акта начинается 6 февраля 2017 г. и заканчивается 24 февраля 2017 г. Акт вступает в силу с ноля часов 27 февраля 2017 г.</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Технический нормативный правовой акт вступает в силу через 15 рабочих дней после его подписания. Дата подписания этого акта – 31 марта 2017 г. Течение срока вступления в силу акта начинается 3 апреля 2017 г. и заканчивается 21 апреля 2017 г. Акт вступает в силу с ноля часов 26 апреля 2017 г. (с учетом переноса рабочих дней).</w:t>
      </w:r>
    </w:p>
    <w:p>
      <w:pPr>
        <w:jc w:val="both"/>
        <w:ind w:left="0" w:right="0" w:firstLine="566.92913385827"/>
        <w:spacing w:after="60"/>
      </w:pPr>
      <w:r>
        <w:rPr>
          <w:sz w:val="24"/>
          <w:szCs w:val="24"/>
        </w:rPr>
        <w:t xml:space="preserve">16. Структура акта должна обеспечивать расположение нормативных правовых предписаний акта в логической последовательности, облегчать их восприятие, способствовать правильному их пониманию и применению.</w:t>
      </w:r>
    </w:p>
    <w:p>
      <w:pPr>
        <w:jc w:val="both"/>
        <w:ind w:left="0" w:right="0" w:firstLine="566.92913385827"/>
        <w:spacing w:after="60"/>
      </w:pPr>
      <w:r>
        <w:rPr>
          <w:sz w:val="24"/>
          <w:szCs w:val="24"/>
        </w:rPr>
        <w:t xml:space="preserve">В отдельные структурные элементы акта объединяются нормативные правовые предписания, относящиеся к одному правовому институту или вопросу. Каждое новое положение следует оформлять как отдельный структурный элемент.</w:t>
      </w:r>
    </w:p>
    <w:p>
      <w:pPr>
        <w:jc w:val="both"/>
        <w:ind w:left="0" w:right="0" w:firstLine="566.92913385827"/>
        <w:spacing w:after="60"/>
      </w:pPr>
      <w:r>
        <w:rPr>
          <w:sz w:val="24"/>
          <w:szCs w:val="24"/>
        </w:rPr>
        <w:t xml:space="preserve">Нормативные правовые предписания общего порядка, как правило, объединяются в главу, раздел или статью, названия которых формулируются как «Общие положения», «Общие вопросы», «Основные положения».</w:t>
      </w:r>
    </w:p>
    <w:p>
      <w:pPr>
        <w:jc w:val="both"/>
        <w:ind w:left="0" w:right="0" w:firstLine="566.92913385827"/>
        <w:spacing w:after="60"/>
      </w:pPr>
      <w:r>
        <w:rPr>
          <w:sz w:val="24"/>
          <w:szCs w:val="24"/>
        </w:rPr>
        <w:t xml:space="preserve">В заключительных положениях акта излагаются нормативные правовые предписания об изменении, признании утратившими силу актов (их структурных элементов), переходные положения, поручения государственным органам (организациям), их структурным подразделениям, должностным лицам, а также порядок вступления в силу акта. В заключительных положениях акта также могут содержаться определения терминов, используемых в акте и являющихся общими для всех его нормативных правовых предписаний.</w:t>
      </w:r>
    </w:p>
    <w:p>
      <w:pPr>
        <w:jc w:val="both"/>
        <w:ind w:left="0" w:right="0" w:firstLine="566.92913385827"/>
        <w:spacing w:after="60"/>
      </w:pPr>
      <w:r>
        <w:rPr>
          <w:sz w:val="24"/>
          <w:szCs w:val="24"/>
        </w:rPr>
        <w:t xml:space="preserve">При необходимости формулирования переходных положений (в том числе при существенном либо комплексном изменении порядка осуществления деятельности в определенной сфере общественных отношений, выдачи правоустанавливающих документов и другого) следует закреплять, каким образом необходимо применять новые подходы к сложившимся общественным отношениям.</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0"/>
          <w:szCs w:val="20"/>
        </w:rPr>
        <w:t xml:space="preserve"> </w:t>
      </w:r>
    </w:p>
    <w:p>
      <w:pPr>
        <w:jc w:val="both"/>
        <w:ind w:left="0" w:right="0" w:firstLine="566.92913385827"/>
        <w:spacing w:after="60"/>
      </w:pPr>
      <w:r>
        <w:rPr>
          <w:sz w:val="20"/>
          <w:szCs w:val="20"/>
          <w:b/>
          <w:bCs/>
        </w:rPr>
        <w:t xml:space="preserve">Статья 41. Переходные положения</w:t>
      </w:r>
    </w:p>
    <w:p>
      <w:pPr>
        <w:jc w:val="both"/>
        <w:ind w:left="0" w:right="0" w:firstLine="566.92913385827"/>
        <w:spacing w:after="60"/>
      </w:pPr>
      <w:r>
        <w:rPr>
          <w:sz w:val="20"/>
          <w:szCs w:val="20"/>
        </w:rPr>
        <w:t xml:space="preserve">1. Договоры… действуют в течение указанного в них срока и не подлежат приведению в соответствие с требованиями настоящего Закона.</w:t>
      </w:r>
    </w:p>
    <w:p>
      <w:pPr>
        <w:jc w:val="both"/>
        <w:ind w:left="0" w:right="0" w:firstLine="566.92913385827"/>
        <w:spacing w:after="60"/>
      </w:pPr>
      <w:r>
        <w:rPr>
          <w:sz w:val="20"/>
          <w:szCs w:val="20"/>
        </w:rPr>
        <w:t xml:space="preserve">2. До приведения в соответствие с настоящим Законом… действуют в части, не противоречащей настоящему Закону.</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17. Основными структурными элементами акта являются преамбула, разделы, подразделы, главы, параграфы, статьи, пункты, подпункты, части, абзацы, а в случаях, предусмотренных пунктами 31 и 33 настоящего приложения, – позиции и подстрочные примечания.</w:t>
      </w:r>
    </w:p>
    <w:p>
      <w:pPr>
        <w:jc w:val="both"/>
        <w:ind w:left="0" w:right="0" w:firstLine="566.92913385827"/>
        <w:spacing w:after="60"/>
      </w:pPr>
      <w:r>
        <w:rPr>
          <w:sz w:val="24"/>
          <w:szCs w:val="24"/>
        </w:rPr>
        <w:t xml:space="preserve">18. Преамбула акта является вступительной частью акта, содержащей информацию о причинах, условиях и (или) целях принятия (издания) акта. Преамбула, как правило, не содержит нормативных правовых предписаний, определений терминов, не нумеруется и не может рассматриваться как часть или абзац акта.</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Настоящий Закон направлен на создание благоприятных условий для осуществления научной деятельности, усиление государственной поддержки науки как необходимого условия экономического и социального развития Республики Беларусь, повышения интеллектуального и культурного уровня ее граждан, укрепления авторитета и независимости государства.</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 целях сохранения и развития исторических традиций Государственного комитета по имуществу и входящих в его систему организаций </w:t>
      </w:r>
      <w:r>
        <w:rPr>
          <w:sz w:val="20"/>
          <w:szCs w:val="20"/>
        </w:rPr>
        <w:t xml:space="preserve">постановляю</w:t>
      </w:r>
      <w:r>
        <w:rPr>
          <w:sz w:val="20"/>
          <w:szCs w:val="20"/>
        </w:rPr>
        <w:t xml:space="preserve">:</w:t>
      </w:r>
    </w:p>
    <w:p>
      <w:pPr>
        <w:jc w:val="both"/>
        <w:ind w:left="0" w:right="0" w:firstLine="566.92913385827"/>
        <w:spacing w:after="60"/>
      </w:pPr>
      <w:r>
        <w:rPr>
          <w:sz w:val="20"/>
          <w:szCs w:val="20"/>
        </w:rPr>
        <w:t xml:space="preserve">...</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 целях реализации Соглашения между Правительством Республики Беларусь и Правительством Латвийской Республики об упрощенном порядке взаимных поездок жителей приграничных территорий Республики Беларусь и Латвийской Республики от 23 августа 2010 года Совет Министров Республики Беларусь ПОСТАНОВЛЯЕТ:</w:t>
      </w:r>
    </w:p>
    <w:p>
      <w:pPr>
        <w:jc w:val="both"/>
        <w:ind w:left="0" w:right="0" w:firstLine="566.92913385827"/>
        <w:spacing w:after="60"/>
      </w:pPr>
      <w:r>
        <w:rPr>
          <w:sz w:val="20"/>
          <w:szCs w:val="20"/>
        </w:rPr>
        <w:t xml:space="preserve">...</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На основании подпункта 7.1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
    <w:p>
      <w:pPr>
        <w:jc w:val="both"/>
        <w:ind w:left="0" w:right="0" w:firstLine="566.92913385827"/>
        <w:spacing w:after="60"/>
      </w:pPr>
      <w:r>
        <w:rPr>
          <w:sz w:val="20"/>
          <w:szCs w:val="20"/>
        </w:rPr>
        <w:t xml:space="preserve">...</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На основании статьи 12 Закона Республики Беларусь от 16 ноября 2010 г. № 190-З «О наименованиях географических объектов» Речицкий районный Совет депутатов РЕШИЛ:</w:t>
      </w:r>
    </w:p>
    <w:p>
      <w:pPr>
        <w:jc w:val="both"/>
        <w:ind w:left="0" w:right="0" w:firstLine="566.92913385827"/>
        <w:spacing w:after="60"/>
      </w:pPr>
      <w:r>
        <w:rPr>
          <w:sz w:val="20"/>
          <w:szCs w:val="20"/>
        </w:rPr>
        <w:t xml:space="preserve">...</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19. Законы, как правило, подразделяются на статьи, иные акты – на пункты.</w:t>
      </w:r>
    </w:p>
    <w:p>
      <w:pPr>
        <w:jc w:val="both"/>
        <w:ind w:left="0" w:right="0" w:firstLine="566.92913385827"/>
        <w:spacing w:after="60"/>
      </w:pPr>
      <w:r>
        <w:rPr>
          <w:sz w:val="24"/>
          <w:szCs w:val="24"/>
        </w:rPr>
        <w:t xml:space="preserve">Кодексы должны содержать оглавление. Оглавление может содержаться также в иных значительных по объему актах.</w:t>
      </w:r>
    </w:p>
    <w:p>
      <w:pPr>
        <w:jc w:val="both"/>
        <w:ind w:left="0" w:right="0" w:firstLine="566.92913385827"/>
        <w:spacing w:after="60"/>
      </w:pPr>
      <w:r>
        <w:rPr>
          <w:sz w:val="24"/>
          <w:szCs w:val="24"/>
        </w:rPr>
        <w:t xml:space="preserve">20. Статьи и пункты являются структурными элементами акта, содержащими законченные нормативные правовые предписания однородного содержания.</w:t>
      </w:r>
    </w:p>
    <w:p>
      <w:pPr>
        <w:jc w:val="both"/>
        <w:ind w:left="0" w:right="0" w:firstLine="566.92913385827"/>
        <w:spacing w:after="60"/>
      </w:pPr>
      <w:r>
        <w:rPr>
          <w:sz w:val="24"/>
          <w:szCs w:val="24"/>
        </w:rPr>
        <w:t xml:space="preserve">21. Пункты не имеют названия, обозначаются арабскими цифрами с точкой, если иное не предусмотрено частью четвертой пункта 23 и пунктом 57 настоящего приложения.</w:t>
      </w:r>
    </w:p>
    <w:p>
      <w:pPr>
        <w:jc w:val="both"/>
        <w:ind w:left="0" w:right="0" w:firstLine="566.92913385827"/>
        <w:spacing w:after="60"/>
      </w:pPr>
      <w:r>
        <w:rPr>
          <w:sz w:val="24"/>
          <w:szCs w:val="24"/>
        </w:rPr>
        <w:t xml:space="preserve">Пункты могут подразделяться на подпункты, части либо абзацы, подпункты – на части либо абзацы, части – на абзацы.</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1. Установить, что:</w:t>
      </w:r>
    </w:p>
    <w:p>
      <w:pPr>
        <w:jc w:val="both"/>
        <w:ind w:left="0" w:right="0" w:firstLine="566.92913385827"/>
        <w:spacing w:after="60"/>
      </w:pPr>
      <w:r>
        <w:rPr>
          <w:sz w:val="20"/>
          <w:szCs w:val="20"/>
        </w:rPr>
        <w:t xml:space="preserve">1.1. государственные органы…;</w:t>
      </w:r>
    </w:p>
    <w:p>
      <w:pPr>
        <w:jc w:val="both"/>
        <w:ind w:left="0" w:right="0" w:firstLine="566.92913385827"/>
        <w:spacing w:after="60"/>
      </w:pPr>
      <w:r>
        <w:rPr>
          <w:sz w:val="20"/>
          <w:szCs w:val="20"/>
        </w:rPr>
        <w:t xml:space="preserve">1.2. Государственный комитет по стандартизации осуществляет…</w:t>
      </w:r>
    </w:p>
    <w:p>
      <w:pPr>
        <w:jc w:val="both"/>
        <w:ind w:left="0" w:right="0" w:firstLine="566.92913385827"/>
        <w:spacing w:after="60"/>
      </w:pPr>
      <w:r>
        <w:rPr>
          <w:sz w:val="20"/>
          <w:szCs w:val="20"/>
        </w:rPr>
        <w:t xml:space="preserve">Информация… предоставляется…;</w:t>
      </w:r>
    </w:p>
    <w:p>
      <w:pPr>
        <w:jc w:val="both"/>
        <w:ind w:left="0" w:right="0" w:firstLine="566.92913385827"/>
        <w:spacing w:after="60"/>
      </w:pPr>
      <w:r>
        <w:rPr>
          <w:sz w:val="20"/>
          <w:szCs w:val="20"/>
        </w:rPr>
        <w:t xml:space="preserve">1.3.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22. Подпункт является составной частью пункта и обозначается несколькими арабскими цифрами с точкой после каждой из них, первая из которых обозначает номер пункта, если иное не предусмотрено частью четвертой пункта 23 и пунктом 57 настоящего приложения.</w:t>
      </w:r>
    </w:p>
    <w:p>
      <w:pPr>
        <w:jc w:val="both"/>
        <w:ind w:left="0" w:right="0" w:firstLine="566.92913385827"/>
        <w:spacing w:after="60"/>
      </w:pPr>
      <w:r>
        <w:rPr>
          <w:sz w:val="24"/>
          <w:szCs w:val="24"/>
        </w:rPr>
        <w:t xml:space="preserve">Следует избегать введения многосоставной (тройной и более) нумерации подпунктов.</w:t>
      </w:r>
    </w:p>
    <w:p>
      <w:pPr>
        <w:jc w:val="both"/>
        <w:ind w:left="0" w:right="0" w:firstLine="566.92913385827"/>
        <w:spacing w:after="60"/>
      </w:pPr>
      <w:r>
        <w:rPr>
          <w:sz w:val="24"/>
          <w:szCs w:val="24"/>
        </w:rPr>
        <w:t xml:space="preserve">23. Часть является структурным элементом акта, состоящим из абзаца (нескольких абзацев) и представляющим собой смысловое единство. Часть начинается с прописной буквы и заканчивается точкой, за исключением последней части подпункта, которая может заканчиваться точкой с запятой.</w:t>
      </w:r>
    </w:p>
    <w:p>
      <w:pPr>
        <w:jc w:val="both"/>
        <w:ind w:left="0" w:right="0" w:firstLine="566.92913385827"/>
        <w:spacing w:after="60"/>
      </w:pPr>
      <w:r>
        <w:rPr>
          <w:sz w:val="24"/>
          <w:szCs w:val="24"/>
        </w:rPr>
        <w:t xml:space="preserve">Если часть состоит из нескольких абзацев, абзацы начинаются со строчной буквы, за исключением первого абзаца части, который начинается с прописной буквы. При этом первым считается тот абзац, с которого начинается часть (пункт, подпункт), в составе которой он находится. Первый абзац части заканчивается двоеточием, все последующие – точкой с запятой, за исключением последнего абзаца, который заканчивается точкой.</w:t>
      </w:r>
    </w:p>
    <w:p>
      <w:pPr>
        <w:jc w:val="both"/>
        <w:ind w:left="0" w:right="0" w:firstLine="566.92913385827"/>
        <w:spacing w:after="60"/>
      </w:pPr>
      <w:r>
        <w:rPr>
          <w:sz w:val="24"/>
          <w:szCs w:val="24"/>
        </w:rPr>
        <w:t xml:space="preserve">Если часть является структурным элементом пункта, подпункта, то первая часть пункта, подпункта, как правило, начинается с арабской цифры с точкой, после которой следует прописная буква, или с нескольких арабских цифр с точкой после каждой из них, после которых следует строчная буква.</w:t>
      </w:r>
    </w:p>
    <w:p>
      <w:pPr>
        <w:jc w:val="both"/>
        <w:ind w:left="0" w:right="0" w:firstLine="566.92913385827"/>
        <w:spacing w:after="60"/>
      </w:pPr>
      <w:r>
        <w:rPr>
          <w:sz w:val="24"/>
          <w:szCs w:val="24"/>
        </w:rPr>
        <w:t xml:space="preserve">Допускается деление части статьи, части пункта на пункты, обозначаемые арабскими цифрами со скобкой, пунктов части – на подпункты, обозначаемые строчными буквами со скобкой, либо абзацы, подпунктов – на абзацы.</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К категории опасных производственных объектов относятся объекты, на которых:</w:t>
      </w:r>
    </w:p>
    <w:p>
      <w:pPr>
        <w:jc w:val="both"/>
        <w:ind w:left="0" w:right="0" w:firstLine="566.92913385827"/>
        <w:spacing w:after="60"/>
      </w:pPr>
      <w:r>
        <w:rPr>
          <w:sz w:val="20"/>
          <w:szCs w:val="20"/>
        </w:rPr>
        <w:t xml:space="preserve">1) получаются, используются… следующие опасные вещества:</w:t>
      </w:r>
    </w:p>
    <w:p>
      <w:pPr>
        <w:jc w:val="both"/>
        <w:ind w:left="0" w:right="0" w:firstLine="566.92913385827"/>
        <w:spacing w:after="60"/>
      </w:pPr>
      <w:r>
        <w:rPr>
          <w:sz w:val="20"/>
          <w:szCs w:val="20"/>
        </w:rPr>
        <w:t xml:space="preserve">а) воспламеняющиеся вещества…;</w:t>
      </w:r>
    </w:p>
    <w:p>
      <w:pPr>
        <w:jc w:val="both"/>
        <w:ind w:left="0" w:right="0" w:firstLine="566.92913385827"/>
        <w:spacing w:after="60"/>
      </w:pPr>
      <w:r>
        <w:rPr>
          <w:sz w:val="20"/>
          <w:szCs w:val="20"/>
        </w:rPr>
        <w:t xml:space="preserve">б) окисляющие вещества…;</w:t>
      </w:r>
    </w:p>
    <w:p>
      <w:pPr>
        <w:jc w:val="both"/>
        <w:ind w:left="0" w:right="0" w:firstLine="566.92913385827"/>
        <w:spacing w:after="60"/>
      </w:pPr>
      <w:r>
        <w:rPr>
          <w:sz w:val="20"/>
          <w:szCs w:val="20"/>
        </w:rPr>
        <w:t xml:space="preserve">в) горючие вещества…;</w:t>
      </w:r>
    </w:p>
    <w:p>
      <w:pPr>
        <w:jc w:val="both"/>
        <w:ind w:left="0" w:right="0" w:firstLine="566.92913385827"/>
        <w:spacing w:after="60"/>
      </w:pPr>
      <w:r>
        <w:rPr>
          <w:sz w:val="20"/>
          <w:szCs w:val="20"/>
        </w:rPr>
        <w:t xml:space="preserve">г) взрывчатые вещества…;</w:t>
      </w:r>
    </w:p>
    <w:p>
      <w:pPr>
        <w:jc w:val="both"/>
        <w:ind w:left="0" w:right="0" w:firstLine="566.92913385827"/>
        <w:spacing w:after="60"/>
      </w:pPr>
      <w:r>
        <w:rPr>
          <w:sz w:val="20"/>
          <w:szCs w:val="20"/>
        </w:rPr>
        <w:t xml:space="preserve">2) используется оборудование…</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Меры... могут вводиться в случае, если эти меры:</w:t>
      </w:r>
    </w:p>
    <w:p>
      <w:pPr>
        <w:jc w:val="both"/>
        <w:ind w:left="0" w:right="0" w:firstLine="566.92913385827"/>
        <w:spacing w:after="60"/>
      </w:pPr>
      <w:r>
        <w:rPr>
          <w:sz w:val="20"/>
          <w:szCs w:val="20"/>
        </w:rPr>
        <w:t xml:space="preserve">1) относятся…;</w:t>
      </w:r>
    </w:p>
    <w:p>
      <w:pPr>
        <w:jc w:val="both"/>
        <w:ind w:left="0" w:right="0" w:firstLine="566.92913385827"/>
        <w:spacing w:after="60"/>
      </w:pPr>
      <w:r>
        <w:rPr>
          <w:sz w:val="20"/>
          <w:szCs w:val="20"/>
        </w:rPr>
        <w:t xml:space="preserve">2) применяются…;</w:t>
      </w:r>
    </w:p>
    <w:p>
      <w:pPr>
        <w:jc w:val="both"/>
        <w:ind w:left="0" w:right="0" w:firstLine="566.92913385827"/>
        <w:spacing w:after="60"/>
      </w:pPr>
      <w:r>
        <w:rPr>
          <w:sz w:val="20"/>
          <w:szCs w:val="20"/>
        </w:rPr>
        <w:t xml:space="preserve">3) необходимы для:</w:t>
      </w:r>
    </w:p>
    <w:p>
      <w:pPr>
        <w:jc w:val="both"/>
        <w:ind w:left="0" w:right="0" w:firstLine="566.92913385827"/>
        <w:spacing w:after="60"/>
      </w:pPr>
      <w:r>
        <w:rPr>
          <w:sz w:val="20"/>
          <w:szCs w:val="20"/>
        </w:rPr>
        <w:t xml:space="preserve">а) соблюдения…;</w:t>
      </w:r>
    </w:p>
    <w:p>
      <w:pPr>
        <w:jc w:val="both"/>
        <w:ind w:left="0" w:right="0" w:firstLine="566.92913385827"/>
        <w:spacing w:after="60"/>
      </w:pPr>
      <w:r>
        <w:rPr>
          <w:sz w:val="20"/>
          <w:szCs w:val="20"/>
        </w:rPr>
        <w:t xml:space="preserve">б) охраны…;</w:t>
      </w:r>
    </w:p>
    <w:p>
      <w:pPr>
        <w:jc w:val="both"/>
        <w:ind w:left="0" w:right="0" w:firstLine="566.92913385827"/>
        <w:spacing w:after="60"/>
      </w:pPr>
      <w:r>
        <w:rPr>
          <w:sz w:val="20"/>
          <w:szCs w:val="20"/>
        </w:rPr>
        <w:t xml:space="preserve">в) предотвращения…;</w:t>
      </w:r>
    </w:p>
    <w:p>
      <w:pPr>
        <w:jc w:val="both"/>
        <w:ind w:left="0" w:right="0" w:firstLine="566.92913385827"/>
        <w:spacing w:after="60"/>
      </w:pPr>
      <w:r>
        <w:rPr>
          <w:sz w:val="20"/>
          <w:szCs w:val="20"/>
        </w:rPr>
        <w:t xml:space="preserve">г) защиты…</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24. Абзац выделяется абзацным отступом в первой строке и начинается со строчной буквы, за исключением первого абзаца части (пункта), который начинается с прописной буквы. Абзацы заканчиваются точкой с запятой, за исключением первого абзаца части (пункта, подпункта), который заканчивается двоеточием, и последнего абзаца части (пункта), который заканчивается точкой.</w:t>
      </w:r>
    </w:p>
    <w:p>
      <w:pPr>
        <w:jc w:val="both"/>
        <w:ind w:left="0" w:right="0" w:firstLine="566.92913385827"/>
        <w:spacing w:after="60"/>
      </w:pPr>
      <w:r>
        <w:rPr>
          <w:sz w:val="24"/>
          <w:szCs w:val="24"/>
        </w:rPr>
        <w:t xml:space="preserve">25. Статьи имеют порядковые номера, обозначаемые арабскими цифрами с точкой, если иное не предусмотрено пунктом 57 настоящего приложения.</w:t>
      </w:r>
    </w:p>
    <w:p>
      <w:pPr>
        <w:jc w:val="both"/>
        <w:ind w:left="0" w:right="0" w:firstLine="566.92913385827"/>
        <w:spacing w:after="60"/>
      </w:pPr>
      <w:r>
        <w:rPr>
          <w:sz w:val="24"/>
          <w:szCs w:val="24"/>
        </w:rPr>
        <w:t xml:space="preserve">Статьи имеют названия, которые пишутся с прописной буквы полужирным шрифтом в той же строке, что и порядковые номера, за исключением случаев, предусмотренных частью третьей настоящего пункта.</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Статья 2. Законодательство о недрах</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 законах о внесении изменений, о признании утратившими силу актов (их структурных элементов), о республиканском бюджете, а также в законах, оформляющих решения в отношении международных договоров, иных законах с количеством статей не более десяти статьи названий не имеют.</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0"/>
          <w:szCs w:val="20"/>
        </w:rPr>
        <w:t xml:space="preserve"> </w:t>
      </w:r>
    </w:p>
    <w:p>
      <w:pPr>
        <w:jc w:val="both"/>
        <w:ind w:left="0" w:right="0" w:firstLine="0"/>
        <w:spacing w:after="60"/>
      </w:pPr>
      <w:r>
        <w:rPr>
          <w:sz w:val="20"/>
          <w:szCs w:val="20"/>
          <w:b/>
          <w:bCs/>
        </w:rPr>
        <w:t xml:space="preserve">О ратификации международного договора</w:t>
      </w:r>
    </w:p>
    <w:p>
      <w:pPr>
        <w:jc w:val="both"/>
        <w:ind w:left="0" w:right="0" w:firstLine="566.92913385827"/>
        <w:spacing w:after="60"/>
      </w:pPr>
      <w:r>
        <w:rPr>
          <w:sz w:val="20"/>
          <w:szCs w:val="20"/>
        </w:rPr>
        <w:t xml:space="preserve"> </w:t>
      </w:r>
    </w:p>
    <w:p>
      <w:pPr>
        <w:jc w:val="both"/>
        <w:ind w:left="0" w:right="0" w:firstLine="566.92913385827"/>
        <w:spacing w:after="60"/>
      </w:pPr>
      <w:r>
        <w:rPr>
          <w:sz w:val="20"/>
          <w:szCs w:val="20"/>
          <w:b/>
          <w:bCs/>
        </w:rPr>
        <w:t xml:space="preserve">Статья 1.</w:t>
      </w:r>
      <w:r>
        <w:rPr>
          <w:sz w:val="20"/>
          <w:szCs w:val="20"/>
        </w:rPr>
        <w:t xml:space="preserve"> Ратифицировать Соглашение…</w:t>
      </w:r>
    </w:p>
    <w:p>
      <w:pPr>
        <w:jc w:val="both"/>
        <w:ind w:left="0" w:right="0" w:firstLine="566.92913385827"/>
        <w:spacing w:after="60"/>
      </w:pPr>
      <w:r>
        <w:rPr>
          <w:sz w:val="20"/>
          <w:szCs w:val="20"/>
          <w:b/>
          <w:bCs/>
        </w:rPr>
        <w:t xml:space="preserve">Статья 2.</w:t>
      </w:r>
      <w:r>
        <w:rPr>
          <w:sz w:val="20"/>
          <w:szCs w:val="20"/>
        </w:rPr>
        <w:t xml:space="preserve"> Совету Министров Республики Беларусь…</w:t>
      </w:r>
    </w:p>
    <w:p>
      <w:pPr>
        <w:jc w:val="both"/>
        <w:ind w:left="0" w:right="0" w:firstLine="566.92913385827"/>
        <w:spacing w:after="60"/>
      </w:pPr>
      <w:r>
        <w:rPr>
          <w:sz w:val="20"/>
          <w:szCs w:val="20"/>
        </w:rPr>
        <w:t xml:space="preserve"> </w:t>
      </w:r>
    </w:p>
    <w:p>
      <w:pPr>
        <w:jc w:val="both"/>
        <w:ind w:left="0" w:right="0" w:firstLine="0"/>
        <w:spacing w:after="60"/>
      </w:pPr>
      <w:r>
        <w:rPr>
          <w:sz w:val="20"/>
          <w:szCs w:val="20"/>
          <w:b/>
          <w:bCs/>
        </w:rPr>
        <w:t xml:space="preserve">О геноциде белорусского народа</w:t>
      </w:r>
    </w:p>
    <w:p>
      <w:pPr>
        <w:jc w:val="both"/>
        <w:ind w:left="0" w:right="0" w:firstLine="566.92913385827"/>
        <w:spacing w:after="60"/>
      </w:pPr>
      <w:r>
        <w:rPr>
          <w:sz w:val="20"/>
          <w:szCs w:val="20"/>
        </w:rPr>
        <w:t xml:space="preserve"> </w:t>
      </w:r>
    </w:p>
    <w:p>
      <w:pPr>
        <w:jc w:val="both"/>
        <w:ind w:left="0" w:right="0" w:firstLine="566.92913385827"/>
        <w:spacing w:after="60"/>
      </w:pPr>
      <w:r>
        <w:rPr>
          <w:sz w:val="20"/>
          <w:szCs w:val="20"/>
          <w:b/>
          <w:bCs/>
        </w:rPr>
        <w:t xml:space="preserve">Статья 1.</w:t>
      </w:r>
      <w:r>
        <w:rPr>
          <w:sz w:val="20"/>
          <w:szCs w:val="20"/>
        </w:rPr>
        <w:t xml:space="preserve"> Совершение… являются геноцидом белорусского народа.</w:t>
      </w:r>
    </w:p>
    <w:p>
      <w:pPr>
        <w:jc w:val="both"/>
        <w:ind w:left="0" w:right="0" w:firstLine="566.92913385827"/>
        <w:spacing w:after="60"/>
      </w:pPr>
      <w:r>
        <w:rPr>
          <w:sz w:val="20"/>
          <w:szCs w:val="20"/>
          <w:b/>
          <w:bCs/>
        </w:rPr>
        <w:t xml:space="preserve">Статья 2.</w:t>
      </w:r>
      <w:r>
        <w:rPr>
          <w:sz w:val="20"/>
          <w:szCs w:val="20"/>
        </w:rPr>
        <w:t xml:space="preserve"> Дополнить Уголовный кодекс Республики Беларусь…</w:t>
      </w:r>
    </w:p>
    <w:p>
      <w:pPr>
        <w:jc w:val="both"/>
        <w:ind w:left="0" w:right="0" w:firstLine="566.92913385827"/>
        <w:spacing w:after="60"/>
      </w:pPr>
      <w:r>
        <w:rPr>
          <w:sz w:val="20"/>
          <w:szCs w:val="20"/>
          <w:b/>
          <w:bCs/>
        </w:rPr>
        <w:t xml:space="preserve">Статья 3.</w:t>
      </w:r>
      <w:r>
        <w:rPr>
          <w:sz w:val="20"/>
          <w:szCs w:val="20"/>
        </w:rPr>
        <w:t xml:space="preserve"> Генеральной прокуратуре…</w:t>
      </w:r>
    </w:p>
    <w:p>
      <w:pPr>
        <w:jc w:val="both"/>
        <w:ind w:left="0" w:right="0" w:firstLine="566.92913385827"/>
        <w:spacing w:after="60"/>
      </w:pPr>
      <w:r>
        <w:rPr>
          <w:sz w:val="20"/>
          <w:szCs w:val="20"/>
          <w:b/>
          <w:bCs/>
        </w:rPr>
        <w:t xml:space="preserve">Статья 4.</w:t>
      </w:r>
      <w:r>
        <w:rPr>
          <w:sz w:val="20"/>
          <w:szCs w:val="20"/>
        </w:rPr>
        <w:t xml:space="preserve"> Совету Министров Республики Беларусь…</w:t>
      </w:r>
    </w:p>
    <w:p>
      <w:pPr>
        <w:jc w:val="both"/>
        <w:ind w:left="0" w:right="0" w:firstLine="566.92913385827"/>
        <w:spacing w:after="60"/>
      </w:pPr>
      <w:r>
        <w:rPr>
          <w:sz w:val="20"/>
          <w:szCs w:val="20"/>
          <w:b/>
          <w:bCs/>
        </w:rPr>
        <w:t xml:space="preserve">Статья 5.</w:t>
      </w:r>
      <w:r>
        <w:rPr>
          <w:sz w:val="20"/>
          <w:szCs w:val="20"/>
        </w:rPr>
        <w:t xml:space="preserve"> Настоящий Закон вступает в силу…</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Статьи могут подразделяться на пункты, части либо абзацы.</w:t>
      </w:r>
    </w:p>
    <w:p>
      <w:pPr>
        <w:jc w:val="both"/>
        <w:ind w:left="0" w:right="0" w:firstLine="566.92913385827"/>
        <w:spacing w:after="60"/>
      </w:pPr>
      <w:r>
        <w:rPr>
          <w:sz w:val="24"/>
          <w:szCs w:val="24"/>
        </w:rPr>
        <w:t xml:space="preserve">В законах, статьи которых подразделяются на пункты, пункты могут подразделяться на подпункты, части либо абзацы. Подпункты могут подразделяться на части либо абзацы.</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Статья 18. Меры по защите и реабилитации жертв торговли людьм</w:t>
      </w:r>
      <w:r>
        <w:rPr>
          <w:sz w:val="20"/>
          <w:szCs w:val="20"/>
          <w:b/>
          <w:bCs/>
        </w:rPr>
        <w:t xml:space="preserve">и</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1. К мерам по защите и реабилитации жертв торговли людьми относятся:</w:t>
      </w:r>
    </w:p>
    <w:p>
      <w:pPr>
        <w:jc w:val="both"/>
        <w:ind w:left="0" w:right="0" w:firstLine="566.92913385827"/>
        <w:spacing w:after="60"/>
      </w:pPr>
      <w:r>
        <w:rPr>
          <w:sz w:val="20"/>
          <w:szCs w:val="20"/>
        </w:rPr>
        <w:t xml:space="preserve">обеспечение безопасности;</w:t>
      </w:r>
    </w:p>
    <w:p>
      <w:pPr>
        <w:jc w:val="both"/>
        <w:ind w:left="0" w:right="0" w:firstLine="566.92913385827"/>
        <w:spacing w:after="60"/>
      </w:pPr>
      <w:r>
        <w:rPr>
          <w:sz w:val="20"/>
          <w:szCs w:val="20"/>
        </w:rPr>
        <w:t xml:space="preserve">социальная защита и реабилитация;</w:t>
      </w:r>
    </w:p>
    <w:p>
      <w:pPr>
        <w:jc w:val="both"/>
        <w:ind w:left="0" w:right="0" w:firstLine="566.92913385827"/>
        <w:spacing w:after="60"/>
      </w:pPr>
      <w:r>
        <w:rPr>
          <w:sz w:val="20"/>
          <w:szCs w:val="20"/>
        </w:rPr>
        <w:t xml:space="preserve">приостановление высылки и депортации;</w:t>
      </w:r>
    </w:p>
    <w:p>
      <w:pPr>
        <w:jc w:val="both"/>
        <w:ind w:left="0" w:right="0" w:firstLine="566.92913385827"/>
        <w:spacing w:after="60"/>
      </w:pPr>
      <w:r>
        <w:rPr>
          <w:sz w:val="20"/>
          <w:szCs w:val="20"/>
        </w:rPr>
        <w:t xml:space="preserve">оказание помощи дипломатическими представительствами и консульскими учреждениями Республики Беларусь.</w:t>
      </w:r>
    </w:p>
    <w:p>
      <w:pPr>
        <w:jc w:val="both"/>
        <w:ind w:left="0" w:right="0" w:firstLine="566.92913385827"/>
        <w:spacing w:after="60"/>
      </w:pPr>
      <w:r>
        <w:rPr>
          <w:sz w:val="20"/>
          <w:szCs w:val="20"/>
        </w:rPr>
        <w:t xml:space="preserve">2. Меры по защите и реабилитации жертв торговли людьми...</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Пациентам медицинская помощь оказывается в следующих формах:</w:t>
      </w:r>
    </w:p>
    <w:p>
      <w:pPr>
        <w:jc w:val="both"/>
        <w:ind w:left="0" w:right="0" w:firstLine="566.92913385827"/>
        <w:spacing w:after="60"/>
      </w:pPr>
      <w:r>
        <w:rPr>
          <w:sz w:val="20"/>
          <w:szCs w:val="20"/>
        </w:rPr>
        <w:t xml:space="preserve">скорая медицинская помощь;</w:t>
      </w:r>
    </w:p>
    <w:p>
      <w:pPr>
        <w:jc w:val="both"/>
        <w:ind w:left="0" w:right="0" w:firstLine="566.92913385827"/>
        <w:spacing w:after="60"/>
      </w:pPr>
      <w:r>
        <w:rPr>
          <w:sz w:val="20"/>
          <w:szCs w:val="20"/>
        </w:rPr>
        <w:t xml:space="preserve">плановая медицинская помощь.</w:t>
      </w:r>
    </w:p>
    <w:p>
      <w:pPr>
        <w:jc w:val="both"/>
        <w:ind w:left="0" w:right="0" w:firstLine="566.92913385827"/>
        <w:spacing w:after="60"/>
      </w:pPr>
      <w:r>
        <w:rPr>
          <w:sz w:val="20"/>
          <w:szCs w:val="20"/>
        </w:rPr>
        <w:t xml:space="preserve">Скорая медицинская помощь оказывается…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Статьи законов о признании утратившими силу актов (их структурных элементов) могут подразделяться на пункты.</w:t>
      </w:r>
    </w:p>
    <w:p>
      <w:pPr>
        <w:jc w:val="both"/>
        <w:ind w:left="0" w:right="0" w:firstLine="566.92913385827"/>
        <w:spacing w:after="60"/>
      </w:pPr>
      <w:r>
        <w:rPr>
          <w:sz w:val="24"/>
          <w:szCs w:val="24"/>
        </w:rPr>
        <w:t xml:space="preserve">Пункты актов, предусматривающих внесение изменений в другие акты, могут подразделяться на подпункты и абзацы. В этом случае абзац выделяется отступом и начинается с прописной либо строчной буквы.</w:t>
      </w:r>
    </w:p>
    <w:p>
      <w:pPr>
        <w:jc w:val="both"/>
        <w:ind w:left="0" w:right="0" w:firstLine="566.92913385827"/>
        <w:spacing w:after="60"/>
      </w:pPr>
      <w:r>
        <w:rPr>
          <w:sz w:val="24"/>
          <w:szCs w:val="24"/>
        </w:rPr>
        <w:t xml:space="preserve">26. Структурное деление акта на статьи (пункты) допустимо, если в нем выделены две и более статьи (пункта).</w:t>
      </w:r>
    </w:p>
    <w:p>
      <w:pPr>
        <w:jc w:val="both"/>
        <w:ind w:left="0" w:right="0" w:firstLine="566.92913385827"/>
        <w:spacing w:after="60"/>
      </w:pPr>
      <w:r>
        <w:rPr>
          <w:sz w:val="24"/>
          <w:szCs w:val="24"/>
        </w:rPr>
        <w:t xml:space="preserve">Структурное деление статьи на пункты допустимо, если в статье выделены два и более пункта.</w:t>
      </w:r>
    </w:p>
    <w:p>
      <w:pPr>
        <w:jc w:val="both"/>
        <w:ind w:left="0" w:right="0" w:firstLine="566.92913385827"/>
        <w:spacing w:after="60"/>
      </w:pPr>
      <w:r>
        <w:rPr>
          <w:sz w:val="24"/>
          <w:szCs w:val="24"/>
        </w:rPr>
        <w:t xml:space="preserve">Структурное деление пункта на подпункты допустимо, если в пункте выделены два и более подпункта.</w:t>
      </w:r>
    </w:p>
    <w:p>
      <w:pPr>
        <w:jc w:val="both"/>
        <w:ind w:left="0" w:right="0" w:firstLine="566.92913385827"/>
        <w:spacing w:after="60"/>
      </w:pPr>
      <w:r>
        <w:rPr>
          <w:sz w:val="24"/>
          <w:szCs w:val="24"/>
        </w:rPr>
        <w:t xml:space="preserve">27. Значительный по объему и сложный по построению акт подразделяется на разделы и главы.</w:t>
      </w:r>
    </w:p>
    <w:p>
      <w:pPr>
        <w:jc w:val="both"/>
        <w:ind w:left="0" w:right="0" w:firstLine="566.92913385827"/>
        <w:spacing w:after="60"/>
      </w:pPr>
      <w:r>
        <w:rPr>
          <w:sz w:val="24"/>
          <w:szCs w:val="24"/>
        </w:rPr>
        <w:t xml:space="preserve">Раздел является структурным элементом акта, объединяющим главы акта.</w:t>
      </w:r>
    </w:p>
    <w:p>
      <w:pPr>
        <w:jc w:val="both"/>
        <w:ind w:left="0" w:right="0" w:firstLine="566.92913385827"/>
        <w:spacing w:after="60"/>
      </w:pPr>
      <w:r>
        <w:rPr>
          <w:sz w:val="24"/>
          <w:szCs w:val="24"/>
        </w:rPr>
        <w:t xml:space="preserve">Разделы имеют порядковые номера, обозначаемые римскими цифрами, и названия, которые печатаются прописными буквами полужирным шрифтом и располагаются по центру строки.</w:t>
      </w:r>
    </w:p>
    <w:p>
      <w:pPr>
        <w:jc w:val="both"/>
        <w:ind w:left="0" w:right="0" w:firstLine="566.92913385827"/>
        <w:spacing w:after="60"/>
      </w:pPr>
      <w:r>
        <w:rPr>
          <w:sz w:val="24"/>
          <w:szCs w:val="24"/>
        </w:rPr>
        <w:t xml:space="preserve">Глава является структурным элементом акта, объединяющим статьи (пункты) акта.</w:t>
      </w:r>
    </w:p>
    <w:p>
      <w:pPr>
        <w:jc w:val="both"/>
        <w:ind w:left="0" w:right="0" w:firstLine="566.92913385827"/>
        <w:spacing w:after="60"/>
      </w:pPr>
      <w:r>
        <w:rPr>
          <w:sz w:val="24"/>
          <w:szCs w:val="24"/>
        </w:rPr>
        <w:t xml:space="preserve">Главы имеют порядковые номера, обозначаемые арабскими цифрами, и названия, которые печатаются прописными буквами полужирным шрифтом и располагаются по центру строки.</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center"/>
        <w:spacing w:before="0" w:after="0"/>
      </w:pPr>
      <w:r>
        <w:rPr>
          <w:sz w:val="20"/>
          <w:szCs w:val="20"/>
          <w:b/>
          <w:bCs/>
        </w:rPr>
        <w:t xml:space="preserve">РАЗДЕЛ I</w:t>
      </w:r>
      <w:br/>
      <w:r>
        <w:rPr>
          <w:sz w:val="20"/>
          <w:szCs w:val="20"/>
          <w:b/>
          <w:bCs/>
        </w:rPr>
        <w:t xml:space="preserve">ОБЩИЕ ВОПРОСЫ ЛИЦЕНЗИРОВАНИЯ</w:t>
      </w:r>
    </w:p>
    <w:p>
      <w:pPr>
        <w:jc w:val="both"/>
        <w:ind w:left="0" w:right="0" w:firstLine="566.92913385827"/>
        <w:spacing w:after="60"/>
      </w:pPr>
      <w:r>
        <w:rPr>
          <w:sz w:val="24"/>
          <w:szCs w:val="24"/>
        </w:rPr>
        <w:t xml:space="preserve"> </w:t>
      </w:r>
    </w:p>
    <w:p>
      <w:pPr>
        <w:jc w:val="center"/>
        <w:spacing w:before="0" w:after="0"/>
      </w:pPr>
      <w:r>
        <w:rPr>
          <w:sz w:val="20"/>
          <w:szCs w:val="20"/>
          <w:b/>
          <w:bCs/>
        </w:rPr>
        <w:t xml:space="preserve">ГЛАВА 1</w:t>
      </w:r>
      <w:br/>
      <w:r>
        <w:rPr>
          <w:sz w:val="20"/>
          <w:szCs w:val="20"/>
          <w:b/>
          <w:bCs/>
        </w:rPr>
        <w:t xml:space="preserve">ОБЩИЕ ПОЛОЖЕНИЯ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Главы могут не иметь нумерации и оформляться в виде подзаголовков, если это будет способствовать облегчению восприятия текста акта.</w:t>
      </w:r>
    </w:p>
    <w:p>
      <w:pPr>
        <w:jc w:val="both"/>
        <w:ind w:left="0" w:right="0" w:firstLine="566.92913385827"/>
        <w:spacing w:after="60"/>
      </w:pPr>
      <w:r>
        <w:rPr>
          <w:sz w:val="24"/>
          <w:szCs w:val="24"/>
        </w:rPr>
        <w:t xml:space="preserve">Разделы могут подразделяться на подразделы, главы – на параграфы.</w:t>
      </w:r>
    </w:p>
    <w:p>
      <w:pPr>
        <w:jc w:val="both"/>
        <w:ind w:left="0" w:right="0" w:firstLine="566.92913385827"/>
        <w:spacing w:after="60"/>
      </w:pPr>
      <w:r>
        <w:rPr>
          <w:sz w:val="24"/>
          <w:szCs w:val="24"/>
        </w:rPr>
        <w:t xml:space="preserve">Подразделы и параграфы имеют порядковые номера, обозначаемые арабскими цифрами, и названия, которые печатаются полужирным шрифтом и располагаются по центру строки. Названия подразделов печатаются прописными буквами, параграфов – строчными буквами.</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center"/>
        <w:spacing w:before="0" w:after="0"/>
      </w:pPr>
      <w:r>
        <w:rPr>
          <w:sz w:val="20"/>
          <w:szCs w:val="20"/>
          <w:b/>
          <w:bCs/>
        </w:rPr>
        <w:t xml:space="preserve">РАЗДЕЛ III</w:t>
      </w:r>
      <w:br/>
      <w:r>
        <w:rPr>
          <w:sz w:val="20"/>
          <w:szCs w:val="20"/>
          <w:b/>
          <w:bCs/>
        </w:rPr>
        <w:t xml:space="preserve">ОБЩАЯ ЧАСТЬ ОБЯЗАТЕЛЬСТВЕННОГО ПРАВА</w:t>
      </w:r>
    </w:p>
    <w:p>
      <w:pPr>
        <w:jc w:val="both"/>
        <w:ind w:left="0" w:right="0" w:firstLine="566.92913385827"/>
        <w:spacing w:after="60"/>
      </w:pPr>
      <w:r>
        <w:rPr>
          <w:sz w:val="24"/>
          <w:szCs w:val="24"/>
        </w:rPr>
        <w:t xml:space="preserve"> </w:t>
      </w:r>
    </w:p>
    <w:p>
      <w:pPr>
        <w:jc w:val="center"/>
        <w:spacing w:before="0" w:after="0"/>
      </w:pPr>
      <w:r>
        <w:rPr>
          <w:sz w:val="20"/>
          <w:szCs w:val="20"/>
          <w:b/>
          <w:bCs/>
        </w:rPr>
        <w:t xml:space="preserve">ПО</w:t>
      </w:r>
      <w:r>
        <w:rPr>
          <w:sz w:val="20"/>
          <w:szCs w:val="20"/>
          <w:b/>
          <w:bCs/>
        </w:rPr>
        <w:t xml:space="preserve">ДРАЗДЕЛ 1</w:t>
      </w:r>
      <w:br/>
      <w:r>
        <w:rPr>
          <w:sz w:val="20"/>
          <w:szCs w:val="20"/>
          <w:b/>
          <w:bCs/>
        </w:rPr>
        <w:t xml:space="preserve">ОБЩИЕ ПОЛОЖЕНИЯ ОБ ОБЯЗАТЕЛЬСТВАХ</w:t>
      </w:r>
    </w:p>
    <w:p>
      <w:pPr>
        <w:jc w:val="both"/>
        <w:ind w:left="0" w:right="0" w:firstLine="566.92913385827"/>
        <w:spacing w:after="60"/>
      </w:pPr>
      <w:r>
        <w:rPr>
          <w:sz w:val="24"/>
          <w:szCs w:val="24"/>
        </w:rPr>
        <w:t xml:space="preserve"> </w:t>
      </w:r>
    </w:p>
    <w:p>
      <w:pPr>
        <w:jc w:val="center"/>
        <w:spacing w:before="0" w:after="0"/>
      </w:pPr>
      <w:r>
        <w:rPr>
          <w:sz w:val="20"/>
          <w:szCs w:val="20"/>
          <w:b/>
          <w:bCs/>
        </w:rPr>
        <w:t xml:space="preserve">ГЛАВА 23</w:t>
      </w:r>
      <w:br/>
      <w:r>
        <w:rPr>
          <w:sz w:val="20"/>
          <w:szCs w:val="20"/>
          <w:b/>
          <w:bCs/>
        </w:rPr>
        <w:t xml:space="preserve">ОБЕСПЕЧЕНИЕ ИСПОЛНЕНИЯ ОБЯЗАТЕЛЬСТВ</w:t>
      </w:r>
    </w:p>
    <w:p>
      <w:pPr>
        <w:jc w:val="both"/>
        <w:ind w:left="0" w:right="0" w:firstLine="566.92913385827"/>
        <w:spacing w:after="60"/>
      </w:pPr>
      <w:r>
        <w:rPr>
          <w:sz w:val="24"/>
          <w:szCs w:val="24"/>
        </w:rPr>
        <w:t xml:space="preserve"> </w:t>
      </w:r>
    </w:p>
    <w:p>
      <w:pPr>
        <w:jc w:val="center"/>
        <w:spacing w:before="0" w:after="0"/>
      </w:pPr>
      <w:r>
        <w:rPr>
          <w:sz w:val="20"/>
          <w:szCs w:val="20"/>
          <w:b/>
          <w:bCs/>
        </w:rPr>
        <w:t xml:space="preserve">§ 1. Общие положения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28. Разделы кодифицированного акта могут объединяться в Общую и Особенную части, названия которых печатаются прописными буквами полужирным шрифтом и располагаются по центру строки.</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center"/>
        <w:spacing w:before="0" w:after="0"/>
      </w:pPr>
      <w:r>
        <w:rPr>
          <w:sz w:val="20"/>
          <w:szCs w:val="20"/>
          <w:b/>
          <w:bCs/>
        </w:rPr>
        <w:t xml:space="preserve">ОБЩАЯ ЧАСТЬ</w:t>
      </w:r>
    </w:p>
    <w:p>
      <w:pPr>
        <w:jc w:val="both"/>
        <w:ind w:left="0" w:right="0" w:firstLine="566.92913385827"/>
        <w:spacing w:after="60"/>
      </w:pPr>
      <w:r>
        <w:rPr>
          <w:sz w:val="24"/>
          <w:szCs w:val="24"/>
        </w:rPr>
        <w:t xml:space="preserve"> </w:t>
      </w:r>
    </w:p>
    <w:p>
      <w:pPr>
        <w:jc w:val="center"/>
        <w:spacing w:before="0" w:after="0"/>
      </w:pPr>
      <w:r>
        <w:rPr>
          <w:sz w:val="20"/>
          <w:szCs w:val="20"/>
          <w:b/>
          <w:bCs/>
        </w:rPr>
        <w:t xml:space="preserve">РАЗДЕЛ I</w:t>
      </w:r>
      <w:br/>
      <w:r>
        <w:rPr>
          <w:sz w:val="20"/>
          <w:szCs w:val="20"/>
          <w:b/>
          <w:bCs/>
        </w:rPr>
        <w:t xml:space="preserve">ОСНОВЫ ПРАВОВОГО РЕГУЛИРОВАНИЯ В СФЕРЕ ОБРАЗОВАНИЯ</w:t>
      </w:r>
    </w:p>
    <w:p>
      <w:pPr>
        <w:jc w:val="both"/>
        <w:ind w:left="0" w:right="0" w:firstLine="566.92913385827"/>
        <w:spacing w:after="60"/>
      </w:pPr>
      <w:r>
        <w:rPr>
          <w:sz w:val="24"/>
          <w:szCs w:val="24"/>
        </w:rPr>
        <w:t xml:space="preserve"> </w:t>
      </w:r>
    </w:p>
    <w:p>
      <w:pPr>
        <w:jc w:val="center"/>
        <w:spacing w:before="0" w:after="0"/>
      </w:pPr>
      <w:r>
        <w:rPr>
          <w:sz w:val="20"/>
          <w:szCs w:val="20"/>
          <w:b/>
          <w:bCs/>
        </w:rPr>
        <w:t xml:space="preserve">ГЛАВА 1</w:t>
      </w:r>
      <w:br/>
      <w:r>
        <w:rPr>
          <w:sz w:val="20"/>
          <w:szCs w:val="20"/>
          <w:b/>
          <w:bCs/>
        </w:rPr>
        <w:t xml:space="preserve">ОСНОВНЫЕ ПОЛОЖЕНИЯ</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Статья 1. Основные термины, применяемые в настоящем Кодексе,</w:t>
      </w:r>
    </w:p>
    <w:p>
      <w:pPr>
        <w:jc w:val="both"/>
        <w:ind w:left="0" w:right="0" w:firstLine="1417.3228346457"/>
        <w:spacing w:after="60"/>
      </w:pPr>
      <w:r>
        <w:rPr>
          <w:sz w:val="20"/>
          <w:szCs w:val="20"/>
          <w:b/>
          <w:bCs/>
        </w:rPr>
        <w:t xml:space="preserve"> и их определения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Общая часть кодифицированного акта должна содержать:</w:t>
      </w:r>
    </w:p>
    <w:p>
      <w:pPr>
        <w:jc w:val="both"/>
        <w:ind w:left="0" w:right="0" w:firstLine="566.92913385827"/>
        <w:spacing w:after="60"/>
      </w:pPr>
      <w:r>
        <w:rPr>
          <w:sz w:val="24"/>
          <w:szCs w:val="24"/>
        </w:rPr>
        <w:t xml:space="preserve">фундаментальные положения (принципы, определения терминов, основные институты);</w:t>
      </w:r>
    </w:p>
    <w:p>
      <w:pPr>
        <w:jc w:val="both"/>
        <w:ind w:left="0" w:right="0" w:firstLine="566.92913385827"/>
        <w:spacing w:after="60"/>
      </w:pPr>
      <w:r>
        <w:rPr>
          <w:sz w:val="24"/>
          <w:szCs w:val="24"/>
        </w:rPr>
        <w:t xml:space="preserve">специализированные нормативные положения (презумпции, преюдиции);</w:t>
      </w:r>
    </w:p>
    <w:p>
      <w:pPr>
        <w:jc w:val="both"/>
        <w:ind w:left="0" w:right="0" w:firstLine="566.92913385827"/>
        <w:spacing w:after="60"/>
      </w:pPr>
      <w:r>
        <w:rPr>
          <w:sz w:val="24"/>
          <w:szCs w:val="24"/>
        </w:rPr>
        <w:t xml:space="preserve">иные исходные нормативные положения, которые характеризуются высокой степенью обобщенности, стабильности и закладывают правовую основу использования (применения) норм Особенной части.</w:t>
      </w:r>
    </w:p>
    <w:p>
      <w:pPr>
        <w:jc w:val="both"/>
        <w:ind w:left="0" w:right="0" w:firstLine="566.92913385827"/>
        <w:spacing w:after="60"/>
      </w:pPr>
      <w:r>
        <w:rPr>
          <w:sz w:val="24"/>
          <w:szCs w:val="24"/>
        </w:rPr>
        <w:t xml:space="preserve">Особенная часть кодифицированного акта может содержать нормы, которые предусматривают:</w:t>
      </w:r>
    </w:p>
    <w:p>
      <w:pPr>
        <w:jc w:val="both"/>
        <w:ind w:left="0" w:right="0" w:firstLine="566.92913385827"/>
        <w:spacing w:after="60"/>
      </w:pPr>
      <w:r>
        <w:rPr>
          <w:sz w:val="24"/>
          <w:szCs w:val="24"/>
        </w:rPr>
        <w:t xml:space="preserve">вид и меру (правила) возможного и должного поведения (юридические права и обязанности);</w:t>
      </w:r>
    </w:p>
    <w:p>
      <w:pPr>
        <w:jc w:val="both"/>
        <w:ind w:left="0" w:right="0" w:firstLine="566.92913385827"/>
        <w:spacing w:after="60"/>
      </w:pPr>
      <w:r>
        <w:rPr>
          <w:sz w:val="24"/>
          <w:szCs w:val="24"/>
        </w:rPr>
        <w:t xml:space="preserve">вид и меру негативных последствий возможных нарушений норм права (юридическую ответственность).</w:t>
      </w:r>
    </w:p>
    <w:p>
      <w:pPr>
        <w:jc w:val="both"/>
        <w:ind w:left="0" w:right="0" w:firstLine="566.92913385827"/>
        <w:spacing w:after="60"/>
      </w:pPr>
      <w:r>
        <w:rPr>
          <w:sz w:val="24"/>
          <w:szCs w:val="24"/>
        </w:rPr>
        <w:t xml:space="preserve">В объемных кодифицированных актах допускается деление разделов на подразделы, глав – на параграфы.</w:t>
      </w:r>
    </w:p>
    <w:p>
      <w:pPr>
        <w:jc w:val="both"/>
        <w:ind w:left="0" w:right="0" w:firstLine="566.92913385827"/>
        <w:spacing w:after="60"/>
      </w:pPr>
      <w:r>
        <w:rPr>
          <w:sz w:val="24"/>
          <w:szCs w:val="24"/>
        </w:rPr>
        <w:t xml:space="preserve">29. Названия структурных элементов акта должны быть лаконичными, четко сформулированными и отражать их основное содержание.</w:t>
      </w:r>
    </w:p>
    <w:p>
      <w:pPr>
        <w:jc w:val="both"/>
        <w:ind w:left="0" w:right="0" w:firstLine="566.92913385827"/>
        <w:spacing w:after="60"/>
      </w:pPr>
      <w:r>
        <w:rPr>
          <w:sz w:val="24"/>
          <w:szCs w:val="24"/>
        </w:rPr>
        <w:t xml:space="preserve">30. В утверждаемых актах, приложениях следует вводить нумерацию структурных элементов. Утверждаемые акты, приложения в зависимости от их содержания могут подразделяться на пункты, подпункты, части и абзацы, которые могут объединяться в главы и разделы.</w:t>
      </w:r>
    </w:p>
    <w:p>
      <w:pPr>
        <w:jc w:val="both"/>
        <w:ind w:left="0" w:right="0" w:firstLine="566.92913385827"/>
        <w:spacing w:after="60"/>
      </w:pPr>
      <w:r>
        <w:rPr>
          <w:sz w:val="24"/>
          <w:szCs w:val="24"/>
        </w:rPr>
        <w:t xml:space="preserve">Для обозначения глав и разделов утверждаемого акта, приложения допускается указание только их порядковых номеров и (или) названий без использования слов «глава» и «раздел».</w:t>
      </w:r>
    </w:p>
    <w:p>
      <w:pPr>
        <w:jc w:val="both"/>
        <w:ind w:left="0" w:right="0" w:firstLine="566.92913385827"/>
        <w:spacing w:after="60"/>
      </w:pPr>
      <w:r>
        <w:rPr>
          <w:sz w:val="24"/>
          <w:szCs w:val="24"/>
        </w:rPr>
        <w:t xml:space="preserve">В конце текста структурных элементов, оформляемого в виде таблицы, утверждаемого акта, приложения допускается отсутствие соответствующих знаков препинания (точка, двоеточие, точка с запятой).</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spacing w:before="0" w:after="0"/>
      </w:pPr>
      <w:r>
        <w:rPr>
          <w:sz w:val="20"/>
          <w:szCs w:val="20"/>
        </w:rPr>
        <w:t xml:space="preserve">Ставки экологического налога…</w:t>
      </w:r>
    </w:p>
    <w:p>
      <w:pPr>
        <w:jc w:val="both"/>
        <w:ind w:left="0" w:right="0" w:firstLine="566.92913385827"/>
        <w:spacing w:after="60"/>
      </w:pPr>
      <w:r>
        <w:rPr>
          <w:sz w:val="24"/>
          <w:szCs w:val="24"/>
        </w:rPr>
        <w:t xml:space="preserve"> </w:t>
      </w:r>
    </w:p>
    <w:p>
      <w:pPr>
        <w:jc w:val="right"/>
        <w:ind w:left="0" w:right="0" w:firstLine="0"/>
        <w:spacing w:after="60"/>
      </w:pPr>
      <w:r>
        <w:rPr>
          <w:sz w:val="20"/>
          <w:szCs w:val="20"/>
        </w:rPr>
        <w:t xml:space="preserve">(рублей)</w:t>
      </w:r>
    </w:p>
    <w:tbl>
      <w:tblGrid>
        <w:gridCol w:w="3356" w:type="dxa"/>
        <w:gridCol w:w="1644" w:type="dxa"/>
      </w:tblGrid>
      <w:tblPr>
        <w:tblW w:w="5000" w:type="pct"/>
        <w:tblLayout w:type="autofit"/>
      </w:tblPr>
      <w:tr>
        <w:trPr/>
        <w:tc>
          <w:tcPr>
            <w:tcW w:w="3356"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 </w:t>
            </w:r>
          </w:p>
        </w:tc>
        <w:tc>
          <w:tcPr>
            <w:tcW w:w="1644" w:type="pct"/>
            <w:vAlign w:val="top"/>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Ставка налога</w:t>
            </w:r>
          </w:p>
        </w:tc>
      </w:tr>
      <w:tr>
        <w:trPr/>
        <w:tc>
          <w:tcPr>
            <w:tcW w:w="3356" w:type="pct"/>
            <w:vAlign w:val="top"/>
            <w:tcBorders>
              <w:top w:val="single" w:sz="5" w:color="000000"/>
            </w:tcBorders>
            <w:vMerge w:val="restart"/>
          </w:tcPr>
          <w:p>
            <w:pPr>
              <w:jc w:val="left"/>
              <w:spacing w:before="120" w:after="45" w:line="240" w:lineRule="auto"/>
            </w:pPr>
            <w:r>
              <w:rPr>
                <w:sz w:val="20"/>
                <w:szCs w:val="20"/>
              </w:rPr>
              <w:t xml:space="preserve">1. За…:</w:t>
            </w:r>
          </w:p>
        </w:tc>
        <w:tc>
          <w:tcPr>
            <w:tcW w:w="1644" w:type="pct"/>
            <w:vAlign w:val="top"/>
            <w:tcBorders>
              <w:top w:val="single" w:sz="5" w:color="000000"/>
            </w:tcBorders>
            <w:vMerge w:val="restart"/>
          </w:tcPr>
          <w:p>
            <w:pPr>
              <w:jc w:val="left"/>
              <w:spacing w:before="120" w:after="45" w:line="240" w:lineRule="auto"/>
            </w:pPr>
            <w:r>
              <w:rPr>
                <w:sz w:val="20"/>
                <w:szCs w:val="20"/>
              </w:rPr>
              <w:t xml:space="preserve"> </w:t>
            </w:r>
          </w:p>
        </w:tc>
      </w:tr>
      <w:tr>
        <w:trPr/>
        <w:tc>
          <w:tcPr>
            <w:tcW w:w="3356" w:type="pct"/>
            <w:vAlign w:val="top"/>
            <w:vMerge w:val="restart"/>
          </w:tcPr>
          <w:p>
            <w:pPr>
              <w:jc w:val="left"/>
              <w:ind w:left="282.96462942132" w:right="0"/>
              <w:spacing w:before="120" w:after="45" w:line="240" w:lineRule="auto"/>
            </w:pPr>
            <w:r>
              <w:rPr>
                <w:sz w:val="20"/>
                <w:szCs w:val="20"/>
              </w:rPr>
              <w:t xml:space="preserve">1.1. неопасных отходов производства</w:t>
            </w:r>
          </w:p>
        </w:tc>
        <w:tc>
          <w:tcPr>
            <w:tcW w:w="1644" w:type="pct"/>
            <w:vAlign w:val="top"/>
            <w:vMerge w:val="restart"/>
          </w:tcPr>
          <w:p>
            <w:pPr>
              <w:jc w:val="right"/>
              <w:spacing w:before="120" w:after="45" w:line="240" w:lineRule="auto"/>
            </w:pPr>
            <w:r>
              <w:rPr>
                <w:sz w:val="20"/>
                <w:szCs w:val="20"/>
              </w:rPr>
              <w:t xml:space="preserve">4,53</w:t>
            </w:r>
          </w:p>
        </w:tc>
      </w:tr>
      <w:tr>
        <w:trPr/>
        <w:tc>
          <w:tcPr>
            <w:tcW w:w="3356" w:type="pct"/>
            <w:vAlign w:val="top"/>
            <w:vMerge w:val="restart"/>
          </w:tcPr>
          <w:p>
            <w:pPr>
              <w:jc w:val="left"/>
              <w:ind w:left="282.96462942132" w:right="0"/>
              <w:spacing w:before="120" w:after="45" w:line="240" w:lineRule="auto"/>
            </w:pPr>
            <w:r>
              <w:rPr>
                <w:sz w:val="20"/>
                <w:szCs w:val="20"/>
              </w:rPr>
              <w:t xml:space="preserve">1.2. опасных отходов производства:</w:t>
            </w:r>
          </w:p>
        </w:tc>
        <w:tc>
          <w:tcPr>
            <w:tcW w:w="1644" w:type="pct"/>
            <w:vAlign w:val="top"/>
            <w:vMerge w:val="restart"/>
          </w:tcPr>
          <w:p>
            <w:pPr>
              <w:jc w:val="right"/>
              <w:spacing w:before="120" w:after="45" w:line="240" w:lineRule="auto"/>
            </w:pPr>
            <w:r>
              <w:rPr>
                <w:sz w:val="20"/>
                <w:szCs w:val="20"/>
              </w:rPr>
              <w:t xml:space="preserve"> </w:t>
            </w:r>
          </w:p>
        </w:tc>
      </w:tr>
      <w:tr>
        <w:trPr/>
        <w:tc>
          <w:tcPr>
            <w:tcW w:w="3356" w:type="pct"/>
            <w:vAlign w:val="top"/>
            <w:vMerge w:val="restart"/>
          </w:tcPr>
          <w:p>
            <w:pPr>
              <w:jc w:val="left"/>
              <w:ind w:left="566.92913385827" w:right="0"/>
              <w:spacing w:before="120" w:after="45" w:line="240" w:lineRule="auto"/>
            </w:pPr>
            <w:r>
              <w:rPr>
                <w:sz w:val="20"/>
                <w:szCs w:val="20"/>
              </w:rPr>
              <w:t xml:space="preserve">третьего класса опасности</w:t>
            </w:r>
          </w:p>
        </w:tc>
        <w:tc>
          <w:tcPr>
            <w:tcW w:w="1644" w:type="pct"/>
            <w:vAlign w:val="top"/>
            <w:vMerge w:val="restart"/>
          </w:tcPr>
          <w:p>
            <w:pPr>
              <w:jc w:val="right"/>
              <w:spacing w:before="120" w:after="45" w:line="240" w:lineRule="auto"/>
            </w:pPr>
            <w:r>
              <w:rPr>
                <w:sz w:val="20"/>
                <w:szCs w:val="20"/>
              </w:rPr>
              <w:t xml:space="preserve">115,11</w:t>
            </w:r>
          </w:p>
        </w:tc>
      </w:tr>
      <w:tr>
        <w:trPr/>
        <w:tc>
          <w:tcPr>
            <w:tcW w:w="3356" w:type="pct"/>
            <w:vAlign w:val="top"/>
            <w:vMerge w:val="restart"/>
          </w:tcPr>
          <w:p>
            <w:pPr>
              <w:jc w:val="left"/>
              <w:ind w:left="566.92913385827" w:right="0"/>
              <w:spacing w:before="120" w:after="45" w:line="240" w:lineRule="auto"/>
            </w:pPr>
            <w:r>
              <w:rPr>
                <w:sz w:val="20"/>
                <w:szCs w:val="20"/>
              </w:rPr>
              <w:t xml:space="preserve">четвертого класса опасности</w:t>
            </w:r>
          </w:p>
        </w:tc>
        <w:tc>
          <w:tcPr>
            <w:tcW w:w="1644" w:type="pct"/>
            <w:vAlign w:val="top"/>
            <w:vMerge w:val="restart"/>
          </w:tcPr>
          <w:p>
            <w:pPr>
              <w:jc w:val="right"/>
              <w:spacing w:before="120" w:after="45" w:line="240" w:lineRule="auto"/>
            </w:pPr>
            <w:r>
              <w:rPr>
                <w:sz w:val="20"/>
                <w:szCs w:val="20"/>
              </w:rPr>
              <w:t xml:space="preserve">57,39</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Таблицы утверждаемых актов, приложений могут подразделяться на графы.</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spacing w:before="0" w:after="0"/>
      </w:pPr>
      <w:r>
        <w:rPr>
          <w:sz w:val="20"/>
          <w:szCs w:val="20"/>
        </w:rPr>
        <w:t xml:space="preserve">Ставки земельного налога на сельскохозяйственные земли</w:t>
      </w:r>
    </w:p>
    <w:p>
      <w:pPr>
        <w:spacing w:before="0" w:after="0"/>
      </w:pPr>
      <w:r>
        <w:rPr>
          <w:sz w:val="20"/>
          <w:szCs w:val="20"/>
        </w:rPr>
        <w:t xml:space="preserve">сельскохозяйственного назначения</w:t>
      </w:r>
    </w:p>
    <w:p>
      <w:pPr>
        <w:jc w:val="both"/>
        <w:ind w:left="0" w:right="0" w:firstLine="566.92913385827"/>
        <w:spacing w:after="60"/>
      </w:pPr>
      <w:r>
        <w:rPr>
          <w:sz w:val="24"/>
          <w:szCs w:val="24"/>
        </w:rPr>
        <w:t xml:space="preserve"> </w:t>
      </w:r>
    </w:p>
    <w:p>
      <w:pPr>
        <w:jc w:val="right"/>
        <w:ind w:left="0" w:right="0" w:firstLine="0"/>
        <w:spacing w:after="60"/>
      </w:pPr>
      <w:r>
        <w:rPr>
          <w:sz w:val="20"/>
          <w:szCs w:val="20"/>
        </w:rPr>
        <w:t xml:space="preserve">(рублей за гектар)</w:t>
      </w:r>
    </w:p>
    <w:tbl>
      <w:tblGrid>
        <w:gridCol/>
        <w:gridCol/>
        <w:gridCol w:w="1213" w:type="dxa"/>
        <w:gridCol w:w="1293" w:type="dxa"/>
      </w:tblGrid>
      <w:tblPr>
        <w:tblW w:w="5000" w:type="pct"/>
        <w:tblLayout w:type="autofit"/>
        <w:tblBorders>
          <w:top w:val="single" w:sz="5" w:color="000000"/>
          <w:bottom w:val="single" w:sz="5" w:color="000000"/>
        </w:tblBorders>
      </w:tblPr>
      <w:tr>
        <w:trPr/>
        <w:tc>
          <w:tcPr>
            <w:tcW w:w="1194"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Кадастровая оценка земель (общий балл)</w:t>
            </w:r>
          </w:p>
        </w:tc>
        <w:tc>
          <w:tcPr>
            <w:tcW w:w="3806" w:type="pct"/>
            <w:vAlign w:val="center"/>
            <w:tcBorders>
              <w:left w:val="single" w:sz="5" w:color="000000"/>
              <w:bottom w:val="single" w:sz="5" w:color="000000"/>
            </w:tcBorders>
            <w:gridSpan w:val="3"/>
            <w:vMerge w:val="restart"/>
          </w:tcPr>
          <w:p>
            <w:pPr>
              <w:jc w:val="center"/>
              <w:spacing w:before="45" w:after="45" w:line="240" w:lineRule="auto"/>
            </w:pPr>
            <w:r>
              <w:rPr>
                <w:sz w:val="20"/>
                <w:szCs w:val="20"/>
              </w:rPr>
              <w:t xml:space="preserve">Ставки земельного налога на</w:t>
            </w:r>
          </w:p>
        </w:tc>
      </w:tr>
      <w:tr>
        <w:trPr/>
        <w:tc>
          <w:tcPr>
            <w:vAlign w:val="center"/>
            <w:tcBorders>
              <w:top w:val="single" w:sz="5" w:color="000000"/>
              <w:left w:val="single" w:sz="5" w:color="000000"/>
              <w:right w:val="single" w:sz="5" w:color="000000"/>
              <w:bottom w:val="single" w:sz="5" w:color="000000"/>
            </w:tcBorders>
            <w:vMerge w:val="continue"/>
          </w:tcPr>
          <w:p/>
        </w:tc>
        <w:tc>
          <w:tcPr>
            <w:tcW w:w="130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пахотные земли, залежные земли, земли под постоянными культурами</w:t>
            </w:r>
          </w:p>
        </w:tc>
        <w:tc>
          <w:tcPr>
            <w:tcW w:w="2506" w:type="pct"/>
            <w:vAlign w:val="center"/>
            <w:tcBorders>
              <w:top w:val="single" w:sz="5" w:color="000000"/>
              <w:left w:val="single" w:sz="5" w:color="000000"/>
              <w:bottom w:val="single" w:sz="5" w:color="000000"/>
            </w:tcBorders>
            <w:gridSpan w:val="2"/>
            <w:vMerge w:val="restart"/>
          </w:tcPr>
          <w:p>
            <w:pPr>
              <w:jc w:val="center"/>
              <w:spacing w:before="45" w:after="45" w:line="240" w:lineRule="auto"/>
            </w:pPr>
            <w:r>
              <w:rPr>
                <w:sz w:val="20"/>
                <w:szCs w:val="20"/>
              </w:rPr>
              <w:t xml:space="preserve">луговые земли</w:t>
            </w:r>
          </w:p>
        </w:tc>
      </w:tr>
      <w:tr>
        <w:trPr/>
        <w:tc>
          <w:tcPr>
            <w:vAlign w:val="center"/>
            <w:tcBorders>
              <w:top w:val="single" w:sz="5" w:color="000000"/>
              <w:left w:val="single" w:sz="5" w:color="000000"/>
              <w:right w:val="single" w:sz="5" w:color="000000"/>
              <w:bottom w:val="single" w:sz="5" w:color="000000"/>
            </w:tcBorders>
            <w:vMerge w:val="continue"/>
          </w:tcPr>
          <w:p/>
        </w:tc>
        <w:tc>
          <w:tcPr>
            <w:vAlign w:val="center"/>
            <w:tcBorders>
              <w:top w:val="single" w:sz="5" w:color="000000"/>
              <w:left w:val="single" w:sz="5" w:color="000000"/>
              <w:right w:val="single" w:sz="5" w:color="000000"/>
              <w:bottom w:val="single" w:sz="5" w:color="000000"/>
            </w:tcBorders>
            <w:vMerge w:val="continue"/>
          </w:tcPr>
          <w:p/>
        </w:tc>
        <w:tc>
          <w:tcPr>
            <w:tcW w:w="1213"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улучшенные</w:t>
            </w:r>
          </w:p>
        </w:tc>
        <w:tc>
          <w:tcPr>
            <w:tcW w:w="1293"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естественные</w:t>
            </w:r>
          </w:p>
        </w:tc>
      </w:tr>
      <w:tr>
        <w:trPr/>
        <w:tc>
          <w:tcPr>
            <w:tcW w:w="1194" w:type="pct"/>
            <w:vAlign w:val="top"/>
            <w:tcBorders>
              <w:top w:val="single" w:sz="5" w:color="000000"/>
              <w:right w:val="single" w:sz="5" w:color="000000"/>
            </w:tcBorders>
            <w:vMerge w:val="restart"/>
          </w:tcPr>
          <w:p>
            <w:pPr>
              <w:jc w:val="center"/>
              <w:spacing w:before="45" w:after="45" w:line="240" w:lineRule="auto"/>
            </w:pPr>
            <w:r>
              <w:rPr>
                <w:sz w:val="20"/>
                <w:szCs w:val="20"/>
              </w:rPr>
              <w:t xml:space="preserve">До 6</w:t>
            </w:r>
          </w:p>
        </w:tc>
        <w:tc>
          <w:tcPr>
            <w:tcW w:w="1300" w:type="pct"/>
            <w:vAlign w:val="top"/>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0,84</w:t>
            </w:r>
          </w:p>
        </w:tc>
        <w:tc>
          <w:tcPr>
            <w:tcW w:w="1213" w:type="pct"/>
            <w:vAlign w:val="top"/>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0,53</w:t>
            </w:r>
          </w:p>
        </w:tc>
        <w:tc>
          <w:tcPr>
            <w:tcW w:w="1293" w:type="pct"/>
            <w:vAlign w:val="top"/>
            <w:tcBorders>
              <w:top w:val="single" w:sz="5" w:color="000000"/>
              <w:left w:val="single" w:sz="5" w:color="000000"/>
            </w:tcBorders>
            <w:vMerge w:val="restart"/>
          </w:tcPr>
          <w:p>
            <w:pPr>
              <w:jc w:val="center"/>
              <w:spacing w:before="45" w:after="45" w:line="240" w:lineRule="auto"/>
            </w:pPr>
            <w:r>
              <w:rPr>
                <w:sz w:val="20"/>
                <w:szCs w:val="20"/>
              </w:rPr>
              <w:t xml:space="preserve">0,05</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31. Нумерация структурных элементов акта должна быть единообразной для всего акта.</w:t>
      </w:r>
    </w:p>
    <w:p>
      <w:pPr>
        <w:jc w:val="both"/>
        <w:ind w:left="0" w:right="0" w:firstLine="566.92913385827"/>
        <w:spacing w:after="60"/>
      </w:pPr>
      <w:r>
        <w:rPr>
          <w:sz w:val="24"/>
          <w:szCs w:val="24"/>
        </w:rPr>
        <w:t xml:space="preserve">Нумерация глав, разделов, статей, пунктов, за исключением пунктов в статьях, должна быть сквозной для всего акта. Нумерация пунктов в статьях должна быть сквозной для каждой статьи (в случаях, предусмотренных частью четвертой пункта 23 настоящего приложения, – для части статьи (пункта)), подпунктов – сквозной для каждого пункта.</w:t>
      </w:r>
    </w:p>
    <w:p>
      <w:pPr>
        <w:jc w:val="both"/>
        <w:ind w:left="0" w:right="0" w:firstLine="566.92913385827"/>
        <w:spacing w:after="60"/>
      </w:pPr>
      <w:r>
        <w:rPr>
          <w:sz w:val="24"/>
          <w:szCs w:val="24"/>
        </w:rPr>
        <w:t xml:space="preserve">Использование в акте структурных элементов с несвойственными им цифровыми или иными обозначениями допускается в исключительных случаях и при наличии в акте специальной оговорки, оформленной подстрочным примечанием к акту (его структурному элементу).</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Статья 1.1. Кодекс Республики Беларусь об административных</w:t>
      </w:r>
    </w:p>
    <w:p>
      <w:pPr>
        <w:jc w:val="both"/>
        <w:ind w:left="0" w:right="0" w:firstLine="1559.0551181102"/>
        <w:spacing w:after="60"/>
      </w:pPr>
      <w:r>
        <w:rPr>
          <w:sz w:val="20"/>
          <w:szCs w:val="20"/>
          <w:b/>
          <w:bCs/>
        </w:rPr>
        <w:t xml:space="preserve"> правонарушениях*</w:t>
      </w:r>
    </w:p>
    <w:p>
      <w:pPr>
        <w:jc w:val="both"/>
        <w:ind w:left="0" w:right="0" w:firstLine="566.92913385827"/>
        <w:spacing w:after="60"/>
      </w:pPr>
      <w:r>
        <w:rPr>
          <w:sz w:val="24"/>
          <w:szCs w:val="24"/>
        </w:rPr>
        <w:t xml:space="preserve">…</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Статьи в настоящем Кодексе обозначаются несколькими арабскими цифрами, разделенными точкой. Цифры до точки обозначают номер главы, а после точки – порядковый номер в пределах главы; части статей и примечаний (за исключением имеющих одну часть) нумеруются арабскими цифрами с точкой, пункты частей статей – арабскими цифрами со скобкой.</w:t>
      </w:r>
    </w:p>
    <w:p>
      <w:pPr>
        <w:jc w:val="both"/>
        <w:ind w:left="0" w:right="0" w:firstLine="566.92913385827"/>
        <w:spacing w:after="60"/>
      </w:pPr>
      <w:r>
        <w:rPr>
          <w:sz w:val="24"/>
          <w:szCs w:val="24"/>
        </w:rPr>
        <w:t xml:space="preserve">Если структурные элементы не могут быть отнесены к пунктам, подпунктам, частям или абзацам, допускается деление акта, утверждаемого акта, приложения на позиции – части текста, имеющие цифровое и (или) текстовое обозначение.</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1.1. в Едином правовом классификаторе Республики Беларусь, утвержденном Указом Президента Республики Беларусь от 4 января 1999 г. № 1:</w:t>
      </w:r>
    </w:p>
    <w:p>
      <w:pPr>
        <w:jc w:val="both"/>
        <w:ind w:left="0" w:right="0" w:firstLine="566.92913385827"/>
        <w:spacing w:after="60"/>
      </w:pPr>
      <w:r>
        <w:rPr>
          <w:sz w:val="20"/>
          <w:szCs w:val="20"/>
        </w:rPr>
        <w:t xml:space="preserve">позицию 10.04.06.00 изложить в следующей редакции:</w:t>
      </w:r>
    </w:p>
    <w:p>
      <w:pPr>
        <w:jc w:val="both"/>
        <w:ind w:left="0" w:right="0" w:firstLine="566.92913385827"/>
        <w:spacing w:after="60"/>
      </w:pPr>
      <w:r>
        <w:rPr>
          <w:sz w:val="24"/>
          <w:szCs w:val="24"/>
        </w:rPr>
        <w:t xml:space="preserve"> </w:t>
      </w:r>
    </w:p>
    <w:tbl>
      <w:tblGrid>
        <w:gridCol w:w="758" w:type="dxa"/>
        <w:gridCol w:w="4242" w:type="dxa"/>
      </w:tblGrid>
      <w:tblPr>
        <w:tblW w:w="5000" w:type="pct"/>
        <w:tblLayout w:type="autofit"/>
      </w:tblPr>
      <w:tr>
        <w:trPr/>
        <w:tc>
          <w:tcPr>
            <w:tcW w:w="758" w:type="pct"/>
            <w:vAlign w:val="top"/>
            <w:vMerge w:val="restart"/>
          </w:tcPr>
          <w:p>
            <w:pPr>
              <w:jc w:val="left"/>
              <w:spacing w:before="45" w:after="45" w:line="240" w:lineRule="auto"/>
            </w:pPr>
            <w:r>
              <w:rPr>
                <w:sz w:val="20"/>
                <w:szCs w:val="20"/>
              </w:rPr>
              <w:t xml:space="preserve">«10.04.06.00</w:t>
            </w:r>
          </w:p>
        </w:tc>
        <w:tc>
          <w:tcPr>
            <w:tcW w:w="4242" w:type="pct"/>
            <w:vAlign w:val="top"/>
            <w:vMerge w:val="restart"/>
          </w:tcPr>
          <w:p>
            <w:pPr>
              <w:jc w:val="left"/>
              <w:spacing w:before="45" w:after="45" w:line="240" w:lineRule="auto"/>
            </w:pPr>
            <w:r>
              <w:rPr>
                <w:sz w:val="20"/>
                <w:szCs w:val="20"/>
              </w:rPr>
              <w:t xml:space="preserve">Народные художественные ремесла»;</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32. В тексте акта порядковые номера разделов, глав, статей, пунктов и подпунктов при ссылках на них указываются цифрами, порядковые номера частей, за исключением имеющих цифровое обозначение, и абзацев – словами.</w:t>
      </w:r>
    </w:p>
    <w:p>
      <w:pPr>
        <w:jc w:val="both"/>
        <w:ind w:left="0" w:right="0" w:firstLine="566.92913385827"/>
        <w:spacing w:after="60"/>
      </w:pPr>
      <w:r>
        <w:rPr>
          <w:sz w:val="24"/>
          <w:szCs w:val="24"/>
        </w:rPr>
        <w:t xml:space="preserve">Порядковый номер части, имеющей цифровое обозначение, при ссылке на нее указывается цифрами.</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Из абзаца второго части второй пункта 15 Положения о документах, удостоверяющих личность, утвержденного Указом Президента Республики Беларусь от 3 июня 2008 г. № 294, слова «лечебно-трудового профилактория,» исключить.</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 абзаце первом части 1 статьи 226</w:t>
      </w:r>
      <w:r>
        <w:rPr>
          <w:sz w:val="20"/>
          <w:szCs w:val="20"/>
          <w:vertAlign w:val="superscript"/>
        </w:rPr>
        <w:t xml:space="preserve">2</w:t>
      </w:r>
      <w:r>
        <w:rPr>
          <w:sz w:val="20"/>
          <w:szCs w:val="20"/>
        </w:rPr>
        <w:t xml:space="preserve"> Уголовного кодекса Республики Беларусь от 9 июля 1999 г. слова «денежную оценку» заменить словом «стоимость».</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33. Подстрочные примечания используются в случае, если пояснения или сокращенные наименования не могут быть помещены в текст акта (его структурных элементов). Использование подстрочных примечаний не должно приводить к затруднению восприятия нормативных правовых предписаний.</w:t>
      </w:r>
    </w:p>
    <w:p>
      <w:pPr>
        <w:jc w:val="both"/>
        <w:ind w:left="0" w:right="0" w:firstLine="566.92913385827"/>
        <w:spacing w:after="60"/>
      </w:pPr>
      <w:r>
        <w:rPr>
          <w:sz w:val="24"/>
          <w:szCs w:val="24"/>
        </w:rPr>
        <w:t xml:space="preserve">Нормативные правовые предписания в подстрочные примечания, как правило, не включаются.</w:t>
      </w:r>
    </w:p>
    <w:p>
      <w:pPr>
        <w:jc w:val="both"/>
        <w:ind w:left="0" w:right="0" w:firstLine="566.92913385827"/>
        <w:spacing w:after="60"/>
      </w:pPr>
      <w:r>
        <w:rPr>
          <w:sz w:val="24"/>
          <w:szCs w:val="24"/>
        </w:rPr>
        <w:t xml:space="preserve">34. Подстрочные примечания могут обозначаться цифрой, звездочкой либо словами «Примечание.» или «Примечания:».</w:t>
      </w:r>
    </w:p>
    <w:p>
      <w:pPr>
        <w:jc w:val="both"/>
        <w:ind w:left="0" w:right="0" w:firstLine="566.92913385827"/>
        <w:spacing w:after="60"/>
      </w:pPr>
      <w:r>
        <w:rPr>
          <w:sz w:val="24"/>
          <w:szCs w:val="24"/>
        </w:rPr>
        <w:t xml:space="preserve">В одном акте подстрочные примечания не должны одновременно обозначаться цифрой и звездочкой.</w:t>
      </w:r>
    </w:p>
    <w:p>
      <w:pPr>
        <w:jc w:val="both"/>
        <w:ind w:left="0" w:right="0" w:firstLine="566.92913385827"/>
        <w:spacing w:after="60"/>
      </w:pPr>
      <w:r>
        <w:rPr>
          <w:sz w:val="24"/>
          <w:szCs w:val="24"/>
        </w:rPr>
        <w:t xml:space="preserve">Подстрочные примечания, обозначаемые цифрой или звездочкой, выносятся вниз страницы, на которой размещается поясняемый в примечании текст, если иное не предусмотрено частью пятой настоящего пункта, и обозначаются знаком, идентичным знаку, стоящему у поясняемого текста.</w:t>
      </w:r>
    </w:p>
    <w:p>
      <w:pPr>
        <w:jc w:val="both"/>
        <w:ind w:left="0" w:right="0" w:firstLine="566.92913385827"/>
        <w:spacing w:after="60"/>
      </w:pPr>
      <w:r>
        <w:rPr>
          <w:sz w:val="24"/>
          <w:szCs w:val="24"/>
        </w:rPr>
        <w:t xml:space="preserve">Обозначение подстрочных примечаний звездочкой должно быть сквозным для каждой страницы акта, если иное не предусмотрено частью пятой настоящего пункта.</w:t>
      </w:r>
    </w:p>
    <w:p>
      <w:pPr>
        <w:jc w:val="both"/>
        <w:ind w:left="0" w:right="0" w:firstLine="566.92913385827"/>
        <w:spacing w:after="60"/>
      </w:pPr>
      <w:r>
        <w:rPr>
          <w:sz w:val="24"/>
          <w:szCs w:val="24"/>
        </w:rPr>
        <w:t xml:space="preserve">При наличии в акте, утверждаемом акте, приложении значительного количества одинаковых по содержанию подстрочных примечаний, обозначаемых звездочкой, такие примечания могут выноситься за текст акта, утверждаемого акта, приложения. Подстрочные примечания, обозначаемые звездочкой, могут выноситься после таблиц, перечней, форм документов, графиков, карт, схем и других положений, поясняющих или дополняющих содержание нормативных предписаний акта, утверждаемого акта, приложения.</w:t>
      </w:r>
    </w:p>
    <w:p>
      <w:pPr>
        <w:jc w:val="both"/>
        <w:ind w:left="0" w:right="0" w:firstLine="566.92913385827"/>
        <w:spacing w:after="60"/>
      </w:pPr>
      <w:r>
        <w:rPr>
          <w:sz w:val="24"/>
          <w:szCs w:val="24"/>
        </w:rPr>
        <w:t xml:space="preserve">Нумерация подстрочных примечаний, обозначаемых цифрой, должна быть сквозной для всего текста акта, утверждаемого акта, приложения. Подстрочное примечание, обозначаемое цифрой, может относиться к нескольким структурным элементам, расположенным на одной странице (если это не повлияет на сквозную нумерацию подстрочных примечаний).</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Огневые работы на временных местах разрешается проводить… Перечень должностей работников, имеющих право выдачи наряда-допуска, определяется руководителем организации, индивидуальным предпринимателем</w:t>
      </w:r>
      <w:r>
        <w:rPr>
          <w:sz w:val="20"/>
          <w:szCs w:val="20"/>
          <w:vertAlign w:val="superscript"/>
        </w:rPr>
        <w:t xml:space="preserve">4</w:t>
      </w:r>
      <w:r>
        <w:rPr>
          <w:sz w:val="20"/>
          <w:szCs w:val="20"/>
        </w:rPr>
        <w:t xml:space="preserve">.</w:t>
      </w:r>
    </w:p>
    <w:p>
      <w:pPr>
        <w:jc w:val="both"/>
        <w:ind w:left="0" w:right="0" w:firstLine="566.92913385827"/>
        <w:spacing w:after="60"/>
      </w:pPr>
      <w:r>
        <w:rPr>
          <w:sz w:val="20"/>
          <w:szCs w:val="20"/>
        </w:rPr>
        <w:t xml:space="preserve">Форма и порядок оформления наряда-допуска определяются Министерством по чрезвычайным ситуациям.</w:t>
      </w:r>
    </w:p>
    <w:p>
      <w:pPr>
        <w:jc w:val="both"/>
        <w:ind w:left="0" w:right="0" w:firstLine="566.92913385827"/>
        <w:spacing w:after="60"/>
      </w:pPr>
      <w:r>
        <w:rPr>
          <w:sz w:val="20"/>
          <w:szCs w:val="20"/>
        </w:rPr>
        <w:t xml:space="preserve">Работы по ликвидации аварий могут проводиться… Дальнейшие работы по ликвидации аварий и локализации их последствий должны проводиться после оформления наряда-допуска</w:t>
      </w:r>
      <w:r>
        <w:rPr>
          <w:sz w:val="20"/>
          <w:szCs w:val="20"/>
          <w:vertAlign w:val="superscript"/>
        </w:rPr>
        <w:t xml:space="preserve">4</w:t>
      </w:r>
      <w:r>
        <w:rPr>
          <w:sz w:val="20"/>
          <w:szCs w:val="20"/>
        </w:rPr>
        <w:t xml:space="preserve">.</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vertAlign w:val="superscript"/>
        </w:rPr>
        <w:t xml:space="preserve">4</w:t>
      </w:r>
      <w:r>
        <w:rPr>
          <w:sz w:val="20"/>
          <w:szCs w:val="20"/>
        </w:rPr>
        <w:t xml:space="preserve"> За исключением аварийно-спасательных и других неотложных работ, проводимых органами и подразделениями по чрезвычайным ситуациям.</w:t>
      </w:r>
    </w:p>
    <w:p>
      <w:pPr>
        <w:jc w:val="both"/>
        <w:ind w:left="0" w:right="0" w:firstLine="566.92913385827"/>
        <w:spacing w:after="60"/>
      </w:pPr>
      <w:r>
        <w:rPr>
          <w:sz w:val="24"/>
          <w:szCs w:val="24"/>
        </w:rPr>
        <w:t xml:space="preserve">Текст подстрочного примечания, кроме обозначаемого словами «Примечание.» или «Примечания:», отделяется от основного текста акта прямой линией без абзацного отступа, начинается с абзацного отступа, печатается с прописной буквы более мелким шрифтом и заканчивается точкой.</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2. Определить, что:</w:t>
      </w:r>
    </w:p>
    <w:p>
      <w:pPr>
        <w:jc w:val="both"/>
        <w:ind w:left="0" w:right="0" w:firstLine="566.92913385827"/>
        <w:spacing w:after="60"/>
      </w:pPr>
      <w:r>
        <w:rPr>
          <w:sz w:val="20"/>
          <w:szCs w:val="20"/>
        </w:rPr>
        <w:t xml:space="preserve">2.1. ежемесячное социальное пособие* предоставляется семьям…;</w:t>
      </w:r>
    </w:p>
    <w:p>
      <w:pPr>
        <w:jc w:val="both"/>
        <w:ind w:left="0" w:right="0" w:firstLine="566.92913385827"/>
        <w:spacing w:after="60"/>
      </w:pPr>
      <w:r>
        <w:rPr>
          <w:sz w:val="20"/>
          <w:szCs w:val="20"/>
        </w:rPr>
        <w:t xml:space="preserve">2.2. единовременное социальное пособие предоставляется семьям (гражданам), оказавшимся по объективным причинам в трудной жизненной ситуации, нарушающей нормальную жизнедеятельность**, при условии…</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rPr>
        <w:t xml:space="preserve">* Для целей настоящего Указа…</w:t>
      </w:r>
    </w:p>
    <w:p>
      <w:pPr>
        <w:jc w:val="both"/>
        <w:ind w:left="0" w:right="0" w:firstLine="566.92913385827"/>
        <w:spacing w:after="240"/>
      </w:pPr>
      <w:r>
        <w:rPr>
          <w:sz w:val="20"/>
          <w:szCs w:val="20"/>
        </w:rPr>
        <w:t xml:space="preserve">** Для целей настоящего Указа…</w:t>
      </w:r>
    </w:p>
    <w:p>
      <w:pPr>
        <w:jc w:val="both"/>
        <w:ind w:left="0" w:right="0" w:firstLine="566.92913385827"/>
        <w:spacing w:after="60"/>
      </w:pPr>
      <w:r>
        <w:rPr>
          <w:sz w:val="20"/>
          <w:szCs w:val="20"/>
        </w:rPr>
        <w:t xml:space="preserve">Головной убор (фуражка) повседневный</w:t>
      </w:r>
      <w:r>
        <w:rPr>
          <w:sz w:val="20"/>
          <w:szCs w:val="20"/>
          <w:vertAlign w:val="superscript"/>
        </w:rPr>
        <w:t xml:space="preserve">1</w:t>
      </w:r>
      <w:r>
        <w:rPr>
          <w:sz w:val="20"/>
          <w:szCs w:val="20"/>
        </w:rPr>
        <w:t xml:space="preserve"> изготавливается из…</w:t>
      </w:r>
    </w:p>
    <w:p>
      <w:pPr>
        <w:jc w:val="both"/>
        <w:ind w:left="0" w:right="0" w:firstLine="566.92913385827"/>
        <w:spacing w:after="60"/>
      </w:pPr>
      <w:r>
        <w:rPr>
          <w:sz w:val="20"/>
          <w:szCs w:val="20"/>
        </w:rPr>
        <w:t xml:space="preserve">Куртка демисезонная повседневная прямого силуэта из смесовой ткани камуфлированного цвета</w:t>
      </w:r>
      <w:r>
        <w:rPr>
          <w:sz w:val="20"/>
          <w:szCs w:val="20"/>
          <w:vertAlign w:val="superscript"/>
        </w:rPr>
        <w:t xml:space="preserve">2</w:t>
      </w:r>
      <w:r>
        <w:rPr>
          <w:sz w:val="20"/>
          <w:szCs w:val="20"/>
        </w:rPr>
        <w:t xml:space="preserve">…</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vertAlign w:val="superscript"/>
        </w:rPr>
        <w:t xml:space="preserve">1</w:t>
      </w:r>
      <w:r>
        <w:rPr>
          <w:sz w:val="20"/>
          <w:szCs w:val="20"/>
        </w:rPr>
        <w:t xml:space="preserve"> Для начальника…</w:t>
      </w:r>
    </w:p>
    <w:p>
      <w:pPr>
        <w:jc w:val="both"/>
        <w:ind w:left="0" w:right="0" w:firstLine="566.92913385827"/>
        <w:spacing w:after="240"/>
      </w:pPr>
      <w:r>
        <w:rPr>
          <w:sz w:val="20"/>
          <w:szCs w:val="20"/>
          <w:vertAlign w:val="superscript"/>
        </w:rPr>
        <w:t xml:space="preserve">2</w:t>
      </w:r>
      <w:r>
        <w:rPr>
          <w:sz w:val="20"/>
          <w:szCs w:val="20"/>
        </w:rPr>
        <w:t xml:space="preserve"> Для начальника…</w:t>
      </w:r>
    </w:p>
    <w:p>
      <w:pPr>
        <w:jc w:val="both"/>
        <w:ind w:left="0" w:right="0" w:firstLine="566.92913385827"/>
        <w:spacing w:after="60"/>
      </w:pPr>
      <w:r>
        <w:rPr>
          <w:sz w:val="24"/>
          <w:szCs w:val="24"/>
        </w:rPr>
        <w:t xml:space="preserve">Подстрочные примечания, обозначаемые словами «Примечание.» или «Примечания:», как правило, выносятся за текст акта, утверждаемого акта, приложения.</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Стоимость имущества, приведенная в графе «Оценочная стоимость, рублей» настоящего приложения, при его передаче определяется с учетом переоценки на 1 января 2017 г.</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Примечания:</w:t>
      </w:r>
    </w:p>
    <w:p>
      <w:pPr>
        <w:jc w:val="both"/>
        <w:ind w:left="0" w:right="0" w:firstLine="709"/>
        <w:spacing w:after="60"/>
      </w:pPr>
      <w:r>
        <w:rPr>
          <w:sz w:val="20"/>
          <w:szCs w:val="20"/>
        </w:rPr>
        <w:t xml:space="preserve">1. Документ заполняется собственноручно.</w:t>
      </w:r>
    </w:p>
    <w:p>
      <w:pPr>
        <w:jc w:val="both"/>
        <w:ind w:left="0" w:right="0" w:firstLine="709"/>
        <w:spacing w:after="60"/>
      </w:pPr>
      <w:r>
        <w:rPr>
          <w:sz w:val="20"/>
          <w:szCs w:val="20"/>
        </w:rPr>
        <w:t xml:space="preserve">2. Все графы (строки) должны быть заполненными…</w:t>
      </w:r>
    </w:p>
    <w:p>
      <w:pPr>
        <w:jc w:val="both"/>
        <w:ind w:left="0" w:right="0" w:firstLine="709"/>
        <w:spacing w:after="60"/>
      </w:pPr>
      <w:r>
        <w:rPr>
          <w:sz w:val="20"/>
          <w:szCs w:val="20"/>
        </w:rPr>
        <w:t xml:space="preserve">3. При отсутствии имущества в пустых графах (строках) необходимо указать…</w:t>
      </w:r>
    </w:p>
    <w:p>
      <w:pPr>
        <w:jc w:val="both"/>
        <w:ind w:left="0" w:right="0" w:firstLine="566.92913385827"/>
        <w:spacing w:after="60"/>
      </w:pPr>
      <w:r>
        <w:rPr>
          <w:sz w:val="24"/>
          <w:szCs w:val="24"/>
        </w:rPr>
        <w:t xml:space="preserve">35. Если в тексте акта, утверждаемого акта, приложения требуется неоднократно употребить наименование государственного органа (организации) либо иное словосочетание, то может быть введено сокращение. В этих случаях, как правило, при первом употреблении в тексте акта, утверждаемого акта, приложения наименования государственного органа (организации) либо иного словосочетания вводится в скобках в именительном падеже сокращение для использования его в последующих положениях акта. Это же правило применяется и к названию акта, ссылку на который необходимо применить неоднократно.</w:t>
      </w:r>
    </w:p>
    <w:p>
      <w:pPr>
        <w:jc w:val="both"/>
        <w:ind w:left="0" w:right="0" w:firstLine="566.92913385827"/>
        <w:spacing w:after="60"/>
      </w:pPr>
      <w:r>
        <w:rPr>
          <w:sz w:val="24"/>
          <w:szCs w:val="24"/>
        </w:rPr>
        <w:t xml:space="preserve">Сокращение для применения какого-либо словосочетания в последующих положениях акта может быть введено в преамбуле акта.</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Настоящий Закон направлен на защиту прав и интересов граждан, выехавших… с территорий, подвергшихся радиоактивному загрязнению в результате катастрофы на Чернобыльской АЭС (далее – территории радиоактивного загрязнения)…</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 целях обеспечения финансово-экономической устойчивости открытого акционерного общества «Белорусский металлургический завод – управляющая компания холдинга «Белорусская металлургическая компания» (далее – ОАО «БМЗ»):</w:t>
      </w:r>
    </w:p>
    <w:p>
      <w:pPr>
        <w:jc w:val="both"/>
        <w:ind w:left="0" w:right="0" w:firstLine="566.92913385827"/>
        <w:spacing w:after="60"/>
      </w:pPr>
      <w:r>
        <w:rPr>
          <w:sz w:val="20"/>
          <w:szCs w:val="20"/>
        </w:rPr>
        <w:t xml:space="preserve">...</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Присоединиться к Международной конвенции о борьбе с допингом в спорте, принятой на 33-й сессии Генеральной конференции Организации Объединенных Наций по вопросам образования, науки и культуры в г. Париже 19 октября 2005 года (далее – Конвенция).</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Вид на жительство в Республике Беларусь (далее – вид на жительство) – документ, удостоверяющий личность иностранного гражданина, лица без гражданства (далее, если не определено иное, – иностранец)…</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…Министерство экономики (далее – Минэкономики)…</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36. Сокращение, введенное в преамбуле акта либо в тексте утверждающего акта, применяется во всем тексте акта, тексте утверждающего акта, утверждаемого акта и приложений к ним (включая названия структурных элементов).</w:t>
      </w:r>
    </w:p>
    <w:p>
      <w:pPr>
        <w:jc w:val="both"/>
        <w:ind w:left="0" w:right="0" w:firstLine="566.92913385827"/>
        <w:spacing w:after="60"/>
      </w:pPr>
      <w:r>
        <w:rPr>
          <w:sz w:val="24"/>
          <w:szCs w:val="24"/>
        </w:rPr>
        <w:t xml:space="preserve">Сокращение, введенное в утверждаемом акте, применяется в тексте данного акта и приложений к нему (включая названия структурных элементов).</w:t>
      </w:r>
    </w:p>
    <w:p>
      <w:pPr>
        <w:jc w:val="both"/>
        <w:ind w:left="0" w:right="0" w:firstLine="566.92913385827"/>
        <w:spacing w:after="60"/>
      </w:pPr>
      <w:r>
        <w:rPr>
          <w:sz w:val="24"/>
          <w:szCs w:val="24"/>
        </w:rPr>
        <w:t xml:space="preserve">36</w:t>
      </w:r>
      <w:r>
        <w:rPr>
          <w:sz w:val="24"/>
          <w:szCs w:val="24"/>
          <w:vertAlign w:val="superscript"/>
        </w:rPr>
        <w:t xml:space="preserve">1</w:t>
      </w:r>
      <w:r>
        <w:rPr>
          <w:sz w:val="24"/>
          <w:szCs w:val="24"/>
        </w:rPr>
        <w:t xml:space="preserve">. В тексте акта без необходимости не следует использовать слова «Республика Беларусь», если иное не предусмотрено настоящим Законом.</w:t>
      </w:r>
    </w:p>
    <w:p>
      <w:pPr>
        <w:jc w:val="both"/>
        <w:ind w:left="0" w:right="0" w:firstLine="566.92913385827"/>
        <w:spacing w:after="60"/>
      </w:pPr>
      <w:r>
        <w:rPr>
          <w:sz w:val="24"/>
          <w:szCs w:val="24"/>
        </w:rPr>
        <w:t xml:space="preserve">37. Ссылки в акте на его структурные элементы, а также на иные акты (их структурные элементы) применяются в случае, если необходимо показать взаимосвязь нормативных правовых предписаний либо исключить их дублирование.</w:t>
      </w:r>
    </w:p>
    <w:p>
      <w:pPr>
        <w:jc w:val="both"/>
        <w:ind w:left="0" w:right="0" w:firstLine="566.92913385827"/>
        <w:spacing w:after="60"/>
      </w:pPr>
      <w:r>
        <w:rPr>
          <w:sz w:val="24"/>
          <w:szCs w:val="24"/>
        </w:rPr>
        <w:t xml:space="preserve">Не допускается применение ссылки на норму права, которая отсылает к другой норме (нормам) права, а также если при применении ссылки возникают затруднения в понимании нормативного правового предписания.</w:t>
      </w:r>
    </w:p>
    <w:p>
      <w:pPr>
        <w:jc w:val="both"/>
        <w:ind w:left="0" w:right="0" w:firstLine="566.92913385827"/>
        <w:spacing w:after="60"/>
      </w:pPr>
      <w:r>
        <w:rPr>
          <w:sz w:val="24"/>
          <w:szCs w:val="24"/>
        </w:rPr>
        <w:t xml:space="preserve">Ссылка должна быть максимально точной. Следует избегать применения ссылок, которые не несут регулирующей нагрузки, а также обобщенных ссылок, которые формулируются с использованием слов «в соответствии с законодательством (законодательными актами, актами законодательства)», «в установленном законодательством (законодательными актами, актами законодательства) порядке».</w:t>
      </w:r>
    </w:p>
    <w:p>
      <w:pPr>
        <w:jc w:val="both"/>
        <w:ind w:left="0" w:right="0" w:firstLine="566.92913385827"/>
        <w:spacing w:after="60"/>
      </w:pPr>
      <w:r>
        <w:rPr>
          <w:sz w:val="24"/>
          <w:szCs w:val="24"/>
        </w:rPr>
        <w:t xml:space="preserve">Ссылки на иные акты законодательства должны содержать указание на вид нормативного правового акта или сферу (область) законодательства либо на нормотворческий орган (должностное лицо), специально уполномоченный на правовое регулирование определенной сферы общественных отношений.</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Статья 2. Правовое регулирование отношений в области строительной деятельности</w:t>
      </w:r>
    </w:p>
    <w:p>
      <w:pPr>
        <w:jc w:val="both"/>
        <w:ind w:left="0" w:right="0" w:firstLine="1440"/>
        <w:spacing w:after="60"/>
      </w:pPr>
      <w:r>
        <w:rPr>
          <w:sz w:val="20"/>
          <w:szCs w:val="20"/>
          <w:b/>
          <w:bCs/>
        </w:rPr>
        <w:t xml:space="preserve">(строительства) в границах поверхностных водных объекто</w:t>
      </w:r>
      <w:r>
        <w:rPr>
          <w:sz w:val="20"/>
          <w:szCs w:val="20"/>
          <w:b/>
          <w:bCs/>
        </w:rPr>
        <w:t xml:space="preserve">в</w:t>
      </w:r>
    </w:p>
    <w:p>
      <w:pPr>
        <w:jc w:val="both"/>
        <w:ind w:left="0" w:right="0" w:firstLine="566.92913385827"/>
        <w:spacing w:after="60"/>
      </w:pPr>
      <w:r>
        <w:rPr>
          <w:sz w:val="20"/>
          <w:szCs w:val="20"/>
        </w:rPr>
        <w:t xml:space="preserve"> </w:t>
      </w:r>
    </w:p>
    <w:p>
      <w:pPr>
        <w:jc w:val="both"/>
        <w:ind w:left="0" w:right="0" w:firstLine="566.92913385827"/>
        <w:spacing w:after="60"/>
      </w:pPr>
      <w:r>
        <w:rPr>
          <w:sz w:val="20"/>
          <w:szCs w:val="20"/>
        </w:rPr>
        <w:t xml:space="preserve">Отношения, связанные с осуществлением строительной деятельности (строительства) в границах поверхностных водных объектов, регулируются законодательством в области архитектурной, градостроительной и строительной деятельности, если иное не установлено законодательством об охране и использовании вод.</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 случае применения ссылки с указанием на нормотворческий орган (должностное лицо), специально уполномоченный на правовое регулирование определенной сферы общественных отношений, как правило, следует указывать предоставляемые ему полномочия.</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0"/>
          <w:szCs w:val="20"/>
        </w:rPr>
        <w:t xml:space="preserve"> </w:t>
      </w:r>
    </w:p>
    <w:p>
      <w:pPr>
        <w:jc w:val="both"/>
        <w:ind w:left="0" w:right="0" w:firstLine="566.92913385827"/>
        <w:spacing w:after="60"/>
      </w:pPr>
      <w:r>
        <w:rPr>
          <w:sz w:val="20"/>
          <w:szCs w:val="20"/>
          <w:b/>
          <w:bCs/>
        </w:rPr>
        <w:t xml:space="preserve">Статья 55. Особенности социального обеспечения отдельных категорий государственных</w:t>
      </w:r>
    </w:p>
    <w:p>
      <w:pPr>
        <w:jc w:val="both"/>
        <w:ind w:left="0" w:right="0" w:firstLine="1593.0708661417"/>
        <w:spacing w:after="60"/>
      </w:pPr>
      <w:r>
        <w:rPr>
          <w:sz w:val="20"/>
          <w:szCs w:val="20"/>
          <w:b/>
          <w:bCs/>
        </w:rPr>
        <w:t xml:space="preserve">служащих</w:t>
      </w:r>
    </w:p>
    <w:p>
      <w:pPr>
        <w:jc w:val="both"/>
        <w:ind w:left="0" w:right="0" w:firstLine="566.92913385827"/>
        <w:spacing w:after="60"/>
      </w:pPr>
      <w:r>
        <w:rPr>
          <w:sz w:val="20"/>
          <w:szCs w:val="20"/>
        </w:rPr>
        <w:t xml:space="preserve"> </w:t>
      </w:r>
    </w:p>
    <w:p>
      <w:pPr>
        <w:jc w:val="both"/>
        <w:ind w:left="0" w:right="0" w:firstLine="566.92913385827"/>
        <w:spacing w:after="60"/>
      </w:pPr>
      <w:r>
        <w:rPr>
          <w:sz w:val="20"/>
          <w:szCs w:val="20"/>
        </w:rPr>
        <w:t xml:space="preserve">Особенности социального обеспечения отдельных категорий государственных служащих, в том числе ежемесячное денежное содержание отдельных категорий государственных служащих, устанавливаются Президентом Республики Беларусь.</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 акте могут применяться ссылки на акты большей или равной юридической силы.</w:t>
      </w:r>
    </w:p>
    <w:p>
      <w:pPr>
        <w:jc w:val="both"/>
        <w:ind w:left="0" w:right="0" w:firstLine="566.92913385827"/>
        <w:spacing w:after="60"/>
      </w:pPr>
      <w:r>
        <w:rPr>
          <w:sz w:val="24"/>
          <w:szCs w:val="24"/>
        </w:rPr>
        <w:t xml:space="preserve">Применение ссылок на акты меньшей юридической силы допускается, если необходимо обеспечить функциональную взаимосвязь нормативных правовых предписаний и определить основания для принятия (издания) нового акта или дать поручение принять (издать) акт меньшей юридической силы.</w:t>
      </w:r>
    </w:p>
    <w:p>
      <w:pPr>
        <w:jc w:val="both"/>
        <w:ind w:left="0" w:right="0" w:firstLine="566.92913385827"/>
        <w:spacing w:after="60"/>
      </w:pPr>
      <w:r>
        <w:rPr>
          <w:sz w:val="24"/>
          <w:szCs w:val="24"/>
        </w:rPr>
        <w:t xml:space="preserve">Не допускается применение в акте ссылок на конкретные акты меньшей юридической силы, если иное не предусмотрено законодательными актами.</w:t>
      </w:r>
    </w:p>
    <w:p>
      <w:pPr>
        <w:jc w:val="both"/>
        <w:ind w:left="0" w:right="0" w:firstLine="566.92913385827"/>
        <w:spacing w:after="60"/>
      </w:pPr>
      <w:r>
        <w:rPr>
          <w:sz w:val="24"/>
          <w:szCs w:val="24"/>
        </w:rPr>
        <w:t xml:space="preserve">Если актом предусматривается, что указанные в нем отдельные общественные отношения регулируются или должны регулироваться иным актом, то в акте должны быть указаны наименование нормотворческого органа (должностного лица), уполномоченного на регулирование не урегулированных в акте общественных отношений, или вид акта, регулирующего эти отношения.</w:t>
      </w:r>
    </w:p>
    <w:p>
      <w:pPr>
        <w:jc w:val="both"/>
        <w:ind w:left="0" w:right="0" w:firstLine="566.92913385827"/>
        <w:spacing w:after="60"/>
      </w:pPr>
      <w:r>
        <w:rPr>
          <w:sz w:val="24"/>
          <w:szCs w:val="24"/>
        </w:rPr>
        <w:t xml:space="preserve">Ссылки применяются только на основной акт. Ссылки на акт о внесении изменений применяются в случае, если предусматривающий изменения акт также содержит иные нормы права либо поручение на принятие (издание) акта в части этих норм, поручения.</w:t>
      </w:r>
    </w:p>
    <w:p>
      <w:pPr>
        <w:jc w:val="both"/>
        <w:ind w:left="0" w:right="0" w:firstLine="566.92913385827"/>
        <w:spacing w:after="60"/>
      </w:pPr>
      <w:r>
        <w:rPr>
          <w:sz w:val="24"/>
          <w:szCs w:val="24"/>
        </w:rPr>
        <w:t xml:space="preserve">При применении ссылки на акт, за исключением ссылки на утвержденный акт (его структурные элементы), название этого акта указывается на том государственном языке, на котором он был принят (издан), с учетом внесенных в его название изменений. Название утвержденного акта указывается на том государственном языке, на котором излагается проект акта.</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Во исполнение Закона Республики Беларусь от 16 июня 2014 г. № 162-З «Аб беларусах замежжа» Совет Министров Республики Беларусь ПОСТАНОВЛЯЕТ:</w:t>
      </w:r>
    </w:p>
    <w:p>
      <w:pPr>
        <w:jc w:val="both"/>
        <w:ind w:left="0" w:right="0" w:firstLine="566.92913385827"/>
        <w:spacing w:after="60"/>
      </w:pPr>
      <w:r>
        <w:rPr>
          <w:sz w:val="20"/>
          <w:szCs w:val="20"/>
        </w:rPr>
        <w:t xml:space="preserve">...</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На падставе пункта 4 артыкула 115 Кодэкса Рэспублікі Беларусь аб культуры i падпункта 5.5 пункта 5 Палажэння аб Міністэрстве культуры Рэспублікі Беларусь, зацверджанага пастановай Савета Міністраў Рэспублікі Беларусь ад 17 студзеня 2017 г. № 40 «Вопросы Министерства культуры Республики Беларусь», Міністэрства культуры ПАСТАНАЎЛЯЕ:</w:t>
      </w:r>
    </w:p>
    <w:p>
      <w:pPr>
        <w:jc w:val="both"/>
        <w:ind w:left="0" w:right="0" w:firstLine="566.92913385827"/>
        <w:spacing w:after="60"/>
      </w:pPr>
      <w:r>
        <w:rPr>
          <w:sz w:val="20"/>
          <w:szCs w:val="20"/>
        </w:rPr>
        <w:t xml:space="preserve">...</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38. Ссылки на акт (его структурный элемент) в этом же акте применяются с использованием слова «настоящий».</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Настоящий Закон определяет…</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Настоящим Положением определяется порядок…</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…предусмотренные пунктом 2 Указа, утверждающего настоящее Положение…</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 порядке, установленном настоящей статьей и статьями 13 и 14 настоящего Закона…</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…указанные в абзаце втором настоящей части…</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…предусмотренные частью третьей настоящего пункта…</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39. При применении ссылки на Конституцию Республики Беларусь или кодекс (их структурные элементы), за исключением случаев внесения в них изменений, приостановления, возобновления, продления действия, отмены либо признания утратившими силу, официального толкования кодекса (его структурных элементов), указываются только их названия. Если до вступления в силу нового кодекса продолжает действовать ранее принятый кодекс с аналогичным названием, при применении ссылки на кодекс указывается также дата его принятия.</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…предусмотренных Конституцией Республики Беларусь…</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 порядке, установленном пунктом 3 статьи 186 Гражданского кодекса Республики Беларусь…</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 связи с введением в действие Кодекса Республики Беларусь об административных правонарушениях от 21 апреля 2003 г. … </w:t>
      </w:r>
      <w:r>
        <w:rPr>
          <w:sz w:val="20"/>
          <w:szCs w:val="20"/>
        </w:rPr>
        <w:t xml:space="preserve">постановляю</w:t>
      </w:r>
      <w:r>
        <w:rPr>
          <w:sz w:val="20"/>
          <w:szCs w:val="20"/>
        </w:rPr>
        <w:t xml:space="preserve">:</w:t>
      </w:r>
    </w:p>
    <w:p>
      <w:pPr>
        <w:jc w:val="both"/>
        <w:ind w:left="0" w:right="0" w:firstLine="566.92913385827"/>
        <w:spacing w:after="60"/>
      </w:pPr>
      <w:r>
        <w:rPr>
          <w:sz w:val="20"/>
          <w:szCs w:val="20"/>
        </w:rPr>
        <w:t xml:space="preserve">...</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40. При первичном применении ссылки на акт (его структурный элемент) (за исключением Конституции Республики Беларусь и кодексов), а также при внесении в акт изменений, официальном толковании, приостановлении, возобновлении, продлении действия, отмене либо признании акта (его структурного элемента) утратившим силу указываются:</w:t>
      </w:r>
    </w:p>
    <w:p>
      <w:pPr>
        <w:jc w:val="both"/>
        <w:ind w:left="0" w:right="0" w:firstLine="566.92913385827"/>
        <w:spacing w:after="60"/>
      </w:pPr>
      <w:r>
        <w:rPr>
          <w:sz w:val="24"/>
          <w:szCs w:val="24"/>
        </w:rPr>
        <w:t xml:space="preserve">точная (до абзаца) норма, на которую делается ссылка (при применении ссылки на структурный элемент акта);</w:t>
      </w:r>
    </w:p>
    <w:p>
      <w:pPr>
        <w:jc w:val="both"/>
        <w:ind w:left="0" w:right="0" w:firstLine="566.92913385827"/>
        <w:spacing w:after="60"/>
      </w:pPr>
      <w:r>
        <w:rPr>
          <w:sz w:val="24"/>
          <w:szCs w:val="24"/>
        </w:rPr>
        <w:t xml:space="preserve">вид акта;</w:t>
      </w:r>
    </w:p>
    <w:p>
      <w:pPr>
        <w:jc w:val="both"/>
        <w:ind w:left="0" w:right="0" w:firstLine="566.92913385827"/>
        <w:spacing w:after="60"/>
      </w:pPr>
      <w:r>
        <w:rPr>
          <w:sz w:val="24"/>
          <w:szCs w:val="24"/>
        </w:rPr>
        <w:t xml:space="preserve">дата принятия (издания) акта;</w:t>
      </w:r>
    </w:p>
    <w:p>
      <w:pPr>
        <w:jc w:val="both"/>
        <w:ind w:left="0" w:right="0" w:firstLine="566.92913385827"/>
        <w:spacing w:after="60"/>
      </w:pPr>
      <w:r>
        <w:rPr>
          <w:sz w:val="24"/>
          <w:szCs w:val="24"/>
        </w:rPr>
        <w:t xml:space="preserve">регистрационный номер акта (за исключением Конституции Республики Беларусь и кодексов);</w:t>
      </w:r>
    </w:p>
    <w:p>
      <w:pPr>
        <w:jc w:val="both"/>
        <w:ind w:left="0" w:right="0" w:firstLine="566.92913385827"/>
        <w:spacing w:after="60"/>
      </w:pPr>
      <w:r>
        <w:rPr>
          <w:sz w:val="24"/>
          <w:szCs w:val="24"/>
        </w:rPr>
        <w:t xml:space="preserve">название акта.</w:t>
      </w:r>
    </w:p>
    <w:p>
      <w:pPr>
        <w:jc w:val="both"/>
        <w:ind w:left="0" w:right="0" w:firstLine="566.92913385827"/>
        <w:spacing w:after="60"/>
      </w:pPr>
      <w:r>
        <w:rPr>
          <w:sz w:val="24"/>
          <w:szCs w:val="24"/>
        </w:rPr>
        <w:t xml:space="preserve">Применение ссылки на акт, изложенный в новой редакции, осуществляется без использования слов «в редакции» и указания на акт, которым данный акт изложен в новой редакции.</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Законом Республики Беларусь от 23 июля 2008 г. № 424-З «О Совете Министров Республики Беларусь»…</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Внести в Закон Республики Беларусь от 19 ноября 1993 г. № 2570-XII «О правах ребенка» следующие изменения:</w:t>
      </w:r>
    </w:p>
    <w:p>
      <w:pPr>
        <w:jc w:val="both"/>
        <w:ind w:left="0" w:right="0" w:firstLine="566.92913385827"/>
        <w:spacing w:after="60"/>
      </w:pPr>
      <w:r>
        <w:rPr>
          <w:sz w:val="20"/>
          <w:szCs w:val="20"/>
        </w:rPr>
        <w:t xml:space="preserve">...</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 соответствии с Указом Президента Республики Беларусь от 11 августа 2011 г. № 366 «О некоторых вопросах нотариальной деятельности»…</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Признать утратившим силу Указ Президиума Верховного Совета Республики Беларусь от 21 мая 1980 г. № 192-X «Об утверждении Положения об общественных пунктах охраны порядка».</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Внести в постановление Совета Министров Республики Беларусь от 11 июля 2012 г. № 635 «О некоторых вопросах санитарно-эпидемиологического благополучия населения» следующие изменения:</w:t>
      </w:r>
    </w:p>
    <w:p>
      <w:pPr>
        <w:jc w:val="both"/>
        <w:ind w:left="0" w:right="0" w:firstLine="566.92913385827"/>
        <w:spacing w:after="60"/>
      </w:pPr>
      <w:r>
        <w:rPr>
          <w:sz w:val="20"/>
          <w:szCs w:val="20"/>
        </w:rPr>
        <w:t xml:space="preserve">...</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41. При повторном и последующих применениях ссылки на закон (его структурный элемент) указываются вид акта (Закон Республики Беларусь) и его название.</w:t>
      </w:r>
    </w:p>
    <w:p>
      <w:pPr>
        <w:jc w:val="both"/>
        <w:ind w:left="0" w:right="0" w:firstLine="566.92913385827"/>
        <w:spacing w:after="60"/>
      </w:pPr>
      <w:r>
        <w:rPr>
          <w:sz w:val="24"/>
          <w:szCs w:val="24"/>
        </w:rPr>
        <w:t xml:space="preserve">При повторном и последующих применениях ссылки на иной акт (его структурный элемент) (за исключением Конституции Республики Беларусь и кодексов) указываются вид, дата принятия (издания) и регистрационный номер акта.</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Законом Республики Беларусь «О Совете Министров Республики Беларусь»…</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 соответствии с Указом Президента Республики Беларусь от 11 августа 2011 г. № 366…</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42. При первичном применении ссылки на утвержденный акт (его структурный элемент), а также при внесении в него изменений, официальном толковании, приостановлении, возобновлении, продлении действия, отмене либо признании утратившим силу указываются:</w:t>
      </w:r>
    </w:p>
    <w:p>
      <w:pPr>
        <w:jc w:val="both"/>
        <w:ind w:left="0" w:right="0" w:firstLine="566.92913385827"/>
        <w:spacing w:after="60"/>
      </w:pPr>
      <w:r>
        <w:rPr>
          <w:sz w:val="24"/>
          <w:szCs w:val="24"/>
        </w:rPr>
        <w:t xml:space="preserve">вид и название утвержденного акта;</w:t>
      </w:r>
    </w:p>
    <w:p>
      <w:pPr>
        <w:jc w:val="both"/>
        <w:ind w:left="0" w:right="0" w:firstLine="566.92913385827"/>
        <w:spacing w:after="60"/>
      </w:pPr>
      <w:r>
        <w:rPr>
          <w:sz w:val="24"/>
          <w:szCs w:val="24"/>
        </w:rPr>
        <w:t xml:space="preserve">вид, дата принятия (издания) и регистрационный номер утверждающего акта.</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 соответствии с Положением о деятельности по распространению (предоставлению) правовой информации, утвержденным Указом Президента Республики Беларусь от 30 декабря 2010 г. № 712…</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При повторном и последующих применениях ссылки на утвержденный акт (его структурный элемент) указываются вид и название утвержденного акта.</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Положением о деятельности по распространению (предоставлению) правовой информации…</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43. При применении ссылки на приложение (его структурный элемент) к акту, утвержденному акту перед сведениями, предусмотренными пунктами 39–42 настоящего приложения, указываются слово «приложение» в соответствующем падеже и порядковый номер приложения (при его наличии). При этом название приложения не указывается.</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 (при первичном применении ссылки):</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 соответствии с приложением 11 к Указу Президента Республики Беларусь от 24 июня 2008 г. № 348 «О таксах для определения размера возмещения вреда, причиненного окружающей среде»…</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 (при повторном и последующих применениях ссылки):</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 соответствии с приложением 11 к Указу Президента Республики Беларусь от 24 июня 2008 г. № 348…</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44. Если ссылку на акт необходимо применить в основном акте, утверждающем акте и одновременно в утверждаемом акте либо в приложении, то ссылка на акт в утверждаемом акте и приложении применяется в порядке, предусмотренном пунктом 41 и частью второй пункта 42 настоящего приложения.</w:t>
      </w:r>
    </w:p>
    <w:p>
      <w:pPr>
        <w:jc w:val="both"/>
        <w:ind w:left="0" w:right="0" w:firstLine="566.92913385827"/>
        <w:spacing w:after="60"/>
      </w:pPr>
      <w:r>
        <w:rPr>
          <w:sz w:val="24"/>
          <w:szCs w:val="24"/>
        </w:rPr>
        <w:t xml:space="preserve">Если ссылку на акт необходимо применить одновременно в нескольких утверждаемых актах, приложениях без применения ссылки на этот же акт в основном акте либо утверждающем акте, то ссылка на акт при его первом упоминании в утверждаемых актах и приложениях применяется в порядке, предусмотренном пунктом 40 и частью первой пункта 42 настоящего приложения.</w:t>
      </w:r>
    </w:p>
    <w:p>
      <w:pPr>
        <w:jc w:val="both"/>
        <w:ind w:left="0" w:right="0" w:firstLine="566.92913385827"/>
        <w:spacing w:after="60"/>
      </w:pPr>
      <w:r>
        <w:rPr>
          <w:sz w:val="24"/>
          <w:szCs w:val="24"/>
        </w:rPr>
        <w:t xml:space="preserve">45. При применении ссылки на международный договор, иной международно-правовой акт указываются полное официальное название международного договора, иного международно-правового акта и дата его принятия (подписания, заключения иным способом), если иное не предусмотрено главой 11 настоящего приложения.</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…руководствуясь Соглашением о торговых отношениях между Республикой Беларусь и Республикой Узбекистан от 21 января 1993 года, Декларацией Республики Беларусь и Республики Узбекистан о дальнейшем укреплении дружбы и сотрудничества от 22 декабря 1994 года…</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…Положением об условиях и порядке применения единой системы тарифных преференций Евразийского экономического союза, утвержденным Решением Совета Евразийской экономической комиссии от 6 апреля 2016 г. № 47…</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При применении ссылки на структурный элемент международного договора, иного международно-правового акта используется порядок обозначения структурных элементов, предусмотренный этим международным договором, международно-правовым актом, а в случае, если из текста международного договора, иного международно-правового акта невозможно установить порядок обозначения его структурных элементов, ссылка оформляется в соответствии с настоящим приложением.</w:t>
      </w:r>
    </w:p>
    <w:p>
      <w:pPr>
        <w:jc w:val="both"/>
        <w:ind w:left="0" w:right="0" w:firstLine="566.92913385827"/>
        <w:spacing w:after="60"/>
      </w:pPr>
      <w:r>
        <w:rPr>
          <w:sz w:val="24"/>
          <w:szCs w:val="24"/>
        </w:rPr>
        <w:t xml:space="preserve">46. При применении ссылки на конкретный акт форма акта указывается следующим образом:</w:t>
      </w:r>
    </w:p>
    <w:p>
      <w:pPr>
        <w:jc w:val="both"/>
        <w:ind w:left="0" w:right="0" w:firstLine="566.92913385827"/>
        <w:spacing w:after="60"/>
      </w:pPr>
      <w:r>
        <w:rPr>
          <w:sz w:val="24"/>
          <w:szCs w:val="24"/>
        </w:rPr>
        <w:t xml:space="preserve">с прописной буквы – решения, принятые республиканским референдумом, международные договоры, иные международно-правовые акты, законы, декреты и указы Президента Республики Беларусь, акты Верховного Совета Республики Беларусь (его Президиума), постановления палат Национального собрания Республики Беларусь, заключения Конституционного Суда Республики Беларусь.</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 соответствии с Решением, принятым республиканским референдумом 17 октября 2004 г., …</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…Заключением Конституционного Суда Республики Беларусь от 12 сентября 2007 г. № З-202/2007 «О соответствии Конституции Республики Беларусь пункта «г» части первой статьи 68 Закона Республики Беларусь «О пенсионном обеспечении»…;</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со строчной буквы – распоряжения Президента Республики Беларусь, постановления Совета Министров Республики Беларусь, Пленума Верховного Суда Республики Беларусь, акты Генеральной прокуратуры, Национального банка, Комитета государственного контроля, Управления делами Президента Республики Беларусь, Следственного комитета, Государственного комитета судебных экспертиз, Комитета государственной безопасности, Национальной академии наук Беларуси, министерств, иных республиканских органов государственного управления, решения, принятые местным референдумом, решения местных Советов депутатов, исполнительных и распорядительных органов, акты иных нормотворческих органов.</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…постановлением Совета Министров Республики Беларусь от 18 августа 2016 г. № 651 «Об утверждении Положения о порядке аттестации специалистов рынка ценных бумаг»…</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…постановлением Пленума Верховного Суда Республики Беларусь от 29 июня 2016 г. № 3 «О примирении сторон при рассмотрении судами гражданских и экономических споров»…</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…приложением к Инструкции о порядке установления и применения стоимости проездных документов на городские и пригородные автомобильные перевозки пассажиров в регулярном сообщении, утвержденной решением Минского областного исполнительного комитета от 17 февраля 2017 г. № 117…</w:t>
      </w:r>
    </w:p>
    <w:p>
      <w:pPr>
        <w:jc w:val="both"/>
        <w:ind w:left="0" w:right="0" w:firstLine="566.92913385827"/>
        <w:spacing w:after="60"/>
      </w:pPr>
      <w:r>
        <w:rPr>
          <w:sz w:val="24"/>
          <w:szCs w:val="24"/>
        </w:rPr>
        <w:t xml:space="preserve">47. Изменения вносятся в акт путем изложения в новой редакции акта, утвержденного акта, приложения, замены структурных элементов акта, названий структурных элементов акта, предложений, слов, цифр и знаков либо их исключения, а также путем дополнения акта новыми утвержденными актами, приложениями, структурными элементами, предложениями, словами, цифрами и знаками.</w:t>
      </w:r>
    </w:p>
    <w:p>
      <w:pPr>
        <w:jc w:val="both"/>
        <w:ind w:left="0" w:right="0" w:firstLine="566.92913385827"/>
        <w:spacing w:after="60"/>
      </w:pPr>
      <w:r>
        <w:rPr>
          <w:sz w:val="24"/>
          <w:szCs w:val="24"/>
        </w:rPr>
        <w:t xml:space="preserve">Текст вносимого в акт изменения заключается в кавычки.</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 части второй статьи 150 слова «Имущество, передаваемое» заменить словами «Стоимость имущества, передаваемого».</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 абзаце первом статьи 9.14 слова «нанимателем» и «нанимателя» заменить соответственно словами «работодателем» и «работодателя».</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 абзаце третьем пункта 48 и абзаце третьем пункта 65 слово «медицинской» заменить словом «врачебно-консультационной».</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 пункте 3 цифры «15.35, 15.37» заменить цифрами «15.34».</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Главу 3 исключить.</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Пункт 3 статьи 250 исключить.</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Из абзаца первого части 2 статьи 9.18 слова «, Республиканского трудового арбитража» исключить.</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 статье 31:</w:t>
      </w:r>
    </w:p>
    <w:p>
      <w:pPr>
        <w:jc w:val="both"/>
        <w:ind w:left="0" w:right="0" w:firstLine="566.92913385827"/>
        <w:spacing w:after="60"/>
      </w:pPr>
      <w:r>
        <w:rPr>
          <w:sz w:val="20"/>
          <w:szCs w:val="20"/>
        </w:rPr>
        <w:t xml:space="preserve">слово «Пенсионное» заменить словами «1. Пенсионное»;</w:t>
      </w:r>
    </w:p>
    <w:p>
      <w:pPr>
        <w:jc w:val="both"/>
        <w:ind w:left="0" w:right="0" w:firstLine="566.92913385827"/>
        <w:spacing w:after="60"/>
      </w:pPr>
      <w:r>
        <w:rPr>
          <w:sz w:val="20"/>
          <w:szCs w:val="20"/>
        </w:rPr>
        <w:t xml:space="preserve">дополнить статью пунктом 2 следующего содержания:</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«2. Право на пенсию по возрасту…».</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 пункте 2:</w:t>
      </w:r>
    </w:p>
    <w:p>
      <w:pPr>
        <w:jc w:val="both"/>
        <w:ind w:left="0" w:right="0" w:firstLine="566.92913385827"/>
        <w:spacing w:after="60"/>
      </w:pPr>
      <w:r>
        <w:rPr>
          <w:sz w:val="20"/>
          <w:szCs w:val="20"/>
        </w:rPr>
        <w:t xml:space="preserve">части первую–третью исключить;</w:t>
      </w:r>
    </w:p>
    <w:p>
      <w:pPr>
        <w:jc w:val="both"/>
        <w:ind w:left="0" w:right="0" w:firstLine="566.92913385827"/>
        <w:spacing w:after="60"/>
      </w:pPr>
      <w:r>
        <w:rPr>
          <w:sz w:val="20"/>
          <w:szCs w:val="20"/>
        </w:rPr>
        <w:t xml:space="preserve">в части четвертой слово «Размер» заменить словами «2. Определить, что размер».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 пункте 14 знаки «**» и «***» заменить соответственно знаками «***» и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 текст вносимого изменения включаются знаки препинания, постановку которых влечет вносимое изменение.</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Пункт 1 статьи 165 и пункт 1 статьи 580 дополнить словами «, если иное не установлено законодательными актами».</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Подстрочные примечания «*» и «**» к части первой пункта 5 дополнить словами «, за исключением…».</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48. Изложение в новой редакции структурного элемента, в том числе состоящего из нескольких других структурных элементов, является внесением одного изменения.</w:t>
      </w:r>
    </w:p>
    <w:p>
      <w:pPr>
        <w:jc w:val="both"/>
        <w:ind w:left="0" w:right="0" w:firstLine="566.92913385827"/>
        <w:spacing w:after="60"/>
      </w:pPr>
      <w:r>
        <w:rPr>
          <w:sz w:val="24"/>
          <w:szCs w:val="24"/>
        </w:rPr>
        <w:t xml:space="preserve">Изложение в новой редакции акта, утвержденного акта, приложения, нескольких структурных элементов (в том числе последовательно располагаемых) или дополнение структурными элементами (в том числе последовательно располагаемыми), замена (исключение) неоднократно употребляемого слова (слов), цифры (цифр) либо дополнение ими одного либо нескольких структурных элементов акта, статьи, пункта являются внесением нескольких изменений.</w:t>
      </w:r>
    </w:p>
    <w:p>
      <w:pPr>
        <w:jc w:val="both"/>
        <w:ind w:left="0" w:right="0" w:firstLine="566.92913385827"/>
        <w:spacing w:after="60"/>
      </w:pPr>
      <w:r>
        <w:rPr>
          <w:sz w:val="24"/>
          <w:szCs w:val="24"/>
        </w:rPr>
        <w:t xml:space="preserve">49. При формулировании нормативных правовых предписаний о внесении изменений слова «изложить в следующей редакции» употребляются в случаях замены названия акта, утвержденного акта, приложения, замены структурных элементов акта, названий структурных элементов акта, предложений, а слово «заменить» – в случаях замены слов, цифр и знаков.</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Название Закона изложить в следующей редакции:</w:t>
      </w:r>
    </w:p>
    <w:p>
      <w:pPr>
        <w:jc w:val="both"/>
        <w:ind w:left="0" w:right="0" w:firstLine="566.92913385827"/>
        <w:spacing w:after="60"/>
      </w:pPr>
      <w:r>
        <w:rPr>
          <w:sz w:val="24"/>
          <w:szCs w:val="24"/>
        </w:rPr>
        <w:t xml:space="preserve"> </w:t>
      </w:r>
    </w:p>
    <w:p>
      <w:pPr>
        <w:spacing w:before="0" w:after="0"/>
      </w:pPr>
      <w:r>
        <w:rPr>
          <w:sz w:val="20"/>
          <w:szCs w:val="20"/>
          <w:b/>
          <w:bCs/>
        </w:rPr>
        <w:t xml:space="preserve">«Об обязательных страховых взносах в бюджет</w:t>
      </w:r>
    </w:p>
    <w:p>
      <w:pPr>
        <w:spacing w:before="0" w:after="0"/>
      </w:pPr>
      <w:r>
        <w:rPr>
          <w:sz w:val="20"/>
          <w:szCs w:val="20"/>
          <w:b/>
          <w:bCs/>
        </w:rPr>
        <w:t xml:space="preserve">государственного внебюджетного фонда социальной</w:t>
      </w:r>
    </w:p>
    <w:p>
      <w:pPr>
        <w:spacing w:before="0" w:after="0"/>
      </w:pPr>
      <w:r>
        <w:rPr>
          <w:sz w:val="20"/>
          <w:szCs w:val="20"/>
          <w:b/>
          <w:bCs/>
        </w:rPr>
        <w:t xml:space="preserve">защиты населения Республики Беларусь».</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Название раздела V изложить в следующей редакции:</w:t>
      </w:r>
    </w:p>
    <w:p>
      <w:pPr>
        <w:jc w:val="both"/>
        <w:ind w:left="0" w:right="0" w:firstLine="566.92913385827"/>
        <w:spacing w:after="60"/>
      </w:pPr>
      <w:r>
        <w:rPr>
          <w:sz w:val="24"/>
          <w:szCs w:val="24"/>
        </w:rPr>
        <w:t xml:space="preserve"> </w:t>
      </w:r>
    </w:p>
    <w:p>
      <w:pPr>
        <w:jc w:val="center"/>
        <w:spacing w:before="0" w:after="0"/>
      </w:pPr>
      <w:r>
        <w:rPr>
          <w:sz w:val="20"/>
          <w:szCs w:val="20"/>
          <w:b/>
          <w:bCs/>
        </w:rPr>
        <w:t xml:space="preserve">«РАЗДЕЛ V</w:t>
      </w:r>
      <w:br/>
      <w:r>
        <w:rPr>
          <w:sz w:val="20"/>
          <w:szCs w:val="20"/>
          <w:b/>
          <w:bCs/>
        </w:rPr>
        <w:t xml:space="preserve">ИНТЕЛЛЕКТУАЛЬНАЯ СОБСТВЕННОСТЬ».</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Название главы 3 изложить в следующей редакции:</w:t>
      </w:r>
    </w:p>
    <w:p>
      <w:pPr>
        <w:jc w:val="both"/>
        <w:ind w:left="0" w:right="0" w:firstLine="566.92913385827"/>
        <w:spacing w:after="60"/>
      </w:pPr>
      <w:r>
        <w:rPr>
          <w:sz w:val="24"/>
          <w:szCs w:val="24"/>
        </w:rPr>
        <w:t xml:space="preserve"> </w:t>
      </w:r>
    </w:p>
    <w:p>
      <w:pPr>
        <w:jc w:val="center"/>
        <w:spacing w:before="0" w:after="0"/>
      </w:pPr>
      <w:r>
        <w:rPr>
          <w:sz w:val="20"/>
          <w:szCs w:val="20"/>
          <w:b/>
          <w:bCs/>
        </w:rPr>
        <w:t xml:space="preserve">«ГЛАВА 3</w:t>
      </w:r>
      <w:br/>
      <w:r>
        <w:rPr>
          <w:sz w:val="20"/>
          <w:szCs w:val="20"/>
          <w:b/>
          <w:bCs/>
        </w:rPr>
        <w:t xml:space="preserve">РЕГУЛИРОВАНИЕ ЦЕН (ТАРИФОВ)»</w:t>
      </w:r>
      <w:r>
        <w:rPr>
          <w:sz w:val="20"/>
          <w:szCs w:val="20"/>
        </w:rPr>
        <w:t xml:space="preserve">.</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Название статьи 216 изложить в следующей редакции:</w:t>
      </w:r>
    </w:p>
    <w:p>
      <w:pPr>
        <w:jc w:val="both"/>
        <w:ind w:left="0" w:right="0" w:firstLine="566.92913385827"/>
        <w:spacing w:after="60"/>
      </w:pPr>
      <w:r>
        <w:rPr>
          <w:sz w:val="24"/>
          <w:szCs w:val="24"/>
        </w:rPr>
        <w:t xml:space="preserve"> </w:t>
      </w:r>
    </w:p>
    <w:p>
      <w:pPr>
        <w:ind w:left="566.92913385827" w:right="0"/>
        <w:spacing w:before="0" w:after="0"/>
      </w:pPr>
      <w:r>
        <w:rPr>
          <w:sz w:val="20"/>
          <w:szCs w:val="20"/>
          <w:b/>
          <w:bCs/>
        </w:rPr>
        <w:t xml:space="preserve">«Статья 216. От</w:t>
      </w:r>
      <w:r>
        <w:rPr>
          <w:sz w:val="20"/>
          <w:szCs w:val="20"/>
          <w:b/>
          <w:bCs/>
        </w:rPr>
        <w:t xml:space="preserve">пуска в связи с получением образования работникам,</w:t>
      </w:r>
    </w:p>
    <w:p>
      <w:pPr>
        <w:ind w:left="566.92913385827" w:right="0" w:firstLine="1133.8582677165"/>
        <w:spacing w:before="0" w:after="0"/>
      </w:pPr>
      <w:r>
        <w:rPr>
          <w:sz w:val="20"/>
          <w:szCs w:val="20"/>
          <w:b/>
          <w:bCs/>
        </w:rPr>
        <w:t xml:space="preserve"> получающим среднее специальное, высшее и послевузовское</w:t>
      </w:r>
    </w:p>
    <w:p>
      <w:pPr>
        <w:ind w:left="566.92913385827" w:right="0" w:firstLine="1133.8582677165"/>
        <w:spacing w:before="0" w:after="0"/>
      </w:pPr>
      <w:r>
        <w:rPr>
          <w:sz w:val="20"/>
          <w:szCs w:val="20"/>
          <w:b/>
          <w:bCs/>
        </w:rPr>
        <w:t xml:space="preserve"> образование в вечерней или заочной форме получения</w:t>
      </w:r>
    </w:p>
    <w:p>
      <w:pPr>
        <w:ind w:left="566.92913385827" w:right="0" w:firstLine="1133.8582677165"/>
        <w:spacing w:before="0" w:after="0"/>
      </w:pPr>
      <w:r>
        <w:rPr>
          <w:sz w:val="20"/>
          <w:szCs w:val="20"/>
          <w:b/>
          <w:bCs/>
        </w:rPr>
        <w:t xml:space="preserve"> образования».</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Пункт 5 приложения к решению… изложить в следующей редакции:</w:t>
      </w:r>
    </w:p>
    <w:p>
      <w:pPr>
        <w:jc w:val="both"/>
        <w:ind w:left="0" w:right="0" w:firstLine="566.92913385827"/>
        <w:spacing w:after="60"/>
      </w:pPr>
      <w:r>
        <w:rPr>
          <w:sz w:val="20"/>
          <w:szCs w:val="20"/>
        </w:rPr>
        <w:t xml:space="preserve">...</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Часть первую пункта 11 изложить в следующей редакции:</w:t>
      </w:r>
    </w:p>
    <w:p>
      <w:pPr>
        <w:jc w:val="both"/>
        <w:ind w:left="0" w:right="0" w:firstLine="566.92913385827"/>
        <w:spacing w:after="60"/>
      </w:pPr>
      <w:r>
        <w:rPr>
          <w:sz w:val="20"/>
          <w:szCs w:val="20"/>
        </w:rPr>
        <w:t xml:space="preserve">«11. Экспертный совет на своем заседании проводит…».</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Графу «Наименование должностей» пункта 16 изложить в следующей редакции:</w:t>
      </w:r>
    </w:p>
    <w:p>
      <w:pPr>
        <w:jc w:val="both"/>
        <w:ind w:left="0" w:right="0" w:firstLine="566.92913385827"/>
        <w:spacing w:after="60"/>
      </w:pPr>
      <w:r>
        <w:rPr>
          <w:sz w:val="20"/>
          <w:szCs w:val="20"/>
        </w:rPr>
        <w:t xml:space="preserve">«16. Руководители государственных организаций, подчиненных Совету Министров Республики Беларусь».</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 абзацах втором и третьем статьи 3 слова «денежная оценка» заменить словами «денежное выражение».</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50. Решение о раздельном указании изменений либо об изложении структурных элементов акта (предложений) в новой редакции принимается в зависимости от того, при каком из указанных подходов с учетом объема вносимых изменений упрощается восприятие вносимых изменений.</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Главу 15 изложить в следующей редакции:</w:t>
      </w:r>
    </w:p>
    <w:p>
      <w:pPr>
        <w:jc w:val="both"/>
        <w:ind w:left="0" w:right="0" w:firstLine="566.92913385827"/>
        <w:spacing w:after="60"/>
      </w:pPr>
      <w:r>
        <w:rPr>
          <w:sz w:val="24"/>
          <w:szCs w:val="24"/>
        </w:rPr>
        <w:t xml:space="preserve"> </w:t>
      </w:r>
    </w:p>
    <w:p>
      <w:pPr>
        <w:jc w:val="center"/>
        <w:spacing w:before="0" w:after="0"/>
      </w:pPr>
      <w:r>
        <w:rPr>
          <w:sz w:val="20"/>
          <w:szCs w:val="20"/>
          <w:b/>
          <w:bCs/>
        </w:rPr>
        <w:t xml:space="preserve">«ГЛАВА 15</w:t>
      </w:r>
      <w:br/>
      <w:r>
        <w:rPr>
          <w:sz w:val="20"/>
          <w:szCs w:val="20"/>
          <w:b/>
          <w:bCs/>
        </w:rPr>
        <w:t xml:space="preserve">ПРОВЕДЕНИЕ ОХОТЫ</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185. …</w:t>
      </w:r>
    </w:p>
    <w:p>
      <w:pPr>
        <w:jc w:val="both"/>
        <w:ind w:left="0" w:right="0" w:firstLine="566.92913385827"/>
        <w:spacing w:after="60"/>
      </w:pPr>
      <w:r>
        <w:rPr>
          <w:sz w:val="20"/>
          <w:szCs w:val="20"/>
        </w:rPr>
        <w:t xml:space="preserve">…</w:t>
      </w:r>
    </w:p>
    <w:p>
      <w:pPr>
        <w:jc w:val="both"/>
        <w:ind w:left="0" w:right="0" w:firstLine="566.92913385827"/>
        <w:spacing w:after="60"/>
      </w:pPr>
      <w:r>
        <w:rPr>
          <w:sz w:val="20"/>
          <w:szCs w:val="20"/>
        </w:rPr>
        <w:t xml:space="preserve">202</w:t>
      </w:r>
      <w:r>
        <w:rPr>
          <w:sz w:val="20"/>
          <w:szCs w:val="20"/>
          <w:vertAlign w:val="superscript"/>
        </w:rPr>
        <w:t xml:space="preserve">1</w:t>
      </w:r>
      <w:r>
        <w:rPr>
          <w:sz w:val="20"/>
          <w:szCs w:val="20"/>
        </w:rPr>
        <w:t xml:space="preserve">. …</w:t>
      </w:r>
    </w:p>
    <w:p>
      <w:pPr>
        <w:jc w:val="both"/>
        <w:ind w:left="0" w:right="0" w:firstLine="566.92913385827"/>
        <w:spacing w:after="60"/>
      </w:pPr>
      <w:r>
        <w:rPr>
          <w:sz w:val="20"/>
          <w:szCs w:val="20"/>
        </w:rPr>
        <w:t xml:space="preserve">202</w:t>
      </w:r>
      <w:r>
        <w:rPr>
          <w:sz w:val="20"/>
          <w:szCs w:val="20"/>
          <w:vertAlign w:val="superscript"/>
        </w:rPr>
        <w:t xml:space="preserve">2</w:t>
      </w:r>
      <w:r>
        <w:rPr>
          <w:sz w:val="20"/>
          <w:szCs w:val="20"/>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Статьи 23 и 24 изложить в следующей редакции:</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«Статья 23. Право на образование</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Каждый ребенок имеет право на получение образования.</w:t>
      </w:r>
    </w:p>
    <w:p>
      <w:pPr>
        <w:jc w:val="both"/>
        <w:ind w:left="0" w:right="0" w:firstLine="566.92913385827"/>
        <w:spacing w:after="60"/>
      </w:pPr>
      <w:r>
        <w:rPr>
          <w:sz w:val="20"/>
          <w:szCs w:val="20"/>
        </w:rPr>
        <w:t xml:space="preserve">…</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Статья 24. Право на труд</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Каждый ребенок имеет право на выбор профессии…».</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Абзацы трэці і чацвёрты артыкула 7 выкласці ў наступнай рэдакцыі:</w:t>
      </w:r>
    </w:p>
    <w:p>
      <w:pPr>
        <w:jc w:val="both"/>
        <w:ind w:left="0" w:right="0" w:firstLine="566.92913385827"/>
        <w:spacing w:after="60"/>
      </w:pPr>
      <w:r>
        <w:rPr>
          <w:sz w:val="20"/>
          <w:szCs w:val="20"/>
        </w:rPr>
        <w:t xml:space="preserve">«вызначае гісторыка-культурныя каштоўнасці…;</w:t>
      </w:r>
    </w:p>
    <w:p>
      <w:pPr>
        <w:jc w:val="both"/>
        <w:ind w:left="0" w:right="0" w:firstLine="566.92913385827"/>
        <w:spacing w:after="60"/>
      </w:pPr>
      <w:r>
        <w:rPr>
          <w:sz w:val="20"/>
          <w:szCs w:val="20"/>
        </w:rPr>
        <w:t xml:space="preserve">ажыццяўляе...».</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Изложение в новой редакции структурного элемента акта, утвержденного акта, приложения не является основанием для признания утратившими силу актов (их структурных элементов), которыми в текст этого структурного элемента были внесены изменения (дано его официальное толкование, приостановлено, возобновлено, продлено его действие).</w:t>
      </w:r>
    </w:p>
    <w:p>
      <w:pPr>
        <w:jc w:val="both"/>
        <w:ind w:left="0" w:right="0" w:firstLine="566.92913385827"/>
        <w:spacing w:after="60"/>
      </w:pPr>
      <w:r>
        <w:rPr>
          <w:sz w:val="24"/>
          <w:szCs w:val="24"/>
        </w:rPr>
        <w:t xml:space="preserve">50</w:t>
      </w:r>
      <w:r>
        <w:rPr>
          <w:sz w:val="24"/>
          <w:szCs w:val="24"/>
          <w:vertAlign w:val="superscript"/>
        </w:rPr>
        <w:t xml:space="preserve">1</w:t>
      </w:r>
      <w:r>
        <w:rPr>
          <w:sz w:val="24"/>
          <w:szCs w:val="24"/>
        </w:rPr>
        <w:t xml:space="preserve">. Изменение графических объектов и формул осуществляется путем изложения их в новой редакции.</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0"/>
          <w:szCs w:val="20"/>
        </w:rPr>
        <w:t xml:space="preserve"> </w:t>
      </w:r>
    </w:p>
    <w:p>
      <w:pPr>
        <w:jc w:val="both"/>
        <w:ind w:left="0" w:right="0" w:firstLine="566.92913385827"/>
        <w:spacing w:after="60"/>
      </w:pPr>
      <w:r>
        <w:rPr>
          <w:sz w:val="20"/>
          <w:szCs w:val="20"/>
          <w:b/>
          <w:bCs/>
        </w:rPr>
        <w:t xml:space="preserve">Статья 1.</w:t>
      </w:r>
      <w:r>
        <w:rPr>
          <w:sz w:val="20"/>
          <w:szCs w:val="20"/>
        </w:rPr>
        <w:t xml:space="preserve"> Внести в Закон Республики Беларусь от 5 июля 2004 г. № 301-З «О государственных символах Республики Беларусь» следующие изменения:..</w:t>
      </w:r>
    </w:p>
    <w:p>
      <w:pPr>
        <w:jc w:val="both"/>
        <w:ind w:left="0" w:right="0" w:firstLine="566.92913385827"/>
        <w:spacing w:after="60"/>
      </w:pPr>
      <w:r>
        <w:rPr>
          <w:sz w:val="20"/>
          <w:szCs w:val="20"/>
        </w:rPr>
        <w:t xml:space="preserve"> </w:t>
      </w:r>
    </w:p>
    <w:p>
      <w:pPr>
        <w:jc w:val="both"/>
        <w:ind w:left="0" w:right="0" w:firstLine="566.92913385827"/>
        <w:spacing w:after="60"/>
      </w:pPr>
      <w:r>
        <w:rPr>
          <w:sz w:val="20"/>
          <w:szCs w:val="20"/>
        </w:rPr>
        <w:t xml:space="preserve">11. Приложения 1–3 изложить в новой редакции (прилагаются).</w:t>
      </w:r>
    </w:p>
    <w:p>
      <w:pPr>
        <w:jc w:val="both"/>
        <w:ind w:left="0" w:right="0" w:firstLine="566.92913385827"/>
        <w:spacing w:after="60"/>
      </w:pPr>
      <w:r>
        <w:rPr>
          <w:sz w:val="20"/>
          <w:szCs w:val="20"/>
        </w:rPr>
        <w:t xml:space="preserve"> </w:t>
      </w:r>
    </w:p>
    <w:tbl>
      <w:tblGrid>
        <w:gridCol w:w="3485" w:type="dxa"/>
        <w:gridCol w:w="1515" w:type="dxa"/>
      </w:tblGrid>
      <w:tblPr>
        <w:tblW w:w="5000" w:type="pct"/>
        <w:tblLayout w:type="autofit"/>
      </w:tblPr>
      <w:tr>
        <w:trPr/>
        <w:tc>
          <w:tcPr>
            <w:tcW w:w="3485" w:type="pct"/>
            <w:vAlign w:val="top"/>
            <w:vMerge w:val="restart"/>
          </w:tcPr>
          <w:p>
            <w:pPr>
              <w:jc w:val="left"/>
              <w:spacing w:before="45" w:after="45" w:line="240" w:lineRule="auto"/>
            </w:pPr>
            <w:r>
              <w:rPr>
                <w:sz w:val="20"/>
                <w:szCs w:val="20"/>
              </w:rPr>
              <w:t xml:space="preserve"> </w:t>
            </w:r>
          </w:p>
        </w:tc>
        <w:tc>
          <w:tcPr>
            <w:tcW w:w="1515" w:type="pct"/>
            <w:vAlign w:val="top"/>
            <w:vMerge w:val="restart"/>
          </w:tcPr>
          <w:p>
            <w:pPr>
              <w:jc w:val="left"/>
              <w:spacing w:before="45" w:after="32" w:line="240" w:lineRule="auto"/>
            </w:pPr>
            <w:r>
              <w:rPr>
                <w:sz w:val="20"/>
                <w:szCs w:val="20"/>
              </w:rPr>
              <w:t xml:space="preserve">Приложение 1</w:t>
            </w:r>
          </w:p>
          <w:p>
            <w:pPr>
              <w:jc w:val="left"/>
              <w:spacing w:before="45" w:after="45" w:line="240" w:lineRule="auto"/>
            </w:pPr>
            <w:r>
              <w:rPr>
                <w:sz w:val="20"/>
                <w:szCs w:val="20"/>
              </w:rPr>
              <w:t xml:space="preserve">к Закону Республики Беларусь</w:t>
            </w:r>
            <w:br/>
            <w:r>
              <w:rPr>
                <w:sz w:val="20"/>
                <w:szCs w:val="20"/>
              </w:rPr>
              <w:t xml:space="preserve">«О государственных символах</w:t>
            </w:r>
            <w:br/>
            <w:r>
              <w:rPr>
                <w:sz w:val="20"/>
                <w:szCs w:val="20"/>
              </w:rPr>
              <w:t xml:space="preserve">Республики Беларусь»</w:t>
            </w:r>
          </w:p>
        </w:tc>
      </w:tr>
    </w:tbl>
    <w:p>
      <w:pPr>
        <w:jc w:val="both"/>
        <w:ind w:left="0" w:right="0" w:firstLine="566.92913385827"/>
        <w:spacing w:after="60"/>
      </w:pPr>
      <w:r>
        <w:rPr>
          <w:sz w:val="20"/>
          <w:szCs w:val="20"/>
        </w:rPr>
        <w:t xml:space="preserve"> </w:t>
      </w:r>
    </w:p>
    <w:p>
      <w:pPr>
        <w:jc w:val="both"/>
        <w:ind w:left="0" w:right="0" w:firstLine="0"/>
        <w:spacing w:after="60"/>
      </w:pPr>
      <w:r>
        <w:rPr>
          <w:sz w:val="20"/>
          <w:szCs w:val="20"/>
        </w:rPr>
        <w:t xml:space="preserve">ИЗОБРАЖЕНИЕ</w:t>
      </w:r>
    </w:p>
    <w:p>
      <w:pPr>
        <w:jc w:val="both"/>
        <w:ind w:left="0" w:right="0" w:firstLine="0"/>
        <w:spacing w:after="60"/>
      </w:pPr>
      <w:r>
        <w:rPr>
          <w:sz w:val="20"/>
          <w:szCs w:val="20"/>
        </w:rPr>
        <w:t xml:space="preserve">Государственного флага Республики Беларусь</w:t>
      </w:r>
    </w:p>
    <w:p>
      <w:pPr>
        <w:jc w:val="both"/>
        <w:ind w:left="0" w:right="0" w:firstLine="566.92913385827"/>
        <w:spacing w:after="60"/>
      </w:pPr>
      <w:r>
        <w:rPr>
          <w:sz w:val="20"/>
          <w:szCs w:val="20"/>
        </w:rPr>
        <w:t xml:space="preserve"> </w:t>
      </w:r>
    </w:p>
    <w:p>
      <w:pPr>
        <w:jc w:val="both"/>
        <w:ind w:left="0" w:right="0" w:firstLine="566.92913385827"/>
        <w:spacing w:after="60"/>
      </w:pPr>
      <w:r>
        <w:rPr>
          <w:sz w:val="24"/>
          <w:szCs w:val="24"/>
        </w:rPr>
        <w:t xml:space="preserve">51. При исключении из акта структурных элементов, приложений, имеющих цифровое обозначение, в последующем возможно дополнение акта взамен их новыми структурными элементами, приложениями с присвоением им нумерации ранее исключенных структурных элементов, приложений.</w:t>
      </w:r>
    </w:p>
    <w:p>
      <w:pPr>
        <w:jc w:val="both"/>
        <w:ind w:left="0" w:right="0" w:firstLine="566.92913385827"/>
        <w:spacing w:after="60"/>
      </w:pPr>
      <w:r>
        <w:rPr>
          <w:sz w:val="24"/>
          <w:szCs w:val="24"/>
        </w:rPr>
        <w:t xml:space="preserve">52. При внесении в акт изменений путем дополнения акта (его структурных элементов), названий структурных элементов, предложений новыми словами или цифрами указываются слово (слова), цифра (цифры), после которых производится дополнение (кроме случаев, если эти слово (слова), цифра (цифры) являются последними в тексте акта (его структурного элемента), названии структурного элемента, предложении) либо перед которыми производится дополнение.</w:t>
      </w:r>
    </w:p>
    <w:p>
      <w:pPr>
        <w:jc w:val="both"/>
        <w:ind w:left="0" w:right="0" w:firstLine="566.92913385827"/>
        <w:spacing w:after="60"/>
      </w:pPr>
      <w:r>
        <w:rPr>
          <w:sz w:val="24"/>
          <w:szCs w:val="24"/>
        </w:rPr>
        <w:t xml:space="preserve">При дополнении акта (его структурных элементов) новыми структурными элементами, предложениями они располагаются там, где находятся близкие по содержанию нормативные правовые предписания.</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Подпункт 1.2 пункта 1 после слов «обязательных страховых взносов» дополнить словами «, взносов на профессиональное пенсионное страхование».</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Части первую и третью пункта 4 статьи 186 после слов «осуществляющей эксплуатацию жилищного фонда» и «осуществляющая эксплуатацию жилищного фонда» дополнить соответственно словами «и (или) предоставляющей жилищно-коммунальные услуги» и «и (или) предоставляющая жилищно-коммунальные услуги».</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Абзац третий статьи 2 дополнить словами «, но не менее суммы размеров минимальной заработной платы».</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Абзац третий пункта 41 перед словом «расходов» дополнить словом «части».</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Название статьи 35 после слова «Расходы» дополнить словом «(затраты)».</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 случае дополнения последнего предложения структурного элемента словом (словами) в конце этого предложения формулируется предписание о дополнении структурного элемента словом (словами).</w:t>
      </w:r>
    </w:p>
    <w:p>
      <w:pPr>
        <w:jc w:val="both"/>
        <w:ind w:left="0" w:right="0" w:firstLine="566.92913385827"/>
        <w:spacing w:after="60"/>
      </w:pPr>
      <w:r>
        <w:rPr>
          <w:sz w:val="24"/>
          <w:szCs w:val="24"/>
        </w:rPr>
        <w:t xml:space="preserve">53. При изложении первого предложения в новой редакции либо дополнении структурного элемента первым предложением редакция такого предложения излагается с новой строки с абзацного отступа, редакция иных предложений не выделяется абзацным отступом.</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Первое предложение пункта 5 изложить в следующей редакции:</w:t>
      </w:r>
    </w:p>
    <w:p>
      <w:pPr>
        <w:jc w:val="both"/>
        <w:ind w:left="0" w:right="0" w:firstLine="566.92913385827"/>
        <w:spacing w:after="60"/>
      </w:pPr>
      <w:r>
        <w:rPr>
          <w:sz w:val="20"/>
          <w:szCs w:val="20"/>
        </w:rPr>
        <w:t xml:space="preserve">«5. Подлежащая уплате сумма земельного налога…».</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Второе предложение статьи 256 изложить в следующей редакции: «Заявление об обеспечении иска рассматривается...».</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Название главы 6 дополнить предложением следующего содержания: «. Медицинская экспертиза».</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При одновременной замене в акте слов, цифр и знаков употребляется слово «слова».</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 абзаце втором слова «50 до 100» заменить словами «10 до 30».</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 подпункте 4.5 пункта 4 слова «33 процента» заменить словами «25 процентов».</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При исключении предложений, слов, цифр и знаков употребляется слово «из», кроме случаев их одновременного исключения во всем тексте акта (утвержденного акта, приложения) либо внесения в этот же структурный элемент других изменений.</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Из части первой статьи 22 второе предложение исключить.</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Из абзаца шестого части второй статьи 24 слова «нужд охотничьего хозяйства,» исключить.</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 преамбуле:</w:t>
      </w:r>
    </w:p>
    <w:p>
      <w:pPr>
        <w:jc w:val="both"/>
        <w:ind w:left="0" w:right="0" w:firstLine="566.92913385827"/>
        <w:spacing w:after="60"/>
      </w:pPr>
      <w:r>
        <w:rPr>
          <w:sz w:val="20"/>
          <w:szCs w:val="20"/>
        </w:rPr>
        <w:t xml:space="preserve">слова «деятельности субъектов» исключить;</w:t>
      </w:r>
    </w:p>
    <w:p>
      <w:pPr>
        <w:jc w:val="both"/>
        <w:ind w:left="0" w:right="0" w:firstLine="566.92913385827"/>
        <w:spacing w:after="60"/>
      </w:pPr>
      <w:r>
        <w:rPr>
          <w:sz w:val="20"/>
          <w:szCs w:val="20"/>
        </w:rPr>
        <w:t xml:space="preserve">слова «товарных рынках» заменить словами «рынках услуг».</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Внесение одних и тех же изменений в название и структурные элементы статьи оформляется одним нормативным правовым предписанием как о внесении изменений в статью, за исключением случаев, когда такие изменения в название и структурные элементы статьи необходимо внести раздельно в целях облегчения восприятия нормативных правовых предписаний.</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 статье 8 слова «медицинские учреждения» заменить словами «организации здравоохранения».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При внесении изменений в статьи, пункты акта, дополнении акта статьями, пунктами главы (разделы, подразделы, параграфы), к которым они относятся, не указываются, кроме случаев дополнения акта статьей, пунктом, с которых начинается глава (раздел, подраздел, параграф).</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Дополнить главу 2 пунктом 15</w:t>
      </w:r>
      <w:r>
        <w:rPr>
          <w:sz w:val="20"/>
          <w:szCs w:val="20"/>
          <w:vertAlign w:val="superscript"/>
        </w:rPr>
        <w:t xml:space="preserve">1</w:t>
      </w:r>
      <w:r>
        <w:rPr>
          <w:sz w:val="20"/>
          <w:szCs w:val="20"/>
        </w:rPr>
        <w:t xml:space="preserve"> следующего содержания:</w:t>
      </w:r>
    </w:p>
    <w:p>
      <w:pPr>
        <w:jc w:val="both"/>
        <w:ind w:left="0" w:right="0" w:firstLine="566.92913385827"/>
        <w:spacing w:after="60"/>
      </w:pPr>
      <w:r>
        <w:rPr>
          <w:sz w:val="20"/>
          <w:szCs w:val="20"/>
        </w:rPr>
        <w:t xml:space="preserve">«15</w:t>
      </w:r>
      <w:r>
        <w:rPr>
          <w:sz w:val="20"/>
          <w:szCs w:val="20"/>
          <w:vertAlign w:val="superscript"/>
        </w:rPr>
        <w:t xml:space="preserve">1</w:t>
      </w:r>
      <w:r>
        <w:rPr>
          <w:sz w:val="20"/>
          <w:szCs w:val="20"/>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При дополнении акта главой раздел (подраздел), к которому она относится, не указывается, кроме случаев дополнения раздела (подраздела) главой, с которой начинается раздел (подраздел).</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Дополнить раздел II главой 13</w:t>
      </w:r>
      <w:r>
        <w:rPr>
          <w:sz w:val="20"/>
          <w:szCs w:val="20"/>
          <w:vertAlign w:val="superscript"/>
        </w:rPr>
        <w:t xml:space="preserve">1</w:t>
      </w:r>
      <w:r>
        <w:rPr>
          <w:sz w:val="20"/>
          <w:szCs w:val="20"/>
        </w:rPr>
        <w:t xml:space="preserve"> следующего содержания:</w:t>
      </w:r>
    </w:p>
    <w:p>
      <w:pPr>
        <w:jc w:val="both"/>
        <w:ind w:left="0" w:right="0" w:firstLine="566.92913385827"/>
        <w:spacing w:after="60"/>
      </w:pPr>
      <w:r>
        <w:rPr>
          <w:sz w:val="24"/>
          <w:szCs w:val="24"/>
        </w:rPr>
        <w:t xml:space="preserve"> </w:t>
      </w:r>
    </w:p>
    <w:p>
      <w:pPr>
        <w:jc w:val="center"/>
        <w:spacing w:before="0" w:after="0"/>
      </w:pPr>
      <w:r>
        <w:rPr>
          <w:sz w:val="20"/>
          <w:szCs w:val="20"/>
          <w:b/>
          <w:bCs/>
        </w:rPr>
        <w:t xml:space="preserve">«Г</w:t>
      </w:r>
      <w:r>
        <w:rPr>
          <w:sz w:val="20"/>
          <w:szCs w:val="20"/>
          <w:b/>
          <w:bCs/>
        </w:rPr>
        <w:t xml:space="preserve">ЛАВА 13</w:t>
      </w:r>
      <w:r>
        <w:rPr>
          <w:sz w:val="20"/>
          <w:szCs w:val="20"/>
          <w:b/>
          <w:bCs/>
          <w:vertAlign w:val="superscript"/>
        </w:rPr>
        <w:t xml:space="preserve">1</w:t>
      </w:r>
      <w:br/>
      <w:r>
        <w:rPr>
          <w:sz w:val="20"/>
          <w:szCs w:val="20"/>
          <w:b/>
          <w:bCs/>
        </w:rPr>
        <w:t xml:space="preserve">ОСОБЕННОСТИ ВЕДЕНИЯ…</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144</w:t>
      </w:r>
      <w:r>
        <w:rPr>
          <w:sz w:val="20"/>
          <w:szCs w:val="20"/>
          <w:vertAlign w:val="superscript"/>
        </w:rPr>
        <w:t xml:space="preserve">1</w:t>
      </w:r>
      <w:r>
        <w:rPr>
          <w:sz w:val="20"/>
          <w:szCs w:val="20"/>
        </w:rPr>
        <w:t xml:space="preserve">. …</w:t>
      </w:r>
    </w:p>
    <w:p>
      <w:pPr>
        <w:jc w:val="both"/>
        <w:ind w:left="0" w:right="0" w:firstLine="566.92913385827"/>
        <w:spacing w:after="60"/>
      </w:pPr>
      <w:r>
        <w:rPr>
          <w:sz w:val="20"/>
          <w:szCs w:val="20"/>
        </w:rPr>
        <w:t xml:space="preserve">144</w:t>
      </w:r>
      <w:r>
        <w:rPr>
          <w:sz w:val="20"/>
          <w:szCs w:val="20"/>
          <w:vertAlign w:val="superscript"/>
        </w:rPr>
        <w:t xml:space="preserve">2</w:t>
      </w:r>
      <w:r>
        <w:rPr>
          <w:sz w:val="20"/>
          <w:szCs w:val="20"/>
        </w:rPr>
        <w:t xml:space="preserve">. …</w:t>
      </w:r>
    </w:p>
    <w:p>
      <w:pPr>
        <w:jc w:val="both"/>
        <w:ind w:left="0" w:right="0" w:firstLine="566.92913385827"/>
        <w:spacing w:after="60"/>
      </w:pPr>
      <w:r>
        <w:rPr>
          <w:sz w:val="20"/>
          <w:szCs w:val="20"/>
        </w:rPr>
        <w:t xml:space="preserve">144</w:t>
      </w:r>
      <w:r>
        <w:rPr>
          <w:sz w:val="20"/>
          <w:szCs w:val="20"/>
          <w:vertAlign w:val="superscript"/>
        </w:rPr>
        <w:t xml:space="preserve">3</w:t>
      </w:r>
      <w:r>
        <w:rPr>
          <w:sz w:val="20"/>
          <w:szCs w:val="20"/>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54. Изменение содержания акта (его структурных элементов) не производится посредством внесения изменений в изменяющий его акт, за исключением случаев, предусмотренных частью одиннадцатой статьи 100 Конституции Республики Беларусь и частью второй настоящего пункта.</w:t>
      </w:r>
    </w:p>
    <w:p>
      <w:pPr>
        <w:jc w:val="both"/>
        <w:ind w:left="0" w:right="0" w:firstLine="566.92913385827"/>
        <w:spacing w:after="60"/>
      </w:pPr>
      <w:r>
        <w:rPr>
          <w:sz w:val="24"/>
          <w:szCs w:val="24"/>
        </w:rPr>
        <w:t xml:space="preserve">Отдельные положения закона, возвращенные для повторного голосования в связи с наличием по ним возражений Президента Республики Беларусь, после преодоления возражений Президента Республики Беларусь либо после их доработки с учетом возражений Президента Республики Беларусь включаются в текст ранее принятого закона путем внесения в него изменений.</w:t>
      </w:r>
    </w:p>
    <w:p>
      <w:pPr>
        <w:jc w:val="both"/>
        <w:ind w:left="0" w:right="0" w:firstLine="566.92913385827"/>
        <w:spacing w:after="60"/>
      </w:pPr>
      <w:r>
        <w:rPr>
          <w:sz w:val="24"/>
          <w:szCs w:val="24"/>
        </w:rPr>
        <w:t xml:space="preserve">55. При внесении изменений в название акта, названия его структурных элементов, дополнении акта структурными элементами или их исключении внесение изменений в оглавление акта в тексте проекта акта не оговаривается.</w:t>
      </w:r>
    </w:p>
    <w:p>
      <w:pPr>
        <w:jc w:val="both"/>
        <w:ind w:left="0" w:right="0" w:firstLine="566.92913385827"/>
        <w:spacing w:after="60"/>
      </w:pPr>
      <w:r>
        <w:rPr>
          <w:sz w:val="24"/>
          <w:szCs w:val="24"/>
        </w:rPr>
        <w:t xml:space="preserve">Внесение изменений в заключительные положения акта, которыми установлены поручения государственным органам (организациям), их структурным подразделениям, должностным лицам, не осуществляется, если эти поручения выполнены либо срок их выполнения истек.</w:t>
      </w:r>
    </w:p>
    <w:p>
      <w:pPr>
        <w:jc w:val="both"/>
        <w:ind w:left="0" w:right="0" w:firstLine="566.92913385827"/>
        <w:spacing w:after="60"/>
      </w:pPr>
      <w:r>
        <w:rPr>
          <w:sz w:val="24"/>
          <w:szCs w:val="24"/>
        </w:rPr>
        <w:t xml:space="preserve">56. Внесение изменений в акты, принятые (изданные) до вступления в силу Закона Республики Беларусь «О нормативных правовых актах Республики Беларусь», а также настоящего Закона, осуществляется с учетом структурного деления этих актов.</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Пункт 9 части первой статьи 120 Гражданского процессуального кодекса Республики Беларусь от 11 января 1999 г. изложить в следующей редакции:</w:t>
      </w:r>
    </w:p>
    <w:p>
      <w:pPr>
        <w:jc w:val="both"/>
        <w:ind w:left="0" w:right="0" w:firstLine="566.92913385827"/>
        <w:spacing w:after="60"/>
      </w:pPr>
      <w:r>
        <w:rPr>
          <w:sz w:val="20"/>
          <w:szCs w:val="20"/>
        </w:rPr>
        <w:t xml:space="preserve">«9) в исках о праве собственности на капитальные строения…».</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Часть третью статьи 6 дополнить пунктом 8</w:t>
      </w:r>
      <w:r>
        <w:rPr>
          <w:sz w:val="20"/>
          <w:szCs w:val="20"/>
          <w:vertAlign w:val="superscript"/>
        </w:rPr>
        <w:t xml:space="preserve">1</w:t>
      </w:r>
      <w:r>
        <w:rPr>
          <w:sz w:val="20"/>
          <w:szCs w:val="20"/>
        </w:rPr>
        <w:t xml:space="preserve"> следующего содержания:</w:t>
      </w:r>
    </w:p>
    <w:p>
      <w:pPr>
        <w:jc w:val="both"/>
        <w:ind w:left="0" w:right="0" w:firstLine="566.92913385827"/>
        <w:spacing w:after="60"/>
      </w:pPr>
      <w:r>
        <w:rPr>
          <w:sz w:val="20"/>
          <w:szCs w:val="20"/>
        </w:rPr>
        <w:t xml:space="preserve">«8</w:t>
      </w:r>
      <w:r>
        <w:rPr>
          <w:sz w:val="20"/>
          <w:szCs w:val="20"/>
          <w:vertAlign w:val="superscript"/>
        </w:rPr>
        <w:t xml:space="preserve">1</w:t>
      </w:r>
      <w:r>
        <w:rPr>
          <w:sz w:val="20"/>
          <w:szCs w:val="20"/>
        </w:rPr>
        <w:t xml:space="preserve">) торговля людьми (статья 18</w:t>
      </w:r>
      <w:r>
        <w:rPr>
          <w:sz w:val="20"/>
          <w:szCs w:val="20"/>
          <w:vertAlign w:val="superscript"/>
        </w:rPr>
        <w:t xml:space="preserve">1</w:t>
      </w:r>
      <w:r>
        <w:rPr>
          <w:sz w:val="20"/>
          <w:szCs w:val="20"/>
        </w:rPr>
        <w:t xml:space="preserve">);».</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Пункт «г» части первой статьи 68 изложить в следующей редакции:</w:t>
      </w:r>
    </w:p>
    <w:p>
      <w:pPr>
        <w:jc w:val="both"/>
        <w:ind w:left="0" w:right="0" w:firstLine="566.92913385827"/>
        <w:spacing w:after="60"/>
      </w:pPr>
      <w:r>
        <w:rPr>
          <w:sz w:val="20"/>
          <w:szCs w:val="20"/>
        </w:rPr>
        <w:t xml:space="preserve">«г) гражданам, необоснованно репрессированным…».</w:t>
      </w:r>
    </w:p>
    <w:p>
      <w:pPr>
        <w:jc w:val="both"/>
        <w:ind w:left="0" w:right="0" w:firstLine="566.92913385827"/>
        <w:spacing w:after="60"/>
      </w:pPr>
      <w:r>
        <w:rPr>
          <w:sz w:val="24"/>
          <w:szCs w:val="24"/>
        </w:rPr>
        <w:t xml:space="preserve">57. В случае дополнения акта структурными элементами, приложениями, имеющими цифровое обозначение (кроме последних в тексте акта, его структурных элементов), следует сохранять прежнюю нумерацию структурных элементов, приложений, имеющих цифровое обозначение, с добавлением надстрочного цифрового индекса для новых структурных элементов акта, приложений, имеющих цифровое обозначение, за исключением случаев, предусмотренных пунктом 51 настоящего приложения.</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Дополнить Закон статьей 3</w:t>
      </w:r>
      <w:r>
        <w:rPr>
          <w:sz w:val="20"/>
          <w:szCs w:val="20"/>
          <w:vertAlign w:val="superscript"/>
        </w:rPr>
        <w:t xml:space="preserve">2</w:t>
      </w:r>
      <w:r>
        <w:rPr>
          <w:sz w:val="20"/>
          <w:szCs w:val="20"/>
        </w:rPr>
        <w:t xml:space="preserve"> следующего содержания:</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«Статья 3</w:t>
      </w:r>
      <w:r>
        <w:rPr>
          <w:sz w:val="20"/>
          <w:szCs w:val="20"/>
          <w:b/>
          <w:bCs/>
          <w:vertAlign w:val="superscript"/>
        </w:rPr>
        <w:t xml:space="preserve">2</w:t>
      </w:r>
      <w:r>
        <w:rPr>
          <w:sz w:val="20"/>
          <w:szCs w:val="20"/>
          <w:b/>
          <w:bCs/>
        </w:rPr>
        <w:t xml:space="preserve">. Пенсионное обеспечение за работу с особ</w:t>
      </w:r>
      <w:r>
        <w:rPr>
          <w:sz w:val="20"/>
          <w:szCs w:val="20"/>
          <w:b/>
          <w:bCs/>
        </w:rPr>
        <w:t xml:space="preserve">ыми условиями труда</w:t>
      </w:r>
    </w:p>
    <w:p>
      <w:pPr>
        <w:jc w:val="both"/>
        <w:ind w:left="0" w:right="0" w:firstLine="1559.0551181102"/>
        <w:spacing w:after="60"/>
      </w:pPr>
      <w:r>
        <w:rPr>
          <w:sz w:val="20"/>
          <w:szCs w:val="20"/>
          <w:b/>
          <w:bCs/>
        </w:rPr>
        <w:t xml:space="preserve"> и в связи с занятостью отдельными видами профессиональной</w:t>
      </w:r>
    </w:p>
    <w:p>
      <w:pPr>
        <w:jc w:val="both"/>
        <w:ind w:left="0" w:right="0" w:firstLine="1559.0551181102"/>
        <w:spacing w:after="60"/>
      </w:pPr>
      <w:r>
        <w:rPr>
          <w:sz w:val="20"/>
          <w:szCs w:val="20"/>
          <w:b/>
          <w:bCs/>
        </w:rPr>
        <w:t xml:space="preserve"> деятельности</w:t>
      </w:r>
    </w:p>
    <w:p>
      <w:pPr>
        <w:jc w:val="both"/>
        <w:ind w:left="0" w:right="0" w:firstLine="566.92913385827"/>
        <w:spacing w:after="60"/>
      </w:pPr>
      <w:r>
        <w:rPr>
          <w:sz w:val="20"/>
          <w:szCs w:val="20"/>
        </w:rPr>
        <w:t xml:space="preserve">…».</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Дополнить Указ пунктом 12</w:t>
      </w:r>
      <w:r>
        <w:rPr>
          <w:sz w:val="20"/>
          <w:szCs w:val="20"/>
          <w:vertAlign w:val="superscript"/>
        </w:rPr>
        <w:t xml:space="preserve">1</w:t>
      </w:r>
      <w:r>
        <w:rPr>
          <w:sz w:val="20"/>
          <w:szCs w:val="20"/>
        </w:rPr>
        <w:t xml:space="preserve"> следующего содержания:</w:t>
      </w:r>
    </w:p>
    <w:p>
      <w:pPr>
        <w:jc w:val="both"/>
        <w:ind w:left="0" w:right="0" w:firstLine="566.92913385827"/>
        <w:spacing w:after="60"/>
      </w:pPr>
      <w:r>
        <w:rPr>
          <w:sz w:val="20"/>
          <w:szCs w:val="20"/>
        </w:rPr>
        <w:t xml:space="preserve">«12</w:t>
      </w:r>
      <w:r>
        <w:rPr>
          <w:sz w:val="20"/>
          <w:szCs w:val="20"/>
          <w:vertAlign w:val="superscript"/>
        </w:rPr>
        <w:t xml:space="preserve">1</w:t>
      </w:r>
      <w:r>
        <w:rPr>
          <w:sz w:val="20"/>
          <w:szCs w:val="20"/>
        </w:rPr>
        <w:t xml:space="preserve">. Размещение…».</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Пункт 21 дополнить подпунктом 21.14 следующего содержания:</w:t>
      </w:r>
    </w:p>
    <w:p>
      <w:pPr>
        <w:jc w:val="both"/>
        <w:ind w:left="0" w:right="0" w:firstLine="566.92913385827"/>
        <w:spacing w:after="60"/>
      </w:pPr>
      <w:r>
        <w:rPr>
          <w:sz w:val="20"/>
          <w:szCs w:val="20"/>
        </w:rPr>
        <w:t xml:space="preserve">«21.14. хранение…».</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58. В случае исключения из акта структурных элементов, приложений, имеющих цифровое обозначение, следует сохранять прежнюю нумерацию оставшихся в тексте акта структурных элементов, приложений, имеющих цифровое обозначение.</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Главу 15 исключить.</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Статью 133 исключить.</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4.1. в пункте 2:</w:t>
      </w:r>
    </w:p>
    <w:p>
      <w:pPr>
        <w:jc w:val="both"/>
        <w:ind w:left="0" w:right="0" w:firstLine="566.92913385827"/>
        <w:spacing w:after="60"/>
      </w:pPr>
      <w:r>
        <w:rPr>
          <w:sz w:val="20"/>
          <w:szCs w:val="20"/>
        </w:rPr>
        <w:t xml:space="preserve">подпункты 2.1 и 2.2 исключить;</w:t>
      </w:r>
    </w:p>
    <w:p>
      <w:pPr>
        <w:jc w:val="both"/>
        <w:ind w:left="0" w:right="0" w:firstLine="566.92913385827"/>
        <w:spacing w:after="60"/>
      </w:pPr>
      <w:r>
        <w:rPr>
          <w:sz w:val="20"/>
          <w:szCs w:val="20"/>
        </w:rPr>
        <w:t xml:space="preserve">подпункт 2.3 изложить в следующей редакции:</w:t>
      </w:r>
    </w:p>
    <w:p>
      <w:pPr>
        <w:jc w:val="both"/>
        <w:ind w:left="0" w:right="0" w:firstLine="566.92913385827"/>
        <w:spacing w:after="60"/>
      </w:pPr>
      <w:r>
        <w:rPr>
          <w:sz w:val="20"/>
          <w:szCs w:val="20"/>
        </w:rPr>
        <w:t xml:space="preserve">«2.3. условия оплаты труда работников…».</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59. Дополнение акта (его структурных элементов) частями (за исключением имеющих цифровое обозначение), абзацами либо их исключение производятся согласно последовательности и нумерации этих частей, абзацев в действующей редакции акта без формулирования оговорок об изменении нумерации с учетом дополненных (исключенных) частей, абзацев. В этом случае указывается порядковый номер части (за исключением имеющей цифровое обозначение), абзаца, после которых акт (его структурный элемент) дополняется частью, абзацем.</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После части первой дополнить пункт частью следующего содержания:</w:t>
      </w:r>
    </w:p>
    <w:p>
      <w:pPr>
        <w:jc w:val="both"/>
        <w:ind w:left="0" w:right="0" w:firstLine="566.92913385827"/>
        <w:spacing w:after="60"/>
      </w:pPr>
      <w:r>
        <w:rPr>
          <w:sz w:val="20"/>
          <w:szCs w:val="20"/>
        </w:rPr>
        <w:t xml:space="preserve">«Если использование льгот…».</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 части первой статьи 22:</w:t>
      </w:r>
    </w:p>
    <w:p>
      <w:pPr>
        <w:jc w:val="both"/>
        <w:ind w:left="0" w:right="0" w:firstLine="566.92913385827"/>
        <w:spacing w:after="60"/>
      </w:pPr>
      <w:r>
        <w:rPr>
          <w:sz w:val="20"/>
          <w:szCs w:val="20"/>
        </w:rPr>
        <w:t xml:space="preserve">после абзаца пятого дополнить часть абзацем следующего содержания:</w:t>
      </w:r>
    </w:p>
    <w:p>
      <w:pPr>
        <w:jc w:val="both"/>
        <w:ind w:left="0" w:right="0" w:firstLine="566.92913385827"/>
        <w:spacing w:after="60"/>
      </w:pPr>
      <w:r>
        <w:rPr>
          <w:sz w:val="20"/>
          <w:szCs w:val="20"/>
        </w:rPr>
        <w:t xml:space="preserve">«принимать…»;</w:t>
      </w:r>
    </w:p>
    <w:p>
      <w:pPr>
        <w:jc w:val="both"/>
        <w:ind w:left="0" w:right="0" w:firstLine="566.92913385827"/>
        <w:spacing w:after="60"/>
      </w:pPr>
      <w:r>
        <w:rPr>
          <w:sz w:val="20"/>
          <w:szCs w:val="20"/>
        </w:rPr>
        <w:t xml:space="preserve">абзац шестой изложить в следующей редакции:</w:t>
      </w:r>
    </w:p>
    <w:p>
      <w:pPr>
        <w:jc w:val="both"/>
        <w:ind w:left="0" w:right="0" w:firstLine="566.92913385827"/>
        <w:spacing w:after="60"/>
      </w:pPr>
      <w:r>
        <w:rPr>
          <w:sz w:val="20"/>
          <w:szCs w:val="20"/>
        </w:rPr>
        <w:t xml:space="preserve">«предъявлять претензии…»;</w:t>
      </w:r>
    </w:p>
    <w:p>
      <w:pPr>
        <w:jc w:val="both"/>
        <w:ind w:left="0" w:right="0" w:firstLine="566.92913385827"/>
        <w:spacing w:after="60"/>
      </w:pPr>
      <w:r>
        <w:rPr>
          <w:sz w:val="20"/>
          <w:szCs w:val="20"/>
        </w:rPr>
        <w:t xml:space="preserve">после абзаца шестого дополнить часть абзацем следующего содержания:</w:t>
      </w:r>
    </w:p>
    <w:p>
      <w:pPr>
        <w:jc w:val="both"/>
        <w:ind w:left="0" w:right="0" w:firstLine="566.92913385827"/>
        <w:spacing w:after="60"/>
      </w:pPr>
      <w:r>
        <w:rPr>
          <w:sz w:val="20"/>
          <w:szCs w:val="20"/>
        </w:rPr>
        <w:t xml:space="preserve">«предъявлять иски…».</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Абзацы шестой и восьмой статьи 1 исключить.</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60. Дополнение статьи (пункта) перед частью первой новой частью может быть произведено с учетом объема вносимых изменений путем изложения статьи (пункта) в новой редакции либо дополнения статьи (пункта) перед частью первой частью соответствующего содержания.</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Статью 353 перед частью первой дополнить частью следующего содержания:</w:t>
      </w:r>
    </w:p>
    <w:p>
      <w:pPr>
        <w:jc w:val="both"/>
        <w:ind w:left="0" w:right="0" w:firstLine="566.92913385827"/>
        <w:spacing w:after="60"/>
      </w:pPr>
      <w:r>
        <w:rPr>
          <w:sz w:val="20"/>
          <w:szCs w:val="20"/>
        </w:rPr>
        <w:t xml:space="preserve">«Постановление судебного исполнителя…».</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 пункте 6:</w:t>
      </w:r>
    </w:p>
    <w:p>
      <w:pPr>
        <w:jc w:val="both"/>
        <w:ind w:left="0" w:right="0" w:firstLine="566.92913385827"/>
        <w:spacing w:after="60"/>
      </w:pPr>
      <w:r>
        <w:rPr>
          <w:sz w:val="20"/>
          <w:szCs w:val="20"/>
        </w:rPr>
        <w:t xml:space="preserve">перед частью первой дополнить пункт частью следующего содержания:</w:t>
      </w:r>
    </w:p>
    <w:p>
      <w:pPr>
        <w:jc w:val="both"/>
        <w:ind w:left="0" w:right="0" w:firstLine="566.92913385827"/>
        <w:spacing w:after="60"/>
      </w:pPr>
      <w:r>
        <w:rPr>
          <w:sz w:val="20"/>
          <w:szCs w:val="20"/>
        </w:rPr>
        <w:t xml:space="preserve">«6. На втором этапе отбора…»;</w:t>
      </w:r>
    </w:p>
    <w:p>
      <w:pPr>
        <w:jc w:val="both"/>
        <w:ind w:left="0" w:right="0" w:firstLine="566.92913385827"/>
        <w:spacing w:after="60"/>
      </w:pPr>
      <w:r>
        <w:rPr>
          <w:sz w:val="20"/>
          <w:szCs w:val="20"/>
        </w:rPr>
        <w:t xml:space="preserve">в части первой слова «ко второму» заменить словами «к третьему».</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61. При дополнении акта частью, абзацем или предложением, являющимися последними в тексте акта (его структурного элемента), их порядковый номер не указывается.</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Статью 15 дополнить частью следующего содержания:</w:t>
      </w:r>
    </w:p>
    <w:p>
      <w:pPr>
        <w:jc w:val="both"/>
        <w:ind w:left="0" w:right="0" w:firstLine="566.92913385827"/>
        <w:spacing w:after="60"/>
      </w:pPr>
      <w:r>
        <w:rPr>
          <w:sz w:val="20"/>
          <w:szCs w:val="20"/>
        </w:rPr>
        <w:t xml:space="preserve">«Земельный налог…».</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Пункт 8 дополнить абзацами следующего содержания:</w:t>
      </w:r>
    </w:p>
    <w:p>
      <w:pPr>
        <w:jc w:val="both"/>
        <w:ind w:left="0" w:right="0" w:firstLine="566.92913385827"/>
        <w:spacing w:after="60"/>
      </w:pPr>
      <w:r>
        <w:rPr>
          <w:sz w:val="20"/>
          <w:szCs w:val="20"/>
        </w:rPr>
        <w:t xml:space="preserve">«…;</w:t>
      </w:r>
    </w:p>
    <w:p>
      <w:pPr>
        <w:jc w:val="both"/>
        <w:ind w:left="0" w:right="0" w:firstLine="566.92913385827"/>
        <w:spacing w:after="60"/>
      </w:pPr>
      <w:r>
        <w:rPr>
          <w:sz w:val="20"/>
          <w:szCs w:val="20"/>
        </w:rPr>
        <w:t xml:space="preserve">…».</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Часть шестую статьи 20 дополнить предложениями следующего содержания: «Арендная плата исчисляется… При этом…».</w:t>
      </w:r>
    </w:p>
    <w:p>
      <w:pPr>
        <w:jc w:val="both"/>
        <w:ind w:left="0" w:right="0" w:firstLine="566.92913385827"/>
        <w:spacing w:after="60"/>
      </w:pPr>
      <w:r>
        <w:rPr>
          <w:sz w:val="24"/>
          <w:szCs w:val="24"/>
        </w:rPr>
        <w:t xml:space="preserve">62. Замена (исключение) слова (слов), неоднократно употребляемого в разных падеже и (или) числе, либо дополнение словом (словами), которое необходимо неоднократно употребить в разных падеже и (или) числе, могут быть произведены одновременно во всем тексте акта (утвержденного акта, приложения, статьи, пункта).</w:t>
      </w:r>
    </w:p>
    <w:p>
      <w:pPr>
        <w:jc w:val="both"/>
        <w:ind w:left="0" w:right="0" w:firstLine="566.92913385827"/>
        <w:spacing w:after="60"/>
      </w:pPr>
      <w:r>
        <w:rPr>
          <w:sz w:val="24"/>
          <w:szCs w:val="24"/>
        </w:rPr>
        <w:t xml:space="preserve">В этих случаях замена слова (слов), указанного в именительном падеже, другим словом (словами) в соответствующих падеже и (или) числе производится с указанием структурных элементов акта, утвержденного акта, приложения. Исключение слова (слов), указанного в именительном падеже, производится в соответствующих падеже и (или) числе с указанием структурных элементов акта, утвержденного акта, приложения. Дополнение указанных структурных элементов акта, утвержденного акта, приложения словом (словами) в соответствующих падеже и (или) числе производится после слова (слов) либо перед словом (словами).</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 пункте 1 статьи 220, части первой пункта 1 статьи 240, подпункте 1 статьи 297, пункте 1 статьи 520, пункте 1 статьи 557, пункте 1 статьи 627 и пункте 2 статьи 696 слова «здание, сооружение» заменить словами «капитальное строение (здание, сооружение)» в соответствующих падеже и числе.</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Из части пятой статьи 5, части первой статьи 8, части второй статьи 10, части четвертой статьи 12, части второй статьи 20, частей первой и второй статьи 21 и части первой статьи 22 слово «подчиненное» в соответствующих падеже и числе исключить.</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Абзац второй части первой статьи 11, статью 12, части первую и вторую статьи 23, часть третью статьи 29 после слова «прокуратуры» дополнить словами «Государственная инспекция» в соответствующем падеже.</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 пунктах 1, 2 и 5 слова «платежное поручение» заменить словами «платежная инструкция» в соответствующих падеже и числе.</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Из частей второй, шестой, седьмой и девятой пункта 9 слово «потребитель» в соответствующих падеже и числе исключить.</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 перечень структурных элементов, в которых одновременно производится замена (исключение, дополнение) неоднократно употребляемого слова (слов), не включаются структурные элементы, в отношении которых проектом акта предусматривается внесение других изменений.</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Название главы 3, абзац четвертый части второй статьи 12 и абзац шестой части первой статьи 15 дополнить словами «, экологических докладов по стратегической экологической оценке»;</w:t>
      </w:r>
    </w:p>
    <w:p>
      <w:pPr>
        <w:jc w:val="both"/>
        <w:ind w:left="0" w:right="0" w:firstLine="566.92913385827"/>
        <w:spacing w:after="60"/>
      </w:pPr>
      <w:r>
        <w:rPr>
          <w:sz w:val="20"/>
          <w:szCs w:val="20"/>
        </w:rPr>
        <w:t xml:space="preserve">в статье 15</w:t>
      </w:r>
      <w:r>
        <w:rPr>
          <w:sz w:val="20"/>
          <w:szCs w:val="20"/>
          <w:vertAlign w:val="superscript"/>
        </w:rPr>
        <w:t xml:space="preserve">2</w:t>
      </w:r>
      <w:r>
        <w:rPr>
          <w:sz w:val="20"/>
          <w:szCs w:val="20"/>
        </w:rPr>
        <w:t xml:space="preserve">:</w:t>
      </w:r>
    </w:p>
    <w:p>
      <w:pPr>
        <w:jc w:val="both"/>
        <w:ind w:left="0" w:right="0" w:firstLine="566.92913385827"/>
        <w:spacing w:after="60"/>
      </w:pPr>
      <w:r>
        <w:rPr>
          <w:sz w:val="20"/>
          <w:szCs w:val="20"/>
        </w:rPr>
        <w:t xml:space="preserve">название статьи и часть седьмую после слов «на окружающую среду» дополнить словами «, экологических докладов по стратегической экологической оценке»;</w:t>
      </w:r>
    </w:p>
    <w:p>
      <w:pPr>
        <w:jc w:val="both"/>
        <w:ind w:left="0" w:right="0" w:firstLine="566.92913385827"/>
        <w:spacing w:after="60"/>
      </w:pPr>
      <w:r>
        <w:rPr>
          <w:sz w:val="20"/>
          <w:szCs w:val="20"/>
        </w:rPr>
        <w:t xml:space="preserve">часть вторую изложить в следующей редакции:</w:t>
      </w:r>
    </w:p>
    <w:p>
      <w:pPr>
        <w:jc w:val="both"/>
        <w:ind w:left="0" w:right="0" w:firstLine="566.92913385827"/>
        <w:spacing w:after="60"/>
      </w:pPr>
      <w:r>
        <w:rPr>
          <w:sz w:val="20"/>
          <w:szCs w:val="20"/>
        </w:rPr>
        <w:t xml:space="preserve">«В случае, если в соответствии с законодательством…».</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63. Замена (исключение) слова (слов), неоднократно (не менее десяти раз) употребляемого в разных падеже и (или) числе, либо дополнение словом (словами), которое необходимо неоднократно (не менее десяти раз) употребить в разных падеже и (или) числе, могут быть произведены одновременно во всем тексте акта, утвержденного акта, приложения без указания структурных элементов акта, в которых это слово (слова) употребляется или должно быть употреблено.</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По тексту Кодекса, за исключением части 3 статьи 365, раздела X, пунктов 2 и 3 части 2 статьи 404, частей 1–3 статьи 407, частей 3 и 4 статьи 414, части 2 статьи 422, слова «кассационная», «кассационный» и «кассационное» заменить соответственно словами «апелляционная», «апелляционный» и «апелляционное» в соответствующих падеже и числе.</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 названии, по тексту Инструкции и в приложениях 1–12 к этой Инструкции слова «организация почтовой связи» заменить словами «объект почтовой связи» в соответствующих падеже и числе.</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По тексту Положения слова «, осуществляющих профессиональное обучение по профессиям рабочих по индивидуальной форме обучения,» и «, осуществляющих профессиональное обучение по профессиям рабочих по индивидуальной форме обучения» в соответствующих падеже и числе исключить.</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По тексту Закона после слова «гражданства» дополнить словами «Республики Беларусь».</w:t>
      </w:r>
    </w:p>
    <w:p>
      <w:pPr>
        <w:jc w:val="both"/>
        <w:ind w:left="0" w:right="0" w:firstLine="566.92913385827"/>
        <w:spacing w:after="60"/>
      </w:pPr>
      <w:r>
        <w:rPr>
          <w:sz w:val="24"/>
          <w:szCs w:val="24"/>
        </w:rPr>
        <w:t xml:space="preserve">64. При формулировании нормативного правового предписания об изложении акта в новой редакции употребляются слова «изложить в новой редакции».</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Закон Республики Беларусь от 5 января 2004 г. № 262-З «О техническом нормировании и стандартизации» изложить в новой редакции:</w:t>
      </w:r>
    </w:p>
    <w:p>
      <w:pPr>
        <w:jc w:val="both"/>
        <w:ind w:left="0" w:right="0" w:firstLine="566.92913385827"/>
        <w:spacing w:after="60"/>
      </w:pPr>
      <w:r>
        <w:rPr>
          <w:sz w:val="24"/>
          <w:szCs w:val="24"/>
        </w:rPr>
        <w:t xml:space="preserve"> </w:t>
      </w:r>
    </w:p>
    <w:p>
      <w:pPr>
        <w:jc w:val="center"/>
        <w:spacing w:before="0" w:after="0"/>
      </w:pPr>
      <w:r>
        <w:rPr>
          <w:sz w:val="20"/>
          <w:szCs w:val="20"/>
          <w:b/>
          <w:bCs/>
        </w:rPr>
        <w:t xml:space="preserve">«ЗАКОН</w:t>
      </w:r>
      <w:br/>
      <w:r>
        <w:rPr>
          <w:sz w:val="20"/>
          <w:szCs w:val="20"/>
          <w:b/>
          <w:bCs/>
        </w:rPr>
        <w:t xml:space="preserve">РЕСПУБЛИКИ БЕЛАРУСЬ</w:t>
      </w:r>
    </w:p>
    <w:p>
      <w:pPr>
        <w:jc w:val="both"/>
        <w:ind w:left="0" w:right="0" w:firstLine="566.92913385827"/>
        <w:spacing w:after="60"/>
      </w:pPr>
      <w:r>
        <w:rPr>
          <w:sz w:val="24"/>
          <w:szCs w:val="24"/>
        </w:rPr>
        <w:t xml:space="preserve"> </w:t>
      </w:r>
    </w:p>
    <w:p>
      <w:pPr>
        <w:jc w:val="left"/>
        <w:spacing w:before="0" w:after="0"/>
      </w:pPr>
      <w:r>
        <w:rPr>
          <w:sz w:val="20"/>
          <w:szCs w:val="20"/>
          <w:b/>
          <w:bCs/>
        </w:rPr>
        <w:t xml:space="preserve">О техническом нормировании</w:t>
      </w:r>
      <w:br/>
      <w:r>
        <w:rPr>
          <w:sz w:val="20"/>
          <w:szCs w:val="20"/>
          <w:b/>
          <w:bCs/>
        </w:rPr>
        <w:t xml:space="preserve">и стандартизации</w:t>
      </w:r>
    </w:p>
    <w:p>
      <w:pPr>
        <w:jc w:val="both"/>
        <w:ind w:left="0" w:right="0" w:firstLine="566.92913385827"/>
        <w:spacing w:after="60"/>
      </w:pPr>
      <w:r>
        <w:rPr>
          <w:sz w:val="24"/>
          <w:szCs w:val="24"/>
        </w:rPr>
        <w:t xml:space="preserve"> </w:t>
      </w:r>
    </w:p>
    <w:p>
      <w:pPr>
        <w:jc w:val="center"/>
        <w:spacing w:before="0" w:after="0"/>
      </w:pPr>
      <w:r>
        <w:rPr>
          <w:sz w:val="20"/>
          <w:szCs w:val="20"/>
          <w:b/>
          <w:bCs/>
        </w:rPr>
        <w:t xml:space="preserve">ГЛАВА 1</w:t>
      </w:r>
      <w:br/>
      <w:r>
        <w:rPr>
          <w:sz w:val="20"/>
          <w:szCs w:val="20"/>
          <w:b/>
          <w:bCs/>
        </w:rPr>
        <w:t xml:space="preserve">ОБЩИЕ ПОЛОЖЕНИЯ</w:t>
      </w:r>
    </w:p>
    <w:p>
      <w:pPr>
        <w:jc w:val="both"/>
        <w:ind w:left="0" w:right="0" w:firstLine="566.92913385827"/>
        <w:spacing w:after="60"/>
      </w:pPr>
      <w:r>
        <w:rPr>
          <w:sz w:val="20"/>
          <w:szCs w:val="20"/>
        </w:rPr>
        <w:t xml:space="preserve">…».</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65. При формулировании нормативного правового предписания об изложении в новой редакции утвержденного акта, приложения употребляются слова «изложить в новой редакции (прилагается)». При этом новая редакция утвержденного акта размещается за текстом утверждающего акта, приложения – за текстом акта, утвержденного акта, частью которого оно является.</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2. Внести изменения в следующие указы Президента Республики Беларусь:</w:t>
      </w:r>
    </w:p>
    <w:p>
      <w:pPr>
        <w:jc w:val="both"/>
        <w:ind w:left="0" w:right="0" w:firstLine="566.92913385827"/>
        <w:spacing w:after="60"/>
      </w:pPr>
      <w:r>
        <w:rPr>
          <w:sz w:val="20"/>
          <w:szCs w:val="20"/>
        </w:rPr>
        <w:t xml:space="preserve">2.1. в Указе Президента Республики Беларусь…:</w:t>
      </w:r>
    </w:p>
    <w:p>
      <w:pPr>
        <w:jc w:val="both"/>
        <w:ind w:left="0" w:right="0" w:firstLine="566.92913385827"/>
        <w:spacing w:after="60"/>
      </w:pPr>
      <w:r>
        <w:rPr>
          <w:sz w:val="20"/>
          <w:szCs w:val="20"/>
        </w:rPr>
        <w:t xml:space="preserve">…;</w:t>
      </w:r>
    </w:p>
    <w:p>
      <w:pPr>
        <w:jc w:val="both"/>
        <w:ind w:left="0" w:right="0" w:firstLine="566.92913385827"/>
        <w:spacing w:after="60"/>
      </w:pPr>
      <w:r>
        <w:rPr>
          <w:sz w:val="20"/>
          <w:szCs w:val="20"/>
        </w:rPr>
        <w:t xml:space="preserve">Положение о порядке…, утвержденное этим Указом, изложить в новой редакции (прилагается).</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Приложение к решению… изложить в новой редакции (прилагается).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66. Если изменения вносятся одновременно в утверждающий акт, утвержденный им акт и приложение к утверждающему акту, утвержденный акт и приложение к утверждающему акту рассматриваются как составные части основного акта.</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1. Внести в Указ Президента Республики Беларусь от 26 ноября 2010 г. № 613 «О проезде тяжеловесных и (или) крупногабаритных транспортных средств по автомобильным дорогам общего пользования Республики Беларусь» следующие изменения:</w:t>
      </w:r>
    </w:p>
    <w:p>
      <w:pPr>
        <w:jc w:val="both"/>
        <w:ind w:left="0" w:right="0" w:firstLine="566.92913385827"/>
        <w:spacing w:after="60"/>
      </w:pPr>
      <w:r>
        <w:rPr>
          <w:sz w:val="20"/>
          <w:szCs w:val="20"/>
        </w:rPr>
        <w:t xml:space="preserve">1.1. …;</w:t>
      </w:r>
    </w:p>
    <w:p>
      <w:pPr>
        <w:jc w:val="both"/>
        <w:ind w:left="0" w:right="0" w:firstLine="566.92913385827"/>
        <w:spacing w:after="60"/>
      </w:pPr>
      <w:r>
        <w:rPr>
          <w:sz w:val="20"/>
          <w:szCs w:val="20"/>
        </w:rPr>
        <w:t xml:space="preserve">1.2. приложение 4 к этому Указу изложить в новой редакции (прилагается);</w:t>
      </w:r>
    </w:p>
    <w:p>
      <w:pPr>
        <w:jc w:val="both"/>
        <w:ind w:left="0" w:right="0" w:firstLine="566.92913385827"/>
        <w:spacing w:after="60"/>
      </w:pPr>
      <w:r>
        <w:rPr>
          <w:sz w:val="20"/>
          <w:szCs w:val="20"/>
        </w:rPr>
        <w:t xml:space="preserve">1.3. в Положении о плате за проезд…, утвержденном этим Указом…</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1. Внести в постановление Министерства спорта и туризма Республики Беларусь от 25 марта 2013 г. № 7 «Об утверждении Инструкции о порядке создания и деятельности коллектива физической культуры» следующие изменения:</w:t>
      </w:r>
    </w:p>
    <w:p>
      <w:pPr>
        <w:jc w:val="both"/>
        <w:ind w:left="0" w:right="0" w:firstLine="566.92913385827"/>
        <w:spacing w:after="60"/>
      </w:pPr>
      <w:r>
        <w:rPr>
          <w:sz w:val="20"/>
          <w:szCs w:val="20"/>
        </w:rPr>
        <w:t xml:space="preserve">1.1. в названии и пункте 1 слова «коллектива физической культуры» заменить словами «клуба по физической культуре и спорту»;</w:t>
      </w:r>
    </w:p>
    <w:p>
      <w:pPr>
        <w:jc w:val="both"/>
        <w:ind w:left="0" w:right="0" w:firstLine="566.92913385827"/>
        <w:spacing w:after="60"/>
      </w:pPr>
      <w:r>
        <w:rPr>
          <w:sz w:val="20"/>
          <w:szCs w:val="20"/>
        </w:rPr>
        <w:t xml:space="preserve">1.2. в Инструкции о порядке…, утвержденной этим постановлением:</w:t>
      </w:r>
    </w:p>
    <w:p>
      <w:pPr>
        <w:jc w:val="both"/>
        <w:ind w:left="0" w:right="0" w:firstLine="566.92913385827"/>
        <w:spacing w:after="60"/>
      </w:pPr>
      <w:r>
        <w:rPr>
          <w:sz w:val="20"/>
          <w:szCs w:val="20"/>
        </w:rPr>
        <w:t xml:space="preserve">в названии слова «коллектива физической культуры» заменить словами «клуба по физической культуре и спорту»;</w:t>
      </w:r>
    </w:p>
    <w:p>
      <w:pPr>
        <w:jc w:val="both"/>
        <w:ind w:left="0" w:right="0" w:firstLine="566.92913385827"/>
        <w:spacing w:after="60"/>
      </w:pPr>
      <w:r>
        <w:rPr>
          <w:sz w:val="20"/>
          <w:szCs w:val="20"/>
        </w:rPr>
        <w:t xml:space="preserve">в пункте 1…</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67. Включение в акт нового утвержденного акта либо приложения осуществляется посредством формулирования предписания, содержащего указание на утвержденный акт либо приложение, и предписания о дополнении акта утвержденным актом либо приложением.</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1.2. пункт 2 после абзаца второго дополнить абзацем следующего содержания:</w:t>
      </w:r>
    </w:p>
    <w:p>
      <w:pPr>
        <w:jc w:val="both"/>
        <w:ind w:left="0" w:right="0" w:firstLine="566.92913385827"/>
        <w:spacing w:after="60"/>
      </w:pPr>
      <w:r>
        <w:rPr>
          <w:sz w:val="20"/>
          <w:szCs w:val="20"/>
        </w:rPr>
        <w:t xml:space="preserve">«Положение о Знамени Следственного комитета, его описание и изображение;»;</w:t>
      </w:r>
    </w:p>
    <w:p>
      <w:pPr>
        <w:jc w:val="both"/>
        <w:ind w:left="0" w:right="0" w:firstLine="566.92913385827"/>
        <w:spacing w:after="60"/>
      </w:pPr>
      <w:r>
        <w:rPr>
          <w:sz w:val="20"/>
          <w:szCs w:val="20"/>
        </w:rPr>
        <w:t xml:space="preserve">1.3. дополнить Указ Положением о Знамени Следственного комитета, его описанием и изображением (прилагаются).</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1.1. пункт 2 дополнить частями следующего содержания:</w:t>
      </w:r>
    </w:p>
    <w:p>
      <w:pPr>
        <w:jc w:val="both"/>
        <w:ind w:left="0" w:right="0" w:firstLine="566.92913385827"/>
        <w:spacing w:after="60"/>
      </w:pPr>
      <w:r>
        <w:rPr>
          <w:sz w:val="20"/>
          <w:szCs w:val="20"/>
        </w:rPr>
        <w:t xml:space="preserve">«Не относить к предпринимательской деятельности деятельность физических лиц согласно приложению…;</w:t>
      </w:r>
    </w:p>
    <w:p>
      <w:pPr>
        <w:jc w:val="both"/>
        <w:ind w:left="0" w:right="0" w:firstLine="566.92913385827"/>
        <w:spacing w:after="60"/>
      </w:pPr>
      <w:r>
        <w:rPr>
          <w:sz w:val="20"/>
          <w:szCs w:val="20"/>
        </w:rPr>
        <w:t xml:space="preserve">…»;</w:t>
      </w:r>
    </w:p>
    <w:p>
      <w:pPr>
        <w:jc w:val="both"/>
        <w:ind w:left="0" w:right="0" w:firstLine="566.92913385827"/>
        <w:spacing w:after="60"/>
      </w:pPr>
      <w:r>
        <w:rPr>
          <w:sz w:val="20"/>
          <w:szCs w:val="20"/>
        </w:rPr>
        <w:t xml:space="preserve">1.2. дополнить Указ приложением (прилагается).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68. Исключение утвержденного акта, приложения осуществляется посредством формулирования предписания, предусматривающего исключение структурного элемента или слов, содержащих указание на утвержденный акт, приложение, либо изложение структурного элемента в новой редакции, в результате которого исключается указание на утвержденный акт, приложение.</w:t>
      </w:r>
    </w:p>
    <w:p>
      <w:pPr>
        <w:jc w:val="both"/>
        <w:ind w:left="0" w:right="0" w:firstLine="566.92913385827"/>
        <w:spacing w:after="60"/>
      </w:pPr>
      <w:r>
        <w:rPr>
          <w:sz w:val="24"/>
          <w:szCs w:val="24"/>
        </w:rPr>
        <w:t xml:space="preserve">Дополнительно предписание об исключении утвержденного акта, приложения не формулируется.</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left"/>
        <w:spacing w:before="0" w:after="0"/>
      </w:pPr>
      <w:r>
        <w:rPr>
          <w:sz w:val="20"/>
          <w:szCs w:val="20"/>
        </w:rPr>
        <w:t xml:space="preserve">О порядке распоряжения государственным</w:t>
      </w:r>
      <w:br/>
      <w:r>
        <w:rPr>
          <w:sz w:val="20"/>
          <w:szCs w:val="20"/>
        </w:rPr>
        <w:t xml:space="preserve">жилищным фондом</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3. Утвердить прилагаемое Положение о порядке и условиях продажи жилых помещений республиканского жилищного фонда.</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1.8. в Указе Президента Республики Беларусь от 26 июля 2010 г. № 388 «О порядке распоряжения государственным жилищным фондом»:</w:t>
      </w:r>
    </w:p>
    <w:p>
      <w:pPr>
        <w:jc w:val="both"/>
        <w:ind w:left="0" w:right="0" w:firstLine="566.92913385827"/>
        <w:spacing w:after="60"/>
      </w:pPr>
      <w:r>
        <w:rPr>
          <w:sz w:val="20"/>
          <w:szCs w:val="20"/>
        </w:rPr>
        <w:t xml:space="preserve">…</w:t>
      </w:r>
    </w:p>
    <w:p>
      <w:pPr>
        <w:jc w:val="both"/>
        <w:ind w:left="0" w:right="0" w:firstLine="566.92913385827"/>
        <w:spacing w:after="60"/>
      </w:pPr>
      <w:r>
        <w:rPr>
          <w:sz w:val="20"/>
          <w:szCs w:val="20"/>
        </w:rPr>
        <w:t xml:space="preserve">пункт 3 исключить.</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Из пункта 28 слова «установленного образца согласно приложению 2» исключить.</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69. Включение в акт подстрочного примечания осуществляется посредством формулирования предписаний, содержащих указание на подстрочное примечание и дополнение акта (его структурного элемента) подстрочным примечанием, за исключением случаев изложения структурного элемента в новой редакции, дополнения структурным элементом, содержащим указание на подстрочное примечание.</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 пункте 8:</w:t>
      </w:r>
    </w:p>
    <w:p>
      <w:pPr>
        <w:jc w:val="both"/>
        <w:ind w:left="0" w:right="0" w:firstLine="566.92913385827"/>
        <w:spacing w:after="60"/>
      </w:pPr>
      <w:r>
        <w:rPr>
          <w:sz w:val="20"/>
          <w:szCs w:val="20"/>
        </w:rPr>
        <w:t xml:space="preserve">слово «хозяйство» заменить словом «хозяйство*»;</w:t>
      </w:r>
    </w:p>
    <w:p>
      <w:pPr>
        <w:jc w:val="both"/>
        <w:ind w:left="0" w:right="0" w:firstLine="566.92913385827"/>
        <w:spacing w:after="60"/>
      </w:pPr>
      <w:r>
        <w:rPr>
          <w:sz w:val="20"/>
          <w:szCs w:val="20"/>
        </w:rPr>
        <w:t xml:space="preserve">дополнить пункт подстрочным примечанием следующего содержания:</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Под юридическими лицами, ведущими лесное хозяйство, в настоящих Правилах понимаются организации, определенные частью первой статьи 21 Лесного кодекса Республики Беларусь.».</w:t>
      </w:r>
    </w:p>
    <w:p>
      <w:pPr>
        <w:jc w:val="both"/>
        <w:ind w:left="0" w:right="0" w:firstLine="566.92913385827"/>
        <w:spacing w:after="60"/>
      </w:pPr>
      <w:r>
        <w:rPr>
          <w:sz w:val="20"/>
          <w:szCs w:val="20"/>
        </w:rPr>
        <w:t xml:space="preserve">Пункт 3 дополнить подпунктом 3.10 следующего содержания:</w:t>
      </w:r>
    </w:p>
    <w:p>
      <w:pPr>
        <w:jc w:val="both"/>
        <w:ind w:left="0" w:right="0" w:firstLine="566.92913385827"/>
        <w:spacing w:after="60"/>
      </w:pPr>
      <w:r>
        <w:rPr>
          <w:sz w:val="20"/>
          <w:szCs w:val="20"/>
        </w:rPr>
        <w:t xml:space="preserve">«3.10. являются трудоспособными лицами, которые в течение 12 месяцев, предшествующих месяцу обращения, менее 6 месяцев являлись занятыми*…</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Для целей настоящего Указа под занятыми понимаются граждане, указанные в статье 2 Закона Республики Беларусь от 15 июня 2006 г. № 125-З «О занятости населения Республики Беларусь».».</w:t>
      </w:r>
    </w:p>
    <w:p>
      <w:pPr>
        <w:jc w:val="both"/>
        <w:ind w:left="0" w:right="0" w:firstLine="566.92913385827"/>
        <w:spacing w:after="60"/>
      </w:pPr>
      <w:r>
        <w:rPr>
          <w:sz w:val="20"/>
          <w:szCs w:val="20"/>
        </w:rPr>
        <w:t xml:space="preserve">Пункт 1 изложить в следующей редакции:</w:t>
      </w:r>
    </w:p>
    <w:p>
      <w:pPr>
        <w:jc w:val="both"/>
        <w:ind w:left="0" w:right="0" w:firstLine="566.92913385827"/>
        <w:spacing w:after="60"/>
      </w:pPr>
      <w:r>
        <w:rPr>
          <w:sz w:val="20"/>
          <w:szCs w:val="20"/>
        </w:rPr>
        <w:t xml:space="preserve">«1. Создать… согласно приложению* со специальным правовым режимом особой экономической зоны**, срок действия которого...</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rPr>
        <w:t xml:space="preserve">* Не рассылается.</w:t>
      </w:r>
    </w:p>
    <w:p>
      <w:pPr>
        <w:jc w:val="both"/>
        <w:ind w:left="0" w:right="0" w:firstLine="566.92913385827"/>
        <w:spacing w:after="240"/>
      </w:pPr>
      <w:r>
        <w:rPr>
          <w:sz w:val="20"/>
          <w:szCs w:val="20"/>
        </w:rPr>
        <w:t xml:space="preserve">** Для целей настоящего Указа…».</w:t>
      </w:r>
    </w:p>
    <w:p>
      <w:pPr>
        <w:jc w:val="both"/>
        <w:ind w:left="0" w:right="0" w:firstLine="566.92913385827"/>
        <w:spacing w:after="60"/>
      </w:pPr>
      <w:r>
        <w:rPr>
          <w:sz w:val="24"/>
          <w:szCs w:val="24"/>
        </w:rPr>
        <w:t xml:space="preserve">Исключение из акта подстрочного примечания осуществляется посредством формулирования предписаний, предусматривающих исключение указания на подстрочное примечание.</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 абзаце втором подпункта 1.1 пункта 1 Указа Президента Республики Беларусь от 25 апреля 2012 г. № 202 «О мерах по развитию перевозок пассажиров железнодорожным транспортом общего пользования» слово «городах-спутниках*» заменить словом «городах-спутниках».</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70. При внесении изменений в подстрочные примечания учитывается их деление на пункты (если подстрочное примечание обозначается словом «Примечания:»), части и (или) абзацы.</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…подстрочное примечание «**» к перечню дополнить частью следующего содержания:</w:t>
      </w:r>
    </w:p>
    <w:p>
      <w:pPr>
        <w:jc w:val="both"/>
        <w:ind w:left="0" w:right="0" w:firstLine="566.92913385827"/>
        <w:spacing w:after="60"/>
      </w:pPr>
      <w:r>
        <w:rPr>
          <w:sz w:val="20"/>
          <w:szCs w:val="20"/>
        </w:rPr>
        <w:t xml:space="preserve">«...».</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Из пункта 2 подстрочного примечания к приложению 3 слова «паспорт или иной» исключить.</w:t>
      </w:r>
    </w:p>
    <w:p>
      <w:pPr>
        <w:jc w:val="both"/>
        <w:ind w:left="0" w:right="0" w:firstLine="566.92913385827"/>
        <w:spacing w:after="60"/>
      </w:pPr>
      <w:r>
        <w:rPr>
          <w:sz w:val="24"/>
          <w:szCs w:val="24"/>
        </w:rPr>
        <w:t xml:space="preserve">71. В перечнях актов (их структурных элементов), подлежащих изменению или признанию утратившими силу в связи с принятием (изданием) нового акта, акты (их структурные элементы) располагаются по их видам и, как правило, в хронологическом порядке.</w:t>
      </w:r>
    </w:p>
    <w:p>
      <w:pPr>
        <w:jc w:val="both"/>
        <w:ind w:left="0" w:right="0" w:firstLine="566.92913385827"/>
        <w:spacing w:after="60"/>
      </w:pPr>
      <w:r>
        <w:rPr>
          <w:sz w:val="24"/>
          <w:szCs w:val="24"/>
        </w:rPr>
        <w:t xml:space="preserve">В целях облегчения восприятия вносимых изменений в перечнях допускается расположение актов (их структурных элементов) не в хронологическом порядке.</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Статья 1.</w:t>
      </w:r>
      <w:r>
        <w:rPr>
          <w:sz w:val="20"/>
          <w:szCs w:val="20"/>
        </w:rPr>
        <w:t xml:space="preserve"> Признать утратившими силу:</w:t>
      </w:r>
    </w:p>
    <w:p>
      <w:pPr>
        <w:jc w:val="both"/>
        <w:ind w:left="0" w:right="0" w:firstLine="566.92913385827"/>
        <w:spacing w:after="60"/>
      </w:pPr>
      <w:r>
        <w:rPr>
          <w:sz w:val="20"/>
          <w:szCs w:val="20"/>
        </w:rPr>
        <w:t xml:space="preserve">1. Декрет Президента Республики Беларусь от 18 мая 1999 г. № 22 «О некоторых мерах по недопущению искажений данных государственной статистической отчетности».</w:t>
      </w:r>
    </w:p>
    <w:p>
      <w:pPr>
        <w:jc w:val="both"/>
        <w:ind w:left="0" w:right="0" w:firstLine="566.92913385827"/>
        <w:spacing w:after="60"/>
      </w:pPr>
      <w:r>
        <w:rPr>
          <w:sz w:val="20"/>
          <w:szCs w:val="20"/>
        </w:rPr>
        <w:t xml:space="preserve">…</w:t>
      </w:r>
    </w:p>
    <w:p>
      <w:pPr>
        <w:jc w:val="both"/>
        <w:ind w:left="0" w:right="0" w:firstLine="566.92913385827"/>
        <w:spacing w:after="60"/>
      </w:pPr>
      <w:r>
        <w:rPr>
          <w:sz w:val="20"/>
          <w:szCs w:val="20"/>
        </w:rPr>
        <w:t xml:space="preserve">6. Пункт 1 Декрета Президента Республики Беларусь от 30 августа 2002 г. № 22 «О внесении изменений в некоторые декреты Президента Республики Беларусь».</w:t>
      </w:r>
    </w:p>
    <w:p>
      <w:pPr>
        <w:jc w:val="both"/>
        <w:ind w:left="0" w:right="0" w:firstLine="566.92913385827"/>
        <w:spacing w:after="60"/>
      </w:pPr>
      <w:r>
        <w:rPr>
          <w:sz w:val="20"/>
          <w:szCs w:val="20"/>
        </w:rPr>
        <w:t xml:space="preserve">…</w:t>
      </w:r>
    </w:p>
    <w:p>
      <w:pPr>
        <w:jc w:val="both"/>
        <w:ind w:left="0" w:right="0" w:firstLine="566.92913385827"/>
        <w:spacing w:after="60"/>
      </w:pPr>
      <w:r>
        <w:rPr>
          <w:sz w:val="20"/>
          <w:szCs w:val="20"/>
        </w:rPr>
        <w:t xml:space="preserve">28. Закон Республики Беларусь от 9 июня 2003 г. № 202-З «О реорганизации убыточных сельскохозяйственных организаций».</w:t>
      </w:r>
    </w:p>
    <w:p>
      <w:pPr>
        <w:jc w:val="both"/>
        <w:ind w:left="0" w:right="0" w:firstLine="566.92913385827"/>
        <w:spacing w:after="60"/>
      </w:pPr>
      <w:r>
        <w:rPr>
          <w:sz w:val="20"/>
          <w:szCs w:val="20"/>
        </w:rPr>
        <w:t xml:space="preserve">29. Закон Республики Беларусь от 5 ноября 2003 г. № 243-З «О внесении дополнения в Закон Республики Беларусь «О реорганизации убыточных сельскохозяйственных организаций».</w:t>
      </w:r>
    </w:p>
    <w:p>
      <w:pPr>
        <w:jc w:val="both"/>
        <w:ind w:left="0" w:right="0" w:firstLine="566.92913385827"/>
        <w:spacing w:after="60"/>
      </w:pPr>
      <w:r>
        <w:rPr>
          <w:sz w:val="20"/>
          <w:szCs w:val="20"/>
        </w:rPr>
        <w:t xml:space="preserve">…</w:t>
      </w:r>
    </w:p>
    <w:p>
      <w:pPr>
        <w:jc w:val="both"/>
        <w:ind w:left="0" w:right="0" w:firstLine="566.92913385827"/>
        <w:spacing w:after="60"/>
      </w:pPr>
      <w:r>
        <w:rPr>
          <w:sz w:val="20"/>
          <w:szCs w:val="20"/>
        </w:rPr>
        <w:t xml:space="preserve">52. Постановление Верховного Совета Республики Беларусь от 26 января 1993 г. № 2119-XII «О перечне общественных фондов, организаций и ассоциаций, утверждаемом в соответствии с подпунктом «з» пункта 2 статьи 5 Закона Республики Беларусь «О налогах на доходы и прибыль предприятий, объединений, организаций».</w:t>
      </w:r>
    </w:p>
    <w:p>
      <w:pPr>
        <w:jc w:val="both"/>
        <w:ind w:left="0" w:right="0" w:firstLine="566.92913385827"/>
        <w:spacing w:after="60"/>
      </w:pPr>
      <w:r>
        <w:rPr>
          <w:sz w:val="20"/>
          <w:szCs w:val="20"/>
        </w:rPr>
        <w:t xml:space="preserve"> </w:t>
      </w:r>
    </w:p>
    <w:p>
      <w:pPr>
        <w:jc w:val="both"/>
        <w:ind w:left="0" w:right="4535.4330708661" w:firstLine="0"/>
        <w:spacing w:after="60"/>
      </w:pPr>
      <w:r>
        <w:rPr>
          <w:sz w:val="20"/>
          <w:szCs w:val="20"/>
        </w:rPr>
        <w:t xml:space="preserve">О признании утратившими силу указов и распоряжений Президента Республики Беларусь</w:t>
      </w:r>
    </w:p>
    <w:p>
      <w:pPr>
        <w:jc w:val="both"/>
        <w:ind w:left="0" w:right="0" w:firstLine="566.92913385827"/>
        <w:spacing w:after="60"/>
      </w:pPr>
      <w:r>
        <w:rPr>
          <w:sz w:val="20"/>
          <w:szCs w:val="20"/>
        </w:rPr>
        <w:t xml:space="preserve"> </w:t>
      </w:r>
    </w:p>
    <w:p>
      <w:pPr>
        <w:jc w:val="both"/>
        <w:ind w:left="0" w:right="0" w:firstLine="566.92913385827"/>
        <w:spacing w:after="60"/>
      </w:pPr>
      <w:r>
        <w:rPr>
          <w:sz w:val="20"/>
          <w:szCs w:val="20"/>
        </w:rPr>
        <w:t xml:space="preserve">Признать утратившими силу указы и распоряжения Президента Республики Беларусь (приложение).</w:t>
      </w:r>
    </w:p>
    <w:p>
      <w:pPr>
        <w:jc w:val="both"/>
        <w:ind w:left="0" w:right="0" w:firstLine="566.92913385827"/>
        <w:spacing w:after="60"/>
      </w:pPr>
      <w:r>
        <w:rPr>
          <w:sz w:val="20"/>
          <w:szCs w:val="20"/>
        </w:rPr>
        <w:t xml:space="preserve"> </w:t>
      </w:r>
    </w:p>
    <w:tbl>
      <w:tblGrid>
        <w:gridCol w:w="3788" w:type="dxa"/>
        <w:gridCol w:w="1212" w:type="dxa"/>
      </w:tblGrid>
      <w:tblPr>
        <w:tblW w:w="5000" w:type="pct"/>
        <w:tblLayout w:type="autofit"/>
      </w:tblPr>
      <w:tr>
        <w:trPr/>
        <w:tc>
          <w:tcPr>
            <w:tcW w:w="3788" w:type="pct"/>
            <w:vAlign w:val="top"/>
            <w:vMerge w:val="restart"/>
          </w:tcPr>
          <w:p>
            <w:pPr>
              <w:jc w:val="left"/>
              <w:spacing w:before="45" w:after="45" w:line="240" w:lineRule="auto"/>
            </w:pPr>
            <w:r>
              <w:rPr>
                <w:sz w:val="20"/>
                <w:szCs w:val="20"/>
              </w:rPr>
              <w:t xml:space="preserve"> </w:t>
            </w:r>
          </w:p>
        </w:tc>
        <w:tc>
          <w:tcPr>
            <w:tcW w:w="1212" w:type="pct"/>
            <w:vAlign w:val="top"/>
            <w:vMerge w:val="restart"/>
          </w:tcPr>
          <w:p>
            <w:pPr>
              <w:jc w:val="left"/>
              <w:spacing w:before="45" w:after="32" w:line="240" w:lineRule="auto"/>
            </w:pPr>
            <w:r>
              <w:rPr>
                <w:sz w:val="20"/>
                <w:szCs w:val="20"/>
              </w:rPr>
              <w:t xml:space="preserve">Приложение</w:t>
            </w:r>
          </w:p>
          <w:p>
            <w:pPr>
              <w:jc w:val="left"/>
              <w:spacing w:before="45" w:after="45" w:line="240" w:lineRule="auto"/>
            </w:pPr>
            <w:r>
              <w:rPr>
                <w:sz w:val="20"/>
                <w:szCs w:val="20"/>
              </w:rPr>
              <w:t xml:space="preserve">к Указу Президента</w:t>
            </w:r>
            <w:br/>
            <w:r>
              <w:rPr>
                <w:sz w:val="20"/>
                <w:szCs w:val="20"/>
              </w:rPr>
              <w:t xml:space="preserve">Республики Беларусь</w:t>
            </w:r>
          </w:p>
          <w:p>
            <w:pPr>
              <w:jc w:val="left"/>
              <w:spacing w:before="45" w:after="45" w:line="240" w:lineRule="auto"/>
            </w:pPr>
            <w:r>
              <w:rPr>
                <w:sz w:val="20"/>
                <w:szCs w:val="20"/>
              </w:rPr>
              <w:t xml:space="preserve">                     № </w:t>
            </w:r>
          </w:p>
        </w:tc>
      </w:tr>
    </w:tbl>
    <w:p>
      <w:pPr>
        <w:jc w:val="both"/>
        <w:ind w:left="0" w:right="0" w:firstLine="566.92913385827"/>
        <w:spacing w:after="60"/>
      </w:pPr>
      <w:r>
        <w:rPr>
          <w:sz w:val="20"/>
          <w:szCs w:val="20"/>
        </w:rPr>
        <w:t xml:space="preserve"> </w:t>
      </w:r>
    </w:p>
    <w:p>
      <w:pPr>
        <w:jc w:val="both"/>
        <w:ind w:left="0" w:right="0" w:firstLine="0"/>
        <w:spacing w:after="60"/>
      </w:pPr>
      <w:r>
        <w:rPr>
          <w:sz w:val="20"/>
          <w:szCs w:val="20"/>
        </w:rPr>
        <w:t xml:space="preserve">ПЕРЕЧЕНЬ</w:t>
      </w:r>
    </w:p>
    <w:p>
      <w:pPr>
        <w:jc w:val="both"/>
        <w:ind w:left="0" w:right="0" w:firstLine="0"/>
        <w:spacing w:after="60"/>
      </w:pPr>
      <w:r>
        <w:rPr>
          <w:sz w:val="20"/>
          <w:szCs w:val="20"/>
        </w:rPr>
        <w:t xml:space="preserve">утративших силу указов и распоряжений Президента Республики Беларусь</w:t>
      </w:r>
    </w:p>
    <w:p>
      <w:pPr>
        <w:jc w:val="both"/>
        <w:ind w:left="0" w:right="0" w:firstLine="566.92913385827"/>
        <w:spacing w:after="60"/>
      </w:pPr>
      <w:r>
        <w:rPr>
          <w:sz w:val="20"/>
          <w:szCs w:val="20"/>
        </w:rPr>
        <w:t xml:space="preserve"> </w:t>
      </w:r>
    </w:p>
    <w:p>
      <w:pPr>
        <w:jc w:val="both"/>
        <w:ind w:left="0" w:right="0" w:firstLine="566.92913385827"/>
        <w:spacing w:after="60"/>
      </w:pPr>
      <w:r>
        <w:rPr>
          <w:sz w:val="20"/>
          <w:szCs w:val="20"/>
        </w:rPr>
        <w:t xml:space="preserve">1. Указ Президента Республики Беларусь от 14 ноября 1995 г. № 464 «О создании кадрового реестра Главы государства Республики Беларусь».</w:t>
      </w:r>
    </w:p>
    <w:p>
      <w:pPr>
        <w:jc w:val="both"/>
        <w:ind w:left="0" w:right="0" w:firstLine="566.92913385827"/>
        <w:spacing w:after="60"/>
      </w:pPr>
      <w:r>
        <w:rPr>
          <w:sz w:val="20"/>
          <w:szCs w:val="20"/>
        </w:rPr>
        <w:t xml:space="preserve">…</w:t>
      </w:r>
    </w:p>
    <w:p>
      <w:pPr>
        <w:jc w:val="both"/>
        <w:ind w:left="0" w:right="0" w:firstLine="566.92913385827"/>
        <w:spacing w:after="60"/>
      </w:pPr>
      <w:r>
        <w:rPr>
          <w:sz w:val="20"/>
          <w:szCs w:val="20"/>
        </w:rPr>
        <w:t xml:space="preserve">72. Распоряжение Президента Республики Беларусь от 28 июля 1999 г. № 228рп «О некоторых мерах по упорядочению реализации на территории Республики Беларусь нефтепродуктов».</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Перечни актов (их структурных элементов), подлежащих изменению, могут содержаться в приложении к акту.</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0"/>
          <w:szCs w:val="20"/>
        </w:rPr>
        <w:t xml:space="preserve"> </w:t>
      </w:r>
    </w:p>
    <w:p>
      <w:pPr>
        <w:jc w:val="both"/>
        <w:ind w:left="0" w:right="0" w:firstLine="566.92913385827"/>
        <w:spacing w:after="60"/>
      </w:pPr>
      <w:r>
        <w:rPr>
          <w:sz w:val="20"/>
          <w:szCs w:val="20"/>
        </w:rPr>
        <w:t xml:space="preserve">1. Внести изменения в указы Президента Республики Беларусь (приложение).</w:t>
      </w:r>
    </w:p>
    <w:p>
      <w:pPr>
        <w:jc w:val="both"/>
        <w:ind w:left="0" w:right="0" w:firstLine="566.92913385827"/>
        <w:spacing w:after="60"/>
      </w:pPr>
      <w:r>
        <w:rPr>
          <w:sz w:val="20"/>
          <w:szCs w:val="20"/>
        </w:rPr>
        <w:t xml:space="preserve"> </w:t>
      </w:r>
    </w:p>
    <w:tbl>
      <w:tblGrid>
        <w:gridCol w:w="3788" w:type="dxa"/>
        <w:gridCol w:w="1212" w:type="dxa"/>
      </w:tblGrid>
      <w:tblPr>
        <w:tblW w:w="5000" w:type="pct"/>
        <w:tblLayout w:type="autofit"/>
      </w:tblPr>
      <w:tr>
        <w:trPr/>
        <w:tc>
          <w:tcPr>
            <w:tcW w:w="3788" w:type="pct"/>
            <w:vAlign w:val="top"/>
            <w:vMerge w:val="restart"/>
          </w:tcPr>
          <w:p>
            <w:pPr>
              <w:jc w:val="left"/>
              <w:spacing w:before="45" w:after="45" w:line="240" w:lineRule="auto"/>
            </w:pPr>
            <w:r>
              <w:rPr>
                <w:sz w:val="20"/>
                <w:szCs w:val="20"/>
              </w:rPr>
              <w:t xml:space="preserve"> </w:t>
            </w:r>
          </w:p>
        </w:tc>
        <w:tc>
          <w:tcPr>
            <w:tcW w:w="1212" w:type="pct"/>
            <w:vAlign w:val="top"/>
            <w:vMerge w:val="restart"/>
          </w:tcPr>
          <w:p>
            <w:pPr>
              <w:jc w:val="left"/>
              <w:spacing w:before="45" w:after="32" w:line="240" w:lineRule="auto"/>
            </w:pPr>
            <w:r>
              <w:rPr>
                <w:sz w:val="20"/>
                <w:szCs w:val="20"/>
              </w:rPr>
              <w:t xml:space="preserve">Приложение</w:t>
            </w:r>
          </w:p>
          <w:p>
            <w:pPr>
              <w:jc w:val="left"/>
              <w:spacing w:before="45" w:after="45" w:line="240" w:lineRule="auto"/>
            </w:pPr>
            <w:r>
              <w:rPr>
                <w:sz w:val="20"/>
                <w:szCs w:val="20"/>
              </w:rPr>
              <w:t xml:space="preserve">к Указу Президента</w:t>
            </w:r>
            <w:br/>
            <w:r>
              <w:rPr>
                <w:sz w:val="20"/>
                <w:szCs w:val="20"/>
              </w:rPr>
              <w:t xml:space="preserve">Республики Беларусь</w:t>
            </w:r>
          </w:p>
          <w:p>
            <w:pPr>
              <w:jc w:val="left"/>
              <w:spacing w:before="45" w:after="45" w:line="240" w:lineRule="auto"/>
            </w:pPr>
            <w:r>
              <w:rPr>
                <w:sz w:val="20"/>
                <w:szCs w:val="20"/>
              </w:rPr>
              <w:t xml:space="preserve">                     № </w:t>
            </w:r>
          </w:p>
        </w:tc>
      </w:tr>
    </w:tbl>
    <w:p>
      <w:pPr>
        <w:jc w:val="both"/>
        <w:ind w:left="0" w:right="0" w:firstLine="566.92913385827"/>
        <w:spacing w:after="60"/>
      </w:pPr>
      <w:r>
        <w:rPr>
          <w:sz w:val="20"/>
          <w:szCs w:val="20"/>
        </w:rPr>
        <w:t xml:space="preserve"> </w:t>
      </w:r>
    </w:p>
    <w:p>
      <w:pPr>
        <w:jc w:val="both"/>
        <w:ind w:left="0" w:right="0" w:firstLine="0"/>
        <w:spacing w:after="60"/>
      </w:pPr>
      <w:r>
        <w:rPr>
          <w:sz w:val="20"/>
          <w:szCs w:val="20"/>
        </w:rPr>
        <w:t xml:space="preserve">ПЕРЕЧЕНЬ</w:t>
      </w:r>
    </w:p>
    <w:p>
      <w:pPr>
        <w:jc w:val="both"/>
        <w:ind w:left="0" w:right="0" w:firstLine="0"/>
        <w:spacing w:after="60"/>
      </w:pPr>
      <w:r>
        <w:rPr>
          <w:sz w:val="20"/>
          <w:szCs w:val="20"/>
        </w:rPr>
        <w:t xml:space="preserve">изменений, вносимых в указы Президента Республики Беларусь</w:t>
      </w:r>
    </w:p>
    <w:p>
      <w:pPr>
        <w:jc w:val="both"/>
        <w:ind w:left="0" w:right="0" w:firstLine="566.92913385827"/>
        <w:spacing w:after="60"/>
      </w:pPr>
      <w:r>
        <w:rPr>
          <w:sz w:val="20"/>
          <w:szCs w:val="20"/>
        </w:rPr>
        <w:t xml:space="preserve"> </w:t>
      </w:r>
    </w:p>
    <w:p>
      <w:pPr>
        <w:jc w:val="both"/>
        <w:ind w:left="0" w:right="0" w:firstLine="566.92913385827"/>
        <w:spacing w:after="60"/>
      </w:pPr>
      <w:r>
        <w:rPr>
          <w:sz w:val="24"/>
          <w:szCs w:val="24"/>
        </w:rPr>
        <w:t xml:space="preserve">В перечне актов (их структурных элементов), подлежащих изменению либо признанию утратившими силу в связи с принятием (изданием) нового акта, предписания о внесении изменений в акт либо о признании акта (его структурных элементов) утратившим силу излагаются на том государственном языке, на котором данный акт был принят (издан). При этом в законопроектах в таких случаях слово «Статья» указывается на том языке, на котором подготавливается законопроект.</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spacing w:before="0" w:after="0"/>
      </w:pPr>
      <w:r>
        <w:rPr>
          <w:sz w:val="20"/>
          <w:szCs w:val="20"/>
          <w:b/>
          <w:bCs/>
        </w:rPr>
        <w:t xml:space="preserve">Об изменении законов по вопросам рекламы</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С</w:t>
      </w:r>
      <w:r>
        <w:rPr>
          <w:sz w:val="20"/>
          <w:szCs w:val="20"/>
          <w:b/>
          <w:bCs/>
        </w:rPr>
        <w:t xml:space="preserve">татья 1.</w:t>
      </w:r>
      <w:r>
        <w:rPr>
          <w:sz w:val="20"/>
          <w:szCs w:val="20"/>
        </w:rPr>
        <w:t xml:space="preserve"> Унесці ў Закон Рэспублікі Беларусь ад 26 студзеня 1990 г. № 3094-XI «Аб мовах у Рэспубліцы Беларусь» наступныя змяненні:</w:t>
      </w:r>
    </w:p>
    <w:p>
      <w:pPr>
        <w:jc w:val="both"/>
        <w:ind w:left="0" w:right="0" w:firstLine="566.92913385827"/>
        <w:spacing w:after="60"/>
      </w:pPr>
      <w:r>
        <w:rPr>
          <w:sz w:val="20"/>
          <w:szCs w:val="20"/>
        </w:rPr>
        <w:t xml:space="preserve">…</w:t>
      </w:r>
    </w:p>
    <w:p>
      <w:pPr>
        <w:jc w:val="both"/>
        <w:ind w:left="0" w:right="0" w:firstLine="566.92913385827"/>
        <w:spacing w:after="60"/>
      </w:pPr>
      <w:r>
        <w:rPr>
          <w:sz w:val="20"/>
          <w:szCs w:val="20"/>
          <w:b/>
          <w:bCs/>
        </w:rPr>
        <w:t xml:space="preserve">Статья 2.</w:t>
      </w:r>
      <w:r>
        <w:rPr>
          <w:sz w:val="20"/>
          <w:szCs w:val="20"/>
        </w:rPr>
        <w:t xml:space="preserve"> Внести в Закон Республики Беларусь от 10 мая 2007 г. № 225-З «О рекламе» следующие изменения:</w:t>
      </w:r>
    </w:p>
    <w:p>
      <w:pPr>
        <w:jc w:val="both"/>
        <w:ind w:left="0" w:right="0" w:firstLine="566.92913385827"/>
        <w:spacing w:after="60"/>
      </w:pPr>
      <w:r>
        <w:rPr>
          <w:sz w:val="20"/>
          <w:szCs w:val="20"/>
        </w:rPr>
        <w:t xml:space="preserve">...</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72. Акты (их структурные элементы) подлежат признанию утратившими силу, если они противоречат нормативным правовым предписаниям, включенным в новый акт одинаковой или большей по отношению к ним юридической силы, либо поглощены ими, либо утратили свое значение.</w:t>
      </w:r>
    </w:p>
    <w:p>
      <w:pPr>
        <w:jc w:val="both"/>
        <w:ind w:left="0" w:right="0" w:firstLine="566.92913385827"/>
        <w:spacing w:after="60"/>
      </w:pPr>
      <w:r>
        <w:rPr>
          <w:sz w:val="24"/>
          <w:szCs w:val="24"/>
        </w:rPr>
        <w:t xml:space="preserve">Акт (его структурный элемент) считается утратившим свое значение, если:</w:t>
      </w:r>
    </w:p>
    <w:p>
      <w:pPr>
        <w:jc w:val="both"/>
        <w:ind w:left="0" w:right="0" w:firstLine="566.92913385827"/>
        <w:spacing w:after="60"/>
      </w:pPr>
      <w:r>
        <w:rPr>
          <w:sz w:val="24"/>
          <w:szCs w:val="24"/>
        </w:rPr>
        <w:t xml:space="preserve">полностью достигнута цель, для реализации которой был принят (издан) акт, не являющийся временным, акт исполнен в полном объеме;</w:t>
      </w:r>
    </w:p>
    <w:p>
      <w:pPr>
        <w:jc w:val="both"/>
        <w:ind w:left="0" w:right="0" w:firstLine="566.92913385827"/>
        <w:spacing w:after="60"/>
      </w:pPr>
      <w:r>
        <w:rPr>
          <w:sz w:val="24"/>
          <w:szCs w:val="24"/>
        </w:rPr>
        <w:t xml:space="preserve">акт (его структурный элемент) не применяется на практике в связи с изменившимися политическими, экономическими, социальными и иными условиями, исчезла сфера общественных отношений, для регулирования которой акт был принят (издан);</w:t>
      </w:r>
    </w:p>
    <w:p>
      <w:pPr>
        <w:jc w:val="both"/>
        <w:ind w:left="0" w:right="0" w:firstLine="566.92913385827"/>
        <w:spacing w:after="60"/>
      </w:pPr>
      <w:r>
        <w:rPr>
          <w:sz w:val="24"/>
          <w:szCs w:val="24"/>
        </w:rPr>
        <w:t xml:space="preserve">упразднен государственный орган или ликвидирована организация, для регулирования деятельности которых был принят (издан) акт, если этот государственный орган или эта организация не имеют правопреемников;</w:t>
      </w:r>
    </w:p>
    <w:p>
      <w:pPr>
        <w:jc w:val="both"/>
        <w:ind w:left="0" w:right="0" w:firstLine="566.92913385827"/>
        <w:spacing w:after="60"/>
      </w:pPr>
      <w:r>
        <w:rPr>
          <w:sz w:val="24"/>
          <w:szCs w:val="24"/>
        </w:rPr>
        <w:t xml:space="preserve">международный договор прекратил действие в соответствии со статьей 44 Закона Республики Беларусь «О международных договорах Республики Беларусь».</w:t>
      </w:r>
    </w:p>
    <w:p>
      <w:pPr>
        <w:jc w:val="both"/>
        <w:ind w:left="0" w:right="0" w:firstLine="566.92913385827"/>
        <w:spacing w:after="60"/>
      </w:pPr>
      <w:r>
        <w:rPr>
          <w:sz w:val="24"/>
          <w:szCs w:val="24"/>
        </w:rPr>
        <w:t xml:space="preserve">73. В перечень актов (их структурных элементов), подлежащих признанию утратившими силу, в виде отдельных позиций включаются:</w:t>
      </w:r>
    </w:p>
    <w:p>
      <w:pPr>
        <w:jc w:val="both"/>
        <w:ind w:left="0" w:right="0" w:firstLine="566.92913385827"/>
        <w:spacing w:after="60"/>
      </w:pPr>
      <w:r>
        <w:rPr>
          <w:sz w:val="24"/>
          <w:szCs w:val="24"/>
        </w:rPr>
        <w:t xml:space="preserve">основной акт и акты (их структурные элементы), которыми в его текст (текст структурных элементов) были внесены изменения, дано официальное толкование или приостановлено, возобновлено, продлено действие акта (его структурных элементов), акт введен в действие;</w:t>
      </w:r>
    </w:p>
    <w:p>
      <w:pPr>
        <w:jc w:val="both"/>
        <w:ind w:left="0" w:right="0" w:firstLine="566.92913385827"/>
        <w:spacing w:after="60"/>
      </w:pPr>
      <w:r>
        <w:rPr>
          <w:sz w:val="24"/>
          <w:szCs w:val="24"/>
        </w:rPr>
        <w:t xml:space="preserve">акты (их структурные элементы) о последующем распространении основного акта, признаваемого утратившим силу, на иные организации или граждан.</w:t>
      </w:r>
    </w:p>
    <w:p>
      <w:pPr>
        <w:jc w:val="both"/>
        <w:ind w:left="0" w:right="0" w:firstLine="566.92913385827"/>
        <w:spacing w:after="60"/>
      </w:pPr>
      <w:r>
        <w:rPr>
          <w:sz w:val="24"/>
          <w:szCs w:val="24"/>
        </w:rPr>
        <w:t xml:space="preserve">Если акт содержит нормативные и ненормативные правовые предписания и при этом все нормативные правовые предписания подлежат признанию утратившими силу, такой акт включается в перечень актов (их структурных элементов), подлежащих признанию утратившими силу, полностью.</w:t>
      </w:r>
    </w:p>
    <w:p>
      <w:pPr>
        <w:jc w:val="both"/>
        <w:ind w:left="0" w:right="0" w:firstLine="566.92913385827"/>
        <w:spacing w:after="60"/>
      </w:pPr>
      <w:r>
        <w:rPr>
          <w:sz w:val="24"/>
          <w:szCs w:val="24"/>
        </w:rPr>
        <w:t xml:space="preserve">Признанные утратившими силу части и абзацы не учитываются при последующем подсчете частей и абзацев.</w:t>
      </w:r>
    </w:p>
    <w:p>
      <w:pPr>
        <w:jc w:val="both"/>
        <w:ind w:left="0" w:right="0" w:firstLine="566.92913385827"/>
        <w:spacing w:after="60"/>
      </w:pPr>
      <w:r>
        <w:rPr>
          <w:sz w:val="24"/>
          <w:szCs w:val="24"/>
        </w:rPr>
        <w:t xml:space="preserve">74. Если предполагается признание утратившими силу отдельных структурных элементов акта, а остальные его структурные элементы признаны утратившими силу ранее либо предусматривают признание утратившими силу ранее принятых (изданных) актов или структурных элементов актов, признанных утратившими силу, такой акт включается в перечень актов (их структурных элементов), подлежащих признанию утратившими силу, полностью.</w:t>
      </w:r>
    </w:p>
    <w:p>
      <w:pPr>
        <w:jc w:val="both"/>
        <w:ind w:left="0" w:right="0" w:firstLine="566.92913385827"/>
        <w:spacing w:after="60"/>
      </w:pPr>
      <w:r>
        <w:rPr>
          <w:sz w:val="24"/>
          <w:szCs w:val="24"/>
        </w:rPr>
        <w:t xml:space="preserve">Признание утратившим силу акта (его структурных элементов), который признает утратившим силу другой акт (его структурные элементы), не влечет признания действующим ранее признанного утратившим силу акта (его структурных элементов).</w:t>
      </w:r>
    </w:p>
    <w:p>
      <w:pPr>
        <w:jc w:val="both"/>
        <w:ind w:left="0" w:right="0" w:firstLine="566.92913385827"/>
        <w:spacing w:after="60"/>
      </w:pPr>
      <w:r>
        <w:rPr>
          <w:sz w:val="24"/>
          <w:szCs w:val="24"/>
        </w:rPr>
        <w:t xml:space="preserve">Признание утратившим силу акта (его структурных элементов), на основании или во исполнение которого приняты (изданы) другие акты, не влечет автоматического прекращения действия этих актов.</w:t>
      </w:r>
    </w:p>
    <w:p>
      <w:pPr>
        <w:jc w:val="both"/>
        <w:ind w:left="0" w:right="0" w:firstLine="566.92913385827"/>
        <w:spacing w:after="60"/>
      </w:pPr>
      <w:r>
        <w:rPr>
          <w:sz w:val="24"/>
          <w:szCs w:val="24"/>
        </w:rPr>
        <w:t xml:space="preserve">75. Не подлежат признанию утратившими силу ненормативные правовые акты и временные акты (их структурные элементы), кроме случаев, когда непринятие специального решения о прекращении действия этих актов (их структурных элементов) может повлечь неоднозначное понимание и применение их предписаний на практике.</w:t>
      </w:r>
    </w:p>
    <w:p>
      <w:pPr>
        <w:jc w:val="both"/>
        <w:ind w:left="0" w:right="0" w:firstLine="566.92913385827"/>
        <w:spacing w:after="60"/>
      </w:pPr>
      <w:r>
        <w:rPr>
          <w:sz w:val="24"/>
          <w:szCs w:val="24"/>
        </w:rPr>
        <w:t xml:space="preserve">В перечень актов (их структурных элементов), подлежащих признанию утратившими силу, не включаются акты, имеющие особое историческое значение, отражающие важнейшие события (этапы) в истории белорусского государства и общества.</w:t>
      </w:r>
    </w:p>
    <w:p>
      <w:pPr>
        <w:jc w:val="both"/>
        <w:ind w:left="0" w:right="0" w:firstLine="566.92913385827"/>
        <w:spacing w:after="60"/>
      </w:pPr>
      <w:r>
        <w:rPr>
          <w:sz w:val="24"/>
          <w:szCs w:val="24"/>
        </w:rPr>
        <w:t xml:space="preserve">76. Для отнесения акта (его структурного элемента) к временному при необходимости проводится анализ практики применения акта (его структурного элемента), а также связанных с ним иных актов. Срок действия акта (его структурных элементов) может быть определен посредством использования прямого либо косвенного указания на срок действия в обязательных реквизитах акта, в тексте акта, в том числе в преамбуле и заключительных положениях акта.</w:t>
      </w:r>
    </w:p>
    <w:p>
      <w:pPr>
        <w:jc w:val="both"/>
        <w:ind w:left="0" w:right="0" w:firstLine="566.92913385827"/>
        <w:spacing w:after="60"/>
      </w:pPr>
      <w:r>
        <w:rPr>
          <w:sz w:val="24"/>
          <w:szCs w:val="24"/>
        </w:rPr>
        <w:t xml:space="preserve">Если акт содержит постоянно действующие нормативные правовые предписания, подлежащие признанию утратившими силу, и предписания, срок действия которых истек, такой акт включается в перечень актов (их структурных элементов), подлежащих признанию утратившими силу, полностью.</w:t>
      </w:r>
    </w:p>
    <w:p>
      <w:pPr>
        <w:jc w:val="both"/>
        <w:ind w:left="0" w:right="0" w:firstLine="566.92913385827"/>
        <w:spacing w:after="60"/>
      </w:pPr>
      <w:r>
        <w:rPr>
          <w:sz w:val="24"/>
          <w:szCs w:val="24"/>
        </w:rPr>
        <w:t xml:space="preserve">77. Если в акте (его структурном элементе), подлежащем признанию утратившим силу, содержится указание на утвержденный акт, приложение, которые также подлежат признанию утратившими силу, в перечень актов (их структурных элементов), подлежащих признанию утратившими силу, включается только этот акт (его структурный элемент), а утвержденный акт, приложение не указываются.</w:t>
      </w:r>
    </w:p>
    <w:p>
      <w:pPr>
        <w:jc w:val="both"/>
        <w:ind w:left="0" w:right="0" w:firstLine="566.92913385827"/>
        <w:spacing w:after="60"/>
      </w:pPr>
      <w:r>
        <w:rPr>
          <w:sz w:val="24"/>
          <w:szCs w:val="24"/>
        </w:rPr>
        <w:t xml:space="preserve">Если в акте (его структурном элементе) наряду с указанием на утвержденный акт, приложение содержатся нормы по иным вопросам, сохраняющим свое значение, действие утвержденного акта, приложения прекращается путем внесения изменений в акт (его структурный элемент) в порядке, предусмотренном пунктом 68 настоящего приложения.</w:t>
      </w:r>
    </w:p>
    <w:p>
      <w:pPr>
        <w:jc w:val="both"/>
        <w:ind w:left="0" w:right="0" w:firstLine="566.92913385827"/>
        <w:spacing w:after="60"/>
      </w:pPr>
      <w:r>
        <w:rPr>
          <w:sz w:val="24"/>
          <w:szCs w:val="24"/>
        </w:rPr>
        <w:t xml:space="preserve">78. Проект акта об отмене акта (его структурных элементов) подготавливается в соответствии с пунктами 71, 73, 74, частью второй пункта 76, частью первой пункта 77 настоящего приложения.</w:t>
      </w:r>
    </w:p>
    <w:p>
      <w:pPr>
        <w:jc w:val="both"/>
        <w:ind w:left="0" w:right="0" w:firstLine="566.92913385827"/>
        <w:spacing w:after="60"/>
      </w:pPr>
      <w:r>
        <w:rPr>
          <w:sz w:val="24"/>
          <w:szCs w:val="24"/>
        </w:rPr>
        <w:t xml:space="preserve">Если в акте (его структурном элементе) наряду с указанием на утвержденный акт, приложение содержатся нормы по иным вопросам, сохраняющим свое значение, а утвержденный акт, приложение подлежат отмене, в перечень актов (их структурных элементов), подлежащих отмене, включается структурный элемент акта в части, относящейся к утвержденному акту, приложению, а утвержденный акт, приложение отдельно не указываются.</w:t>
      </w:r>
    </w:p>
    <w:p>
      <w:pPr>
        <w:jc w:val="both"/>
        <w:ind w:left="0" w:right="0" w:firstLine="566.92913385827"/>
        <w:spacing w:after="60"/>
      </w:pPr>
      <w:r>
        <w:rPr>
          <w:sz w:val="24"/>
          <w:szCs w:val="24"/>
        </w:rPr>
        <w:t xml:space="preserve">79. В случаях, когда в акте одновременно необходимо внести изменения и прекратить действие отдельных структурных элементов в связи с подготовкой перечня актов (их структурных элементов), подлежащих признанию утратившими силу, вместо признания утратившими силу такие структурные элементы исключаются.</w:t>
      </w:r>
    </w:p>
    <w:p>
      <w:pPr>
        <w:jc w:val="center"/>
        <w:spacing w:before="240" w:after="240"/>
      </w:pPr>
      <w:r>
        <w:rPr>
          <w:sz w:val="24"/>
          <w:szCs w:val="24"/>
          <w:b/>
          <w:bCs/>
          <w:caps/>
        </w:rPr>
        <w:t xml:space="preserve">ГЛАВА 11</w:t>
      </w:r>
      <w:br/>
      <w:r>
        <w:rPr>
          <w:sz w:val="24"/>
          <w:szCs w:val="24"/>
          <w:b/>
          <w:bCs/>
          <w:caps/>
        </w:rPr>
        <w:t xml:space="preserve">ОСОБЕННОСТИ ПОДГОТОВКИ АКТОВ, ОФОРМЛЯЮЩИХ РЕШЕНИЯ В ОТНОШЕНИИ МЕЖДУНАРОДНЫХ ДОГОВОРОВ</w:t>
      </w:r>
    </w:p>
    <w:p>
      <w:pPr>
        <w:jc w:val="both"/>
        <w:ind w:left="0" w:right="0" w:firstLine="566.92913385827"/>
        <w:spacing w:after="60"/>
      </w:pPr>
      <w:r>
        <w:rPr>
          <w:sz w:val="24"/>
          <w:szCs w:val="24"/>
        </w:rPr>
        <w:t xml:space="preserve">80. Акты, оформляющие решения в отношении международных договоров, формулируются с учетом терминологии и требований, содержащихся в международных договорах, а также в настоящем Законе и иных актах законодательства.</w:t>
      </w:r>
    </w:p>
    <w:p>
      <w:pPr>
        <w:jc w:val="both"/>
        <w:ind w:left="0" w:right="0" w:firstLine="566.92913385827"/>
        <w:spacing w:after="60"/>
      </w:pPr>
      <w:r>
        <w:rPr>
          <w:sz w:val="24"/>
          <w:szCs w:val="24"/>
        </w:rPr>
        <w:t xml:space="preserve">Одним актом могут оформляться несколько решений в отношении одного или нескольких международных договоров.</w:t>
      </w:r>
    </w:p>
    <w:p>
      <w:pPr>
        <w:jc w:val="both"/>
        <w:ind w:left="0" w:right="0" w:firstLine="566.92913385827"/>
        <w:spacing w:after="60"/>
      </w:pPr>
      <w:r>
        <w:rPr>
          <w:sz w:val="24"/>
          <w:szCs w:val="24"/>
        </w:rPr>
        <w:t xml:space="preserve">81. Название акта, оформляющего решение в отношении международного договора, за исключением указов Президента Республики Беларусь, должно содержать полное официальное название международного договора и указание на вид решения, принимаемого в отношении международного договора.</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w:t>
      </w:r>
      <w:r>
        <w:rPr>
          <w:sz w:val="20"/>
          <w:szCs w:val="20"/>
          <w:b/>
          <w:bCs/>
        </w:rPr>
        <w:t xml:space="preserve">апример:</w:t>
      </w:r>
    </w:p>
    <w:p>
      <w:pPr>
        <w:jc w:val="both"/>
        <w:ind w:left="0" w:right="0" w:firstLine="566.92913385827"/>
        <w:spacing w:after="60"/>
      </w:pPr>
      <w:r>
        <w:rPr>
          <w:sz w:val="24"/>
          <w:szCs w:val="24"/>
        </w:rPr>
        <w:t xml:space="preserve"> </w:t>
      </w:r>
    </w:p>
    <w:p>
      <w:pPr>
        <w:jc w:val="left"/>
        <w:spacing w:before="0" w:after="0"/>
      </w:pPr>
      <w:r>
        <w:rPr>
          <w:sz w:val="20"/>
          <w:szCs w:val="20"/>
          <w:b/>
          <w:bCs/>
        </w:rPr>
        <w:t xml:space="preserve">О ратификации Договора о Евразийском</w:t>
      </w:r>
      <w:br/>
      <w:r>
        <w:rPr>
          <w:sz w:val="20"/>
          <w:szCs w:val="20"/>
          <w:b/>
          <w:bCs/>
        </w:rPr>
        <w:t xml:space="preserve">экономическом союзе</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 случае, если одним актом оформляются решения в отношении нескольких международных договоров, в названии этого акта вместо полных официальных названий международных договоров могут указываться их обобщенные названия.</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left"/>
        <w:spacing w:before="0" w:after="0"/>
      </w:pPr>
      <w:r>
        <w:rPr>
          <w:sz w:val="20"/>
          <w:szCs w:val="20"/>
          <w:b/>
          <w:bCs/>
        </w:rPr>
        <w:t xml:space="preserve">О снятии оговорок Респуб</w:t>
      </w:r>
      <w:r>
        <w:rPr>
          <w:sz w:val="20"/>
          <w:szCs w:val="20"/>
          <w:b/>
          <w:bCs/>
        </w:rPr>
        <w:t xml:space="preserve">лики Беларусь</w:t>
      </w:r>
      <w:br/>
      <w:r>
        <w:rPr>
          <w:sz w:val="20"/>
          <w:szCs w:val="20"/>
          <w:b/>
          <w:bCs/>
        </w:rPr>
        <w:t xml:space="preserve">к Женевским конвенциям от 12 августа</w:t>
      </w:r>
      <w:br/>
      <w:r>
        <w:rPr>
          <w:sz w:val="20"/>
          <w:szCs w:val="20"/>
          <w:b/>
          <w:bCs/>
        </w:rPr>
        <w:t xml:space="preserve">1949 года о защите жертв войны</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82. В тексте акта, оформляющего решение в отношении международного договора, указывается полное официальное название международного договора.</w:t>
      </w:r>
    </w:p>
    <w:p>
      <w:pPr>
        <w:jc w:val="both"/>
        <w:ind w:left="0" w:right="0" w:firstLine="566.92913385827"/>
        <w:spacing w:after="60"/>
      </w:pPr>
      <w:r>
        <w:rPr>
          <w:sz w:val="24"/>
          <w:szCs w:val="24"/>
        </w:rPr>
        <w:t xml:space="preserve">Полное официальное название международного договора определяется в соответствии с подписанными подлинниками международных договоров или их копиями, полученными от депозитария.</w:t>
      </w:r>
    </w:p>
    <w:p>
      <w:pPr>
        <w:jc w:val="both"/>
        <w:ind w:left="0" w:right="0" w:firstLine="566.92913385827"/>
        <w:spacing w:after="60"/>
      </w:pPr>
      <w:r>
        <w:rPr>
          <w:sz w:val="24"/>
          <w:szCs w:val="24"/>
        </w:rPr>
        <w:t xml:space="preserve">В полном официальном названии международного договора, кроме названия международного договора, могут содержаться:</w:t>
      </w:r>
    </w:p>
    <w:p>
      <w:pPr>
        <w:jc w:val="both"/>
        <w:ind w:left="0" w:right="0" w:firstLine="566.92913385827"/>
        <w:spacing w:after="60"/>
      </w:pPr>
      <w:r>
        <w:rPr>
          <w:sz w:val="24"/>
          <w:szCs w:val="24"/>
        </w:rPr>
        <w:t xml:space="preserve">номер международного договора;</w:t>
      </w:r>
    </w:p>
    <w:p>
      <w:pPr>
        <w:jc w:val="both"/>
        <w:ind w:left="0" w:right="0" w:firstLine="566.92913385827"/>
        <w:spacing w:after="60"/>
      </w:pPr>
      <w:r>
        <w:rPr>
          <w:sz w:val="24"/>
          <w:szCs w:val="24"/>
        </w:rPr>
        <w:t xml:space="preserve">указание на дату принятия (подписания, заключения иным способом) другого международного договора;</w:t>
      </w:r>
    </w:p>
    <w:p>
      <w:pPr>
        <w:jc w:val="both"/>
        <w:ind w:left="0" w:right="0" w:firstLine="566.92913385827"/>
        <w:spacing w:after="60"/>
      </w:pPr>
      <w:r>
        <w:rPr>
          <w:sz w:val="24"/>
          <w:szCs w:val="24"/>
        </w:rPr>
        <w:t xml:space="preserve">указание на место принятия (подписания, заключения иным способом) международного договора;</w:t>
      </w:r>
    </w:p>
    <w:p>
      <w:pPr>
        <w:jc w:val="both"/>
        <w:ind w:left="0" w:right="0" w:firstLine="566.92913385827"/>
        <w:spacing w:after="60"/>
      </w:pPr>
      <w:r>
        <w:rPr>
          <w:sz w:val="24"/>
          <w:szCs w:val="24"/>
        </w:rPr>
        <w:t xml:space="preserve">указание на организацию или конференцию, в рамках которой принят международный договор.</w:t>
      </w:r>
    </w:p>
    <w:p>
      <w:pPr>
        <w:jc w:val="both"/>
        <w:ind w:left="0" w:right="0" w:firstLine="566.92913385827"/>
        <w:spacing w:after="60"/>
      </w:pPr>
      <w:r>
        <w:rPr>
          <w:sz w:val="24"/>
          <w:szCs w:val="24"/>
        </w:rPr>
        <w:t xml:space="preserve">В тексте акта, оформляющего решение в отношении международного договора, кроме полного официального названия международного договора, указываются следующие его реквизиты:</w:t>
      </w:r>
    </w:p>
    <w:p>
      <w:pPr>
        <w:jc w:val="both"/>
        <w:ind w:left="0" w:right="0" w:firstLine="566.92913385827"/>
        <w:spacing w:after="60"/>
      </w:pPr>
      <w:r>
        <w:rPr>
          <w:sz w:val="24"/>
          <w:szCs w:val="24"/>
        </w:rPr>
        <w:t xml:space="preserve">дата принятия (подписания, заключения иным способом) международного договора (в случае принятия решений в отношении принятых (подписанных, заключенных иным способом) международных договоров);</w:t>
      </w:r>
    </w:p>
    <w:p>
      <w:pPr>
        <w:jc w:val="both"/>
        <w:ind w:left="0" w:right="0" w:firstLine="566.92913385827"/>
        <w:spacing w:after="60"/>
      </w:pPr>
      <w:r>
        <w:rPr>
          <w:sz w:val="24"/>
          <w:szCs w:val="24"/>
        </w:rPr>
        <w:t xml:space="preserve">место принятия (подписания, заключения иным способом) международного договора (в случае наличия соответствующего указания в международном договоре);</w:t>
      </w:r>
    </w:p>
    <w:p>
      <w:pPr>
        <w:jc w:val="both"/>
        <w:ind w:left="0" w:right="0" w:firstLine="566.92913385827"/>
        <w:spacing w:after="60"/>
      </w:pPr>
      <w:r>
        <w:rPr>
          <w:sz w:val="24"/>
          <w:szCs w:val="24"/>
        </w:rPr>
        <w:t xml:space="preserve">организация или конференция, в рамках которой принят международный договор (при наличии соответствующего указания в международном договоре).</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Присоединиться к Дополнительному протоколу к Женевским конвенциям от 12 августа 1949 года, касающемуся принятия дополнительной отличительной эмблемы (Протокол III), принятому в г. Женеве 8 декабря 2005 года (далее – Протокол).</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83. Содержание нормативных правовых предписаний, включаемых в акт, оформляющий решение в отношении международного договора, определяется в зависимости от вида и количества решений, принимаемых в отношении международного договора, а также от необходимости формулирования оговорок и (или) заявлений, признания утратившим силу акта (его структурного элемента), оформляющего решение о выражении согласия Республики Беларусь на обязательность для нее международного договора.</w:t>
      </w:r>
    </w:p>
    <w:p>
      <w:pPr>
        <w:jc w:val="both"/>
        <w:ind w:left="0" w:right="0" w:firstLine="566.92913385827"/>
        <w:spacing w:after="60"/>
      </w:pPr>
      <w:r>
        <w:rPr>
          <w:sz w:val="24"/>
          <w:szCs w:val="24"/>
        </w:rPr>
        <w:t xml:space="preserve">84. В акте, оформляющем решение в отношении международного договора, в целях выполнения этого решения могут быть определены:</w:t>
      </w:r>
    </w:p>
    <w:p>
      <w:pPr>
        <w:jc w:val="both"/>
        <w:ind w:left="0" w:right="0" w:firstLine="566.92913385827"/>
        <w:spacing w:after="60"/>
      </w:pPr>
      <w:r>
        <w:rPr>
          <w:sz w:val="24"/>
          <w:szCs w:val="24"/>
        </w:rPr>
        <w:t xml:space="preserve">государственный орган (организация) или должностное лицо либо несколько государственных органов (организаций) или должностных лиц, на которых возлагается выполнение определенных обязанностей, вытекающих из международного договора или принятого в отношении международного договора решения;</w:t>
      </w:r>
    </w:p>
    <w:p>
      <w:pPr>
        <w:jc w:val="both"/>
        <w:ind w:left="0" w:right="0" w:firstLine="566.92913385827"/>
        <w:spacing w:after="60"/>
      </w:pPr>
      <w:r>
        <w:rPr>
          <w:sz w:val="24"/>
          <w:szCs w:val="24"/>
        </w:rPr>
        <w:t xml:space="preserve">поручения компетентным государственным органам (организациям) принять меры, необходимые для реализации международного договора или принятого в отношении международного договора решения.</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b/>
          <w:bCs/>
        </w:rPr>
        <w:t xml:space="preserve">Например:</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Совету Министров Республики Беларусь принять меры, необходимые для реализации положений Соглашения.</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Совету Министров Республики Беларусь в шестимесячный срок после вступления в силу настоящего Закона принять меры, необходимые для приведения законодательства в соответствие с положениями Конвенции.</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В соответствии со статьей 4 Протокола определить уполномоченным органом Республики Беларусь Государственный военно-промышленный комитет.</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2024-09-03T15:04:29+03:00</dcterms:created>
  <dcterms:modified xsi:type="dcterms:W3CDTF">2024-09-03T15:04:29+03:00</dcterms:modified>
</cp:coreProperties>
</file>

<file path=docProps/custom.xml><?xml version="1.0" encoding="utf-8"?>
<Properties xmlns="http://schemas.openxmlformats.org/officeDocument/2006/custom-properties" xmlns:vt="http://schemas.openxmlformats.org/officeDocument/2006/docPropsVTypes"/>
</file>