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6080" w14:textId="3B543332" w:rsidR="00FD66C2" w:rsidRDefault="00FD66C2" w:rsidP="005916C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ГЛАВНОЕ УПРАВЛЕНИЕ ПО ОБРАЗОВАНИЮ</w:t>
      </w:r>
      <w:r>
        <w:rPr>
          <w:rFonts w:ascii="Arial" w:hAnsi="Arial" w:cs="Arial"/>
          <w:b/>
          <w:sz w:val="24"/>
        </w:rPr>
        <w:br/>
        <w:t xml:space="preserve"> ВИТЕБСКОГО ОБЛАСТНОГО ИСПОЛНИТЕЛЬНОГО КОМИТЕТА</w:t>
      </w:r>
    </w:p>
    <w:p w14:paraId="76B25987" w14:textId="77777777" w:rsidR="00FD66C2" w:rsidRDefault="00FD66C2" w:rsidP="00FD66C2">
      <w:pPr>
        <w:spacing w:after="0" w:line="180" w:lineRule="exact"/>
        <w:jc w:val="center"/>
        <w:rPr>
          <w:rFonts w:ascii="Arial" w:hAnsi="Arial" w:cs="Arial"/>
          <w:b/>
          <w:sz w:val="24"/>
        </w:rPr>
      </w:pPr>
    </w:p>
    <w:p w14:paraId="56CF023C" w14:textId="3D4E0F6B" w:rsidR="005916C9" w:rsidRDefault="005916C9" w:rsidP="005916C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D146B">
        <w:rPr>
          <w:rFonts w:ascii="Arial" w:hAnsi="Arial" w:cs="Arial"/>
          <w:b/>
          <w:sz w:val="24"/>
        </w:rPr>
        <w:t xml:space="preserve">ГОСУДАРСТВЕННОЕ УЧРЕЖДЕНИЕ </w:t>
      </w:r>
    </w:p>
    <w:p w14:paraId="5E958EF0" w14:textId="77777777" w:rsidR="005916C9" w:rsidRDefault="005916C9" w:rsidP="005916C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D146B">
        <w:rPr>
          <w:rFonts w:ascii="Arial" w:hAnsi="Arial" w:cs="Arial"/>
          <w:b/>
          <w:sz w:val="24"/>
        </w:rPr>
        <w:t xml:space="preserve">ДОПОЛНИТЕЛЬНОГО ОБРАЗОВАНИЯ ВЗРОСЛЫХ </w:t>
      </w:r>
    </w:p>
    <w:p w14:paraId="2A99708B" w14:textId="77777777" w:rsidR="005916C9" w:rsidRPr="00DD146B" w:rsidRDefault="005916C9" w:rsidP="005916C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D146B">
        <w:rPr>
          <w:rFonts w:ascii="Arial" w:hAnsi="Arial" w:cs="Arial"/>
          <w:b/>
          <w:sz w:val="24"/>
        </w:rPr>
        <w:t>«ВИТЕБСКИЙ ОБЛАСТНОЙ ИНСТИТУТ РАЗВИТИЯ ОБРАЗОВАНИЯ»</w:t>
      </w:r>
    </w:p>
    <w:p w14:paraId="5B7F58CA" w14:textId="77777777" w:rsidR="005916C9" w:rsidRDefault="005916C9" w:rsidP="005916C9">
      <w:pPr>
        <w:spacing w:after="0" w:line="240" w:lineRule="auto"/>
        <w:ind w:firstLine="709"/>
      </w:pPr>
    </w:p>
    <w:p w14:paraId="654A807C" w14:textId="16F10441" w:rsidR="005916C9" w:rsidRDefault="005916C9" w:rsidP="00591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01446" w14:textId="77777777" w:rsidR="005916C9" w:rsidRDefault="005916C9" w:rsidP="00591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86AB9B" w14:textId="77777777" w:rsidR="005916C9" w:rsidRDefault="005916C9" w:rsidP="00591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721B9F" w14:textId="77777777" w:rsidR="005916C9" w:rsidRDefault="005916C9" w:rsidP="00591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58BAD" w14:textId="18964880" w:rsidR="005916C9" w:rsidRDefault="005916C9" w:rsidP="00591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9C30DC" w14:textId="77777777" w:rsidR="005916C9" w:rsidRDefault="005916C9" w:rsidP="00591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0B2690" w14:textId="77777777" w:rsidR="005916C9" w:rsidRDefault="005916C9" w:rsidP="00591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D33675" w14:textId="77777777" w:rsidR="005916C9" w:rsidRDefault="005916C9" w:rsidP="00591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CFFAC" w14:textId="77777777" w:rsidR="005916C9" w:rsidRDefault="005916C9" w:rsidP="00591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4922CD" w14:textId="77777777" w:rsidR="006F5CC6" w:rsidRDefault="005916C9" w:rsidP="005916C9">
      <w:pPr>
        <w:spacing w:after="0" w:line="240" w:lineRule="auto"/>
        <w:jc w:val="center"/>
        <w:rPr>
          <w:rFonts w:ascii="Verdana" w:hAnsi="Verdana" w:cs="Times New Roman"/>
          <w:b/>
          <w:sz w:val="40"/>
          <w:szCs w:val="28"/>
        </w:rPr>
      </w:pPr>
      <w:r w:rsidRPr="00A17D3F">
        <w:rPr>
          <w:rFonts w:ascii="Verdana" w:hAnsi="Verdana" w:cs="Times New Roman"/>
          <w:b/>
          <w:sz w:val="40"/>
          <w:szCs w:val="28"/>
        </w:rPr>
        <w:t xml:space="preserve">Мониторинг социальных </w:t>
      </w:r>
    </w:p>
    <w:p w14:paraId="57C910F4" w14:textId="77777777" w:rsidR="005916C9" w:rsidRPr="00A17D3F" w:rsidRDefault="005916C9" w:rsidP="005916C9">
      <w:pPr>
        <w:spacing w:after="0" w:line="240" w:lineRule="auto"/>
        <w:jc w:val="center"/>
        <w:rPr>
          <w:rFonts w:ascii="Verdana" w:hAnsi="Verdana" w:cs="Times New Roman"/>
          <w:b/>
          <w:sz w:val="40"/>
          <w:szCs w:val="28"/>
        </w:rPr>
      </w:pPr>
      <w:r w:rsidRPr="00A17D3F">
        <w:rPr>
          <w:rFonts w:ascii="Verdana" w:hAnsi="Verdana" w:cs="Times New Roman"/>
          <w:b/>
          <w:sz w:val="40"/>
          <w:szCs w:val="28"/>
        </w:rPr>
        <w:t>сетей обучающихся</w:t>
      </w:r>
    </w:p>
    <w:p w14:paraId="579C4292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B2C464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24F2A5" w14:textId="77777777" w:rsidR="005916C9" w:rsidRPr="005916C9" w:rsidRDefault="005916C9" w:rsidP="005916C9">
      <w:pPr>
        <w:spacing w:after="0" w:line="240" w:lineRule="auto"/>
        <w:jc w:val="center"/>
        <w:rPr>
          <w:rFonts w:ascii="Arial" w:hAnsi="Arial" w:cs="Arial"/>
          <w:b/>
          <w:i/>
          <w:sz w:val="32"/>
          <w:szCs w:val="28"/>
        </w:rPr>
      </w:pPr>
      <w:r w:rsidRPr="005916C9">
        <w:rPr>
          <w:rFonts w:ascii="Arial" w:hAnsi="Arial" w:cs="Arial"/>
          <w:b/>
          <w:i/>
          <w:sz w:val="32"/>
          <w:szCs w:val="28"/>
        </w:rPr>
        <w:t>Методические рекомендации</w:t>
      </w:r>
    </w:p>
    <w:p w14:paraId="757D4DE6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265F7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AEA6D9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439ECE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304C15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E39639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06E552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9841BE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1F16C0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B89FFD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DE7763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96FFEF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E54E0A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EFA3C8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6B1ACD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F020EF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2C5168" w14:textId="499F2144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CC139A" w14:textId="26D7FD9C" w:rsidR="00FD66C2" w:rsidRDefault="00FD66C2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835859" w14:textId="4D03ABAD" w:rsidR="00FD66C2" w:rsidRDefault="00FD66C2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3BE1CA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51E883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51B32C" w14:textId="77777777" w:rsid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5360B2" w14:textId="77777777" w:rsidR="005916C9" w:rsidRPr="005916C9" w:rsidRDefault="005916C9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6C9">
        <w:rPr>
          <w:rFonts w:ascii="Times New Roman" w:hAnsi="Times New Roman" w:cs="Times New Roman"/>
          <w:sz w:val="28"/>
          <w:szCs w:val="28"/>
        </w:rPr>
        <w:t xml:space="preserve">Витебск </w:t>
      </w:r>
    </w:p>
    <w:p w14:paraId="166E00C0" w14:textId="5388226D" w:rsidR="005916C9" w:rsidRDefault="003D71EC" w:rsidP="0059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776D1">
        <w:rPr>
          <w:rFonts w:ascii="Times New Roman" w:hAnsi="Times New Roman" w:cs="Times New Roman"/>
          <w:sz w:val="28"/>
          <w:szCs w:val="28"/>
        </w:rPr>
        <w:t>6</w:t>
      </w:r>
      <w:r w:rsidR="005916C9">
        <w:rPr>
          <w:rFonts w:ascii="Times New Roman" w:hAnsi="Times New Roman" w:cs="Times New Roman"/>
          <w:sz w:val="28"/>
          <w:szCs w:val="28"/>
        </w:rPr>
        <w:br w:type="page"/>
      </w:r>
    </w:p>
    <w:p w14:paraId="151F8E6F" w14:textId="77777777" w:rsidR="00222470" w:rsidRPr="00F97EBF" w:rsidRDefault="00222470" w:rsidP="00222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EB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76A7F324" w14:textId="77777777" w:rsidR="00222470" w:rsidRPr="006848B2" w:rsidRDefault="00222470" w:rsidP="002224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625ADA" w14:textId="77777777" w:rsidR="00623593" w:rsidRDefault="008F044D" w:rsidP="008F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BE">
        <w:rPr>
          <w:rFonts w:ascii="Times New Roman" w:hAnsi="Times New Roman" w:cs="Times New Roman"/>
          <w:sz w:val="28"/>
          <w:szCs w:val="28"/>
        </w:rPr>
        <w:t xml:space="preserve">В современном цифровом мире важность обеспечения защиты обучающихся </w:t>
      </w:r>
      <w:r w:rsidRPr="009A07AB">
        <w:rPr>
          <w:rFonts w:ascii="Times New Roman" w:hAnsi="Times New Roman" w:cs="Times New Roman"/>
          <w:sz w:val="28"/>
          <w:szCs w:val="28"/>
        </w:rPr>
        <w:t>от информации, распространяемой в глобальной компьютерной сети Интернет и причиняющей вред их здоровью и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8BE">
        <w:rPr>
          <w:rFonts w:ascii="Times New Roman" w:hAnsi="Times New Roman" w:cs="Times New Roman"/>
          <w:sz w:val="28"/>
          <w:szCs w:val="28"/>
        </w:rPr>
        <w:t>приобретает особую 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78EFCD" w14:textId="040E0F01" w:rsidR="008F044D" w:rsidRDefault="008F044D" w:rsidP="008F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C38BE">
        <w:rPr>
          <w:rFonts w:ascii="Times New Roman" w:hAnsi="Times New Roman" w:cs="Times New Roman"/>
          <w:sz w:val="28"/>
          <w:szCs w:val="28"/>
        </w:rPr>
        <w:t>азвитие цифровых технологий требует своевременного внедрения эффективных мер информационной грамотности и обучения безопасному поведению в сети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944ED5" w14:textId="77777777" w:rsidR="008F044D" w:rsidRPr="00832BFC" w:rsidRDefault="008F044D" w:rsidP="008F04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FDBE39" w14:textId="77777777" w:rsidR="003307B3" w:rsidRPr="00DE75B6" w:rsidRDefault="00751F4D" w:rsidP="00751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5B6">
        <w:rPr>
          <w:rFonts w:ascii="Times New Roman" w:hAnsi="Times New Roman" w:cs="Times New Roman"/>
          <w:b/>
          <w:sz w:val="28"/>
          <w:szCs w:val="28"/>
        </w:rPr>
        <w:t>Социальные сети</w:t>
      </w:r>
      <w:r w:rsidR="000E0379" w:rsidRPr="00DE75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47D" w:rsidRPr="00DE75B6">
        <w:rPr>
          <w:rFonts w:ascii="Times New Roman" w:hAnsi="Times New Roman" w:cs="Times New Roman"/>
          <w:b/>
          <w:sz w:val="28"/>
          <w:szCs w:val="28"/>
        </w:rPr>
        <w:t xml:space="preserve">в Республике Беларусь </w:t>
      </w:r>
    </w:p>
    <w:p w14:paraId="11776AA0" w14:textId="77777777" w:rsidR="003307B3" w:rsidRDefault="003307B3" w:rsidP="0076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FAFAAF" w14:textId="4E733E41" w:rsidR="00222470" w:rsidRDefault="00BB359F" w:rsidP="0083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используемых социальных сетей в Республик</w:t>
      </w:r>
      <w:r w:rsidR="00C568A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Беларусь </w:t>
      </w:r>
      <w:r w:rsidR="00AC103F">
        <w:rPr>
          <w:rFonts w:ascii="Times New Roman" w:hAnsi="Times New Roman" w:cs="Times New Roman"/>
          <w:sz w:val="28"/>
          <w:szCs w:val="28"/>
        </w:rPr>
        <w:t xml:space="preserve">следует назвать </w:t>
      </w:r>
      <w:r w:rsidR="003307B3" w:rsidRPr="00684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Вконтакте, </w:t>
      </w:r>
      <w:r w:rsidR="003307B3" w:rsidRPr="006848B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Instagram</w:t>
      </w:r>
      <w:r w:rsidRPr="00684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848B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TikTok</w:t>
      </w:r>
      <w:r w:rsidR="00AC103F" w:rsidRPr="00684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C103F" w:rsidRPr="006848B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Facebook</w:t>
      </w:r>
      <w:r w:rsidR="00AC103F" w:rsidRPr="006848B2">
        <w:rPr>
          <w:rFonts w:ascii="Times New Roman" w:hAnsi="Times New Roman" w:cs="Times New Roman"/>
          <w:color w:val="000000" w:themeColor="text1"/>
          <w:sz w:val="28"/>
          <w:szCs w:val="28"/>
        </w:rPr>
        <w:t>, Одноклассники</w:t>
      </w:r>
      <w:r w:rsidR="003307B3" w:rsidRPr="00684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11BDE">
        <w:rPr>
          <w:rFonts w:ascii="Times New Roman" w:hAnsi="Times New Roman" w:cs="Times New Roman"/>
          <w:sz w:val="28"/>
          <w:szCs w:val="28"/>
        </w:rPr>
        <w:t xml:space="preserve">Также широко распространено общение в мессенджерах </w:t>
      </w:r>
      <w:r w:rsidR="00111BDE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111BDE" w:rsidRPr="00111BDE">
        <w:rPr>
          <w:rFonts w:ascii="Times New Roman" w:hAnsi="Times New Roman" w:cs="Times New Roman"/>
          <w:sz w:val="28"/>
          <w:szCs w:val="28"/>
        </w:rPr>
        <w:t xml:space="preserve">, </w:t>
      </w:r>
      <w:r w:rsidR="00111BDE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111BDE" w:rsidRPr="00111BDE">
        <w:rPr>
          <w:rFonts w:ascii="Times New Roman" w:hAnsi="Times New Roman" w:cs="Times New Roman"/>
          <w:sz w:val="28"/>
          <w:szCs w:val="28"/>
        </w:rPr>
        <w:t xml:space="preserve">, </w:t>
      </w:r>
      <w:r w:rsidR="00111BDE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111BDE" w:rsidRPr="00111BDE">
        <w:rPr>
          <w:rFonts w:ascii="Times New Roman" w:hAnsi="Times New Roman" w:cs="Times New Roman"/>
          <w:sz w:val="28"/>
          <w:szCs w:val="28"/>
        </w:rPr>
        <w:t>.</w:t>
      </w:r>
      <w:r w:rsidR="00111BDE">
        <w:rPr>
          <w:rFonts w:ascii="Times New Roman" w:hAnsi="Times New Roman" w:cs="Times New Roman"/>
          <w:sz w:val="28"/>
          <w:szCs w:val="28"/>
        </w:rPr>
        <w:t xml:space="preserve"> </w:t>
      </w:r>
      <w:r w:rsidR="00326253">
        <w:rPr>
          <w:rFonts w:ascii="Times New Roman" w:hAnsi="Times New Roman" w:cs="Times New Roman"/>
          <w:sz w:val="28"/>
          <w:szCs w:val="28"/>
        </w:rPr>
        <w:t xml:space="preserve">В каждой социальной сети действуют свои правила регистрации и использования, с которыми необходимо ознакомиться перед созданием аккаунта. </w:t>
      </w:r>
      <w:r w:rsidR="00892FD0">
        <w:rPr>
          <w:rFonts w:ascii="Times New Roman" w:hAnsi="Times New Roman" w:cs="Times New Roman"/>
          <w:sz w:val="28"/>
          <w:szCs w:val="28"/>
        </w:rPr>
        <w:t>Во всех социальных сетях предусмотрена возможность жалобы администрации на публикацию, которая включает информацию, пропаганд</w:t>
      </w:r>
      <w:r w:rsidR="00053D72">
        <w:rPr>
          <w:rFonts w:ascii="Times New Roman" w:hAnsi="Times New Roman" w:cs="Times New Roman"/>
          <w:sz w:val="28"/>
          <w:szCs w:val="28"/>
        </w:rPr>
        <w:t>ирующую различные формы насилия</w:t>
      </w:r>
      <w:r w:rsidR="00851F60">
        <w:rPr>
          <w:rFonts w:ascii="Times New Roman" w:hAnsi="Times New Roman" w:cs="Times New Roman"/>
          <w:sz w:val="28"/>
          <w:szCs w:val="28"/>
        </w:rPr>
        <w:t xml:space="preserve"> и противоправное поведение</w:t>
      </w:r>
      <w:r w:rsidR="00053D72">
        <w:rPr>
          <w:rFonts w:ascii="Times New Roman" w:hAnsi="Times New Roman" w:cs="Times New Roman"/>
          <w:sz w:val="28"/>
          <w:szCs w:val="28"/>
        </w:rPr>
        <w:t xml:space="preserve">, </w:t>
      </w:r>
      <w:r w:rsidR="00CC0F14">
        <w:rPr>
          <w:rFonts w:ascii="Times New Roman" w:hAnsi="Times New Roman" w:cs="Times New Roman"/>
          <w:sz w:val="28"/>
          <w:szCs w:val="28"/>
        </w:rPr>
        <w:t>а также блокировка</w:t>
      </w:r>
      <w:r w:rsidR="00053D72">
        <w:rPr>
          <w:rFonts w:ascii="Times New Roman" w:hAnsi="Times New Roman" w:cs="Times New Roman"/>
          <w:sz w:val="28"/>
          <w:szCs w:val="28"/>
        </w:rPr>
        <w:t xml:space="preserve"> личных сообщений от пользователей</w:t>
      </w:r>
      <w:r w:rsidR="0078295D">
        <w:rPr>
          <w:rFonts w:ascii="Times New Roman" w:hAnsi="Times New Roman" w:cs="Times New Roman"/>
          <w:sz w:val="28"/>
          <w:szCs w:val="28"/>
        </w:rPr>
        <w:t xml:space="preserve">, </w:t>
      </w:r>
      <w:r w:rsidR="00583111">
        <w:rPr>
          <w:rFonts w:ascii="Times New Roman" w:hAnsi="Times New Roman" w:cs="Times New Roman"/>
          <w:sz w:val="28"/>
          <w:szCs w:val="28"/>
        </w:rPr>
        <w:t>блокировка страниц пользователей</w:t>
      </w:r>
      <w:r w:rsidR="00053D72">
        <w:rPr>
          <w:rFonts w:ascii="Times New Roman" w:hAnsi="Times New Roman" w:cs="Times New Roman"/>
          <w:sz w:val="28"/>
          <w:szCs w:val="28"/>
        </w:rPr>
        <w:t xml:space="preserve">, распространяющих подобную информацию. </w:t>
      </w:r>
    </w:p>
    <w:p w14:paraId="5D700089" w14:textId="77777777" w:rsidR="00292521" w:rsidRDefault="00292521" w:rsidP="00222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D1765D" w14:textId="77777777" w:rsidR="00AF0D8E" w:rsidRDefault="00AF0D8E" w:rsidP="00AF0D8E">
      <w:pPr>
        <w:pStyle w:val="12"/>
        <w:keepNext/>
        <w:keepLines/>
        <w:spacing w:after="0"/>
        <w:jc w:val="center"/>
      </w:pPr>
      <w:bookmarkStart w:id="0" w:name="bookmark12"/>
      <w:r>
        <w:t>Общая безопасность в интернете</w:t>
      </w:r>
      <w:bookmarkEnd w:id="0"/>
    </w:p>
    <w:p w14:paraId="7AB6AB84" w14:textId="77777777" w:rsidR="00292521" w:rsidRDefault="00292521" w:rsidP="00AF0D8E">
      <w:pPr>
        <w:pStyle w:val="12"/>
        <w:keepNext/>
        <w:keepLines/>
        <w:spacing w:after="0"/>
        <w:jc w:val="center"/>
      </w:pPr>
    </w:p>
    <w:p w14:paraId="4CDEF012" w14:textId="77777777" w:rsidR="00AF0D8E" w:rsidRDefault="00AF0D8E" w:rsidP="00AF0D8E">
      <w:pPr>
        <w:pStyle w:val="70"/>
        <w:jc w:val="both"/>
      </w:pPr>
      <w:r>
        <w:t xml:space="preserve">В первую очередь это действия мошенников, которые хотят получить финансовую или иную выгоду. Мошенники могут быть хорошо оснащены и использовать самые разные инструменты и методы </w:t>
      </w:r>
      <w:r w:rsidR="0052141C" w:rsidRPr="0052141C">
        <w:t>–</w:t>
      </w:r>
      <w:r>
        <w:t xml:space="preserve"> например, вирусное программное обеспечение (далее </w:t>
      </w:r>
      <w:r w:rsidR="0052141C" w:rsidRPr="0052141C">
        <w:t>–</w:t>
      </w:r>
      <w:r>
        <w:t xml:space="preserve"> вирусы), поддельные сайты</w:t>
      </w:r>
      <w:r w:rsidR="00583111">
        <w:t xml:space="preserve"> (далее – сайт-зеркало)</w:t>
      </w:r>
      <w:r>
        <w:t>, мошеннические письма, перехват и подбор паролей к учетным записям в социальных сетях и почтовых сервисах.</w:t>
      </w:r>
    </w:p>
    <w:p w14:paraId="1FACCBF7" w14:textId="77777777" w:rsidR="0052141C" w:rsidRDefault="00710370" w:rsidP="0052141C">
      <w:pPr>
        <w:pStyle w:val="70"/>
        <w:ind w:firstLine="700"/>
        <w:jc w:val="both"/>
        <w:rPr>
          <w:b/>
          <w:bCs/>
        </w:rPr>
      </w:pPr>
      <w:r>
        <w:rPr>
          <w:b/>
          <w:bCs/>
        </w:rPr>
        <w:t>Вирусы</w:t>
      </w:r>
    </w:p>
    <w:p w14:paraId="43198C03" w14:textId="77777777" w:rsidR="00AF0D8E" w:rsidRDefault="00AF0D8E" w:rsidP="0052141C">
      <w:pPr>
        <w:pStyle w:val="70"/>
        <w:ind w:firstLine="700"/>
        <w:jc w:val="both"/>
      </w:pPr>
      <w:r>
        <w:t>Вирусы могут распространяться с помощью вложенных файлов и ссылок в электронных письмах, в сообщениях в социальных сетях, на съемных носителях, через зараженные сайты. При этом сообщение с вирусом может быть получено как от постороннего человека, так и от знакомого, но уже зараженного участника социальной сети или почтовой переписки. Зараженными могут быть сайты, как специально созданные в целях мошенничества, так и обычные, но имеющие уязвимости информационной безопасности.</w:t>
      </w:r>
    </w:p>
    <w:p w14:paraId="461D1B4B" w14:textId="77777777" w:rsidR="00EE4FDF" w:rsidRPr="00EE4FDF" w:rsidRDefault="00EE4FDF" w:rsidP="00EE4F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1BA">
        <w:rPr>
          <w:rFonts w:ascii="Times New Roman" w:hAnsi="Times New Roman" w:cs="Times New Roman"/>
          <w:sz w:val="28"/>
          <w:szCs w:val="28"/>
        </w:rPr>
        <w:t xml:space="preserve">Вредоносные программы (вирусы, черви, «троянские кони», шпионские программы, боты и др.) могут нанести вред компьютеру и хранящимся на нем данным. Они также могут снижать скорость обмена данными и даже использовать ваш компьютер для распространения вируса, рассылать от </w:t>
      </w:r>
      <w:r w:rsidRPr="000721BA">
        <w:rPr>
          <w:rFonts w:ascii="Times New Roman" w:hAnsi="Times New Roman" w:cs="Times New Roman"/>
          <w:sz w:val="28"/>
          <w:szCs w:val="28"/>
        </w:rPr>
        <w:lastRenderedPageBreak/>
        <w:t>вашего имени спам с адреса электронной почты или профиля какой-либо социальной сети.</w:t>
      </w:r>
    </w:p>
    <w:p w14:paraId="65ACDBAB" w14:textId="77777777" w:rsidR="00AF0D8E" w:rsidRDefault="00710370" w:rsidP="00AF0D8E">
      <w:pPr>
        <w:pStyle w:val="70"/>
        <w:jc w:val="both"/>
      </w:pPr>
      <w:r>
        <w:rPr>
          <w:b/>
          <w:bCs/>
        </w:rPr>
        <w:t>Рекомендации</w:t>
      </w:r>
    </w:p>
    <w:p w14:paraId="33741DA4" w14:textId="77777777" w:rsidR="00AF0D8E" w:rsidRDefault="00AF0D8E" w:rsidP="00AF0D8E">
      <w:pPr>
        <w:pStyle w:val="70"/>
        <w:jc w:val="both"/>
      </w:pPr>
      <w:r>
        <w:t xml:space="preserve">Использовать антивирусное программное обеспечение с </w:t>
      </w:r>
      <w:r w:rsidR="00583111">
        <w:t xml:space="preserve">постоянно </w:t>
      </w:r>
      <w:r>
        <w:t>обновл</w:t>
      </w:r>
      <w:r w:rsidR="00583111">
        <w:t>яемы</w:t>
      </w:r>
      <w:r>
        <w:t>ми базами вирусных сигнатур.</w:t>
      </w:r>
    </w:p>
    <w:p w14:paraId="08A1F359" w14:textId="77777777" w:rsidR="00AF0D8E" w:rsidRDefault="00AF0D8E" w:rsidP="00AF0D8E">
      <w:pPr>
        <w:pStyle w:val="70"/>
        <w:jc w:val="both"/>
      </w:pPr>
      <w:r>
        <w:t>Не открывать вложенные файлы или ссылки, полученные по электронной почте, через социальную сеть или другие средства коммуникаций в интернете, не удостоверившись, что файл или ссылка не содержит вирус.</w:t>
      </w:r>
    </w:p>
    <w:p w14:paraId="48015DD8" w14:textId="77777777" w:rsidR="00AF0D8E" w:rsidRDefault="00AF0D8E" w:rsidP="00AF0D8E">
      <w:pPr>
        <w:pStyle w:val="70"/>
        <w:jc w:val="both"/>
      </w:pPr>
      <w:r>
        <w:t>Внимательно проверять доменное имя сайта</w:t>
      </w:r>
      <w:r w:rsidRPr="00DB765F">
        <w:rPr>
          <w:lang w:bidi="en-US"/>
        </w:rPr>
        <w:t xml:space="preserve">, </w:t>
      </w:r>
      <w:r>
        <w:t>так как злоумышленники часто используют похожие имена сайтов, чтобы ввести жертву в заблуждение (например,</w:t>
      </w:r>
      <w:r w:rsidR="00583111" w:rsidRPr="00583111">
        <w:t xml:space="preserve"> www.yandex.ru</w:t>
      </w:r>
      <w:r>
        <w:t xml:space="preserve"> </w:t>
      </w:r>
      <w:r w:rsidR="00583111">
        <w:t xml:space="preserve">– истинный сайт, </w:t>
      </w:r>
      <w:hyperlink r:id="rId8" w:history="1">
        <w:r>
          <w:rPr>
            <w:lang w:val="en-US" w:bidi="en-US"/>
          </w:rPr>
          <w:t>www</w:t>
        </w:r>
        <w:r w:rsidRPr="00DB765F">
          <w:rPr>
            <w:lang w:bidi="en-US"/>
          </w:rPr>
          <w:t>.</w:t>
        </w:r>
        <w:r>
          <w:rPr>
            <w:lang w:val="en-US" w:bidi="en-US"/>
          </w:rPr>
          <w:t>yadndex</w:t>
        </w:r>
        <w:r w:rsidRPr="00DB765F">
          <w:rPr>
            <w:lang w:bidi="en-US"/>
          </w:rPr>
          <w:t>.</w:t>
        </w:r>
        <w:r>
          <w:rPr>
            <w:lang w:val="en-US" w:bidi="en-US"/>
          </w:rPr>
          <w:t>ru</w:t>
        </w:r>
      </w:hyperlink>
      <w:r w:rsidR="00583111">
        <w:rPr>
          <w:lang w:bidi="en-US"/>
        </w:rPr>
        <w:t xml:space="preserve"> – сайт-зеркало</w:t>
      </w:r>
      <w:r w:rsidRPr="00DB765F">
        <w:rPr>
          <w:lang w:bidi="en-US"/>
        </w:rPr>
        <w:t>).</w:t>
      </w:r>
    </w:p>
    <w:p w14:paraId="777A105E" w14:textId="77777777" w:rsidR="00AF0D8E" w:rsidRDefault="00AF0D8E" w:rsidP="00AF0D8E">
      <w:pPr>
        <w:pStyle w:val="70"/>
        <w:jc w:val="both"/>
      </w:pPr>
      <w:r>
        <w:t xml:space="preserve">Обращать внимание на предупреждения браузера </w:t>
      </w:r>
      <w:r w:rsidR="00583111">
        <w:t xml:space="preserve">о </w:t>
      </w:r>
      <w:r>
        <w:t>том, что сайт может угрожать безопасности компьютера.</w:t>
      </w:r>
    </w:p>
    <w:p w14:paraId="20D2CB61" w14:textId="77777777" w:rsidR="00AF0D8E" w:rsidRDefault="00AF0D8E" w:rsidP="00AF0D8E">
      <w:pPr>
        <w:pStyle w:val="70"/>
        <w:jc w:val="both"/>
      </w:pPr>
      <w:r>
        <w:t>Не подключать к своему компьютеру непроверенные съемные носители</w:t>
      </w:r>
      <w:r w:rsidR="00583111">
        <w:t xml:space="preserve"> либо пользоваться антивирусным программным обеспечением, которое в принудительном порядке проверяет все съемные носители</w:t>
      </w:r>
      <w:r>
        <w:t>.</w:t>
      </w:r>
    </w:p>
    <w:p w14:paraId="51D10B00" w14:textId="77777777" w:rsidR="00AF0D8E" w:rsidRDefault="00AF0D8E" w:rsidP="0052141C">
      <w:pPr>
        <w:pStyle w:val="70"/>
        <w:jc w:val="both"/>
      </w:pPr>
      <w:r>
        <w:t xml:space="preserve">Не поддаваться на провокации злоумышленников, например, с требованием перевести деньги или отправить </w:t>
      </w:r>
      <w:r>
        <w:rPr>
          <w:lang w:val="en-US" w:bidi="en-US"/>
        </w:rPr>
        <w:t>SMS</w:t>
      </w:r>
      <w:r w:rsidRPr="00DB765F">
        <w:rPr>
          <w:lang w:bidi="en-US"/>
        </w:rPr>
        <w:t xml:space="preserve">, </w:t>
      </w:r>
      <w:r>
        <w:t>чтобы снять блокировку компьютера.</w:t>
      </w:r>
    </w:p>
    <w:p w14:paraId="5B9FD2C5" w14:textId="77777777" w:rsidR="00AF0D8E" w:rsidRDefault="00AF0D8E" w:rsidP="0052141C">
      <w:pPr>
        <w:pStyle w:val="12"/>
        <w:keepNext/>
        <w:keepLines/>
        <w:spacing w:after="0"/>
        <w:ind w:firstLine="720"/>
        <w:jc w:val="both"/>
      </w:pPr>
      <w:bookmarkStart w:id="1" w:name="bookmark14"/>
      <w:r>
        <w:t>Мошеннические письма</w:t>
      </w:r>
      <w:bookmarkEnd w:id="1"/>
    </w:p>
    <w:p w14:paraId="1D65AC41" w14:textId="77777777" w:rsidR="00AF0D8E" w:rsidRDefault="00AF0D8E" w:rsidP="0052141C">
      <w:pPr>
        <w:pStyle w:val="70"/>
        <w:jc w:val="both"/>
      </w:pPr>
      <w:r>
        <w:t>Злоумышленники могут использовать различные методы социальной инженерии (угрозы, шантаж, игру</w:t>
      </w:r>
      <w:r w:rsidR="00710370">
        <w:t xml:space="preserve"> на чувствах жертвы </w:t>
      </w:r>
      <w:r w:rsidR="00710370" w:rsidRPr="00710370">
        <w:t>–</w:t>
      </w:r>
      <w:r>
        <w:t xml:space="preserve"> например, жадности или сочувствии), чтобы выманить деньги. В таких случаях они пишут письма определенного сценария. Один из примеров </w:t>
      </w:r>
      <w:r w:rsidR="00710370" w:rsidRPr="00710370">
        <w:t>–</w:t>
      </w:r>
      <w:r>
        <w:t xml:space="preserve"> так называемые «нигерийские письма», в которых автор обещает жертве огромную прибыль взамен на небольшие накладные расходы.</w:t>
      </w:r>
    </w:p>
    <w:p w14:paraId="608E0789" w14:textId="77777777" w:rsidR="00AF0D8E" w:rsidRDefault="00AF0D8E" w:rsidP="0052141C">
      <w:pPr>
        <w:pStyle w:val="12"/>
        <w:keepNext/>
        <w:keepLines/>
        <w:spacing w:after="0"/>
        <w:ind w:firstLine="720"/>
        <w:jc w:val="both"/>
      </w:pPr>
      <w:bookmarkStart w:id="2" w:name="bookmark16"/>
      <w:r>
        <w:t>Рекомендации</w:t>
      </w:r>
      <w:bookmarkEnd w:id="2"/>
    </w:p>
    <w:p w14:paraId="43C40F60" w14:textId="77777777" w:rsidR="00583111" w:rsidRDefault="00AF0D8E" w:rsidP="0052141C">
      <w:pPr>
        <w:pStyle w:val="70"/>
        <w:jc w:val="both"/>
      </w:pPr>
      <w:r>
        <w:t>Внимательно изучить информацию из письма</w:t>
      </w:r>
      <w:r w:rsidR="00583111">
        <w:t>,</w:t>
      </w:r>
      <w:r w:rsidR="00583111" w:rsidRPr="00583111">
        <w:t xml:space="preserve"> </w:t>
      </w:r>
      <w:r w:rsidR="00583111">
        <w:t>обращая внимание на орфографическую грамотность письма.</w:t>
      </w:r>
      <w:r>
        <w:t xml:space="preserve"> Если в письме предлагается большая выгода за незначительное вознаграждение, скорее всего, оно мошенническое.</w:t>
      </w:r>
      <w:r w:rsidR="00583111">
        <w:t xml:space="preserve"> </w:t>
      </w:r>
    </w:p>
    <w:p w14:paraId="538EB256" w14:textId="77777777" w:rsidR="00AF0D8E" w:rsidRDefault="00583111" w:rsidP="0052141C">
      <w:pPr>
        <w:pStyle w:val="70"/>
        <w:jc w:val="both"/>
      </w:pPr>
      <w:r>
        <w:t>Не открывать вложенные сообщения в таких письмах.</w:t>
      </w:r>
    </w:p>
    <w:p w14:paraId="245C6CA1" w14:textId="77777777" w:rsidR="00AF0D8E" w:rsidRDefault="00AF0D8E" w:rsidP="0052141C">
      <w:pPr>
        <w:pStyle w:val="70"/>
        <w:jc w:val="both"/>
      </w:pPr>
      <w:r>
        <w:t>Игнорировать такие письма.</w:t>
      </w:r>
    </w:p>
    <w:p w14:paraId="08C018BC" w14:textId="77777777" w:rsidR="00AF0D8E" w:rsidRDefault="00AF0D8E" w:rsidP="0052141C">
      <w:pPr>
        <w:pStyle w:val="12"/>
        <w:keepNext/>
        <w:keepLines/>
        <w:spacing w:after="0"/>
        <w:ind w:firstLine="720"/>
        <w:jc w:val="both"/>
      </w:pPr>
      <w:bookmarkStart w:id="3" w:name="bookmark18"/>
      <w:r>
        <w:t>Получение доступа к аккаунтам в социальных сетях и других сервисах</w:t>
      </w:r>
      <w:bookmarkEnd w:id="3"/>
    </w:p>
    <w:p w14:paraId="4C819945" w14:textId="77777777" w:rsidR="00AF0D8E" w:rsidRDefault="00AF0D8E" w:rsidP="00AF0D8E">
      <w:pPr>
        <w:pStyle w:val="70"/>
        <w:jc w:val="both"/>
      </w:pPr>
      <w:r>
        <w:t>Злоумышленники часто стремятся получить доступ к аккаунтам жертвы, например, в социальных сетях, почтовых и других сервисах. Украденные аккаунты они используют, например, для распространения спам-писем и вирусов.</w:t>
      </w:r>
    </w:p>
    <w:p w14:paraId="22E1D604" w14:textId="77777777" w:rsidR="00AF0D8E" w:rsidRDefault="00AF0D8E" w:rsidP="00710370">
      <w:pPr>
        <w:pStyle w:val="70"/>
        <w:jc w:val="both"/>
      </w:pPr>
      <w:r>
        <w:t>Мошенники могут получить доступ к учётной записи следующими способами:</w:t>
      </w:r>
    </w:p>
    <w:p w14:paraId="4CDC2B26" w14:textId="77777777" w:rsidR="00AF0D8E" w:rsidRDefault="00AF0D8E" w:rsidP="00710370">
      <w:pPr>
        <w:pStyle w:val="70"/>
        <w:jc w:val="both"/>
      </w:pPr>
      <w:r>
        <w:t>Заставить ввести свои данные на поддельном сайте.</w:t>
      </w:r>
    </w:p>
    <w:p w14:paraId="35702686" w14:textId="77777777" w:rsidR="00AF0D8E" w:rsidRDefault="00AF0D8E" w:rsidP="00710370">
      <w:pPr>
        <w:pStyle w:val="70"/>
        <w:jc w:val="both"/>
      </w:pPr>
      <w:r>
        <w:t>Подобрать пароль, если он не является сложным.</w:t>
      </w:r>
    </w:p>
    <w:p w14:paraId="2A82B4BA" w14:textId="77777777" w:rsidR="00AF0D8E" w:rsidRDefault="00AF0D8E" w:rsidP="00710370">
      <w:pPr>
        <w:pStyle w:val="70"/>
        <w:jc w:val="both"/>
      </w:pPr>
      <w:r>
        <w:t xml:space="preserve">Восстановить пароль с использованием </w:t>
      </w:r>
      <w:r w:rsidR="00583111">
        <w:t>«</w:t>
      </w:r>
      <w:r>
        <w:t>секретного вопроса</w:t>
      </w:r>
      <w:r w:rsidR="00583111">
        <w:t>»</w:t>
      </w:r>
      <w:r>
        <w:t xml:space="preserve"> или введенного ящика электронной почты.</w:t>
      </w:r>
    </w:p>
    <w:p w14:paraId="735C196F" w14:textId="77777777" w:rsidR="00AF0D8E" w:rsidRDefault="00AF0D8E" w:rsidP="00710370">
      <w:pPr>
        <w:pStyle w:val="70"/>
        <w:jc w:val="both"/>
      </w:pPr>
      <w:r>
        <w:t>Перехватить пароль при передаче по незащищенным каналам связи.</w:t>
      </w:r>
    </w:p>
    <w:p w14:paraId="2F48BDAC" w14:textId="77777777" w:rsidR="00AF0D8E" w:rsidRDefault="00AF0D8E" w:rsidP="00710370">
      <w:pPr>
        <w:pStyle w:val="70"/>
        <w:jc w:val="both"/>
      </w:pPr>
      <w:r>
        <w:lastRenderedPageBreak/>
        <w:t xml:space="preserve">Как правило, для кражи данных об аккаунтах используются фишинговые сайты. </w:t>
      </w:r>
      <w:r>
        <w:rPr>
          <w:b/>
          <w:bCs/>
        </w:rPr>
        <w:t xml:space="preserve">Фишинг </w:t>
      </w:r>
      <w:r>
        <w:t xml:space="preserve">(англ, </w:t>
      </w:r>
      <w:r>
        <w:rPr>
          <w:lang w:val="en-US" w:bidi="en-US"/>
        </w:rPr>
        <w:t>phishing</w:t>
      </w:r>
      <w:r w:rsidRPr="00DB765F">
        <w:rPr>
          <w:lang w:bidi="en-US"/>
        </w:rPr>
        <w:t xml:space="preserve">, </w:t>
      </w:r>
      <w:r>
        <w:t xml:space="preserve">от </w:t>
      </w:r>
      <w:r>
        <w:rPr>
          <w:lang w:val="en-US" w:bidi="en-US"/>
        </w:rPr>
        <w:t>fishing</w:t>
      </w:r>
      <w:r w:rsidRPr="00DB765F">
        <w:rPr>
          <w:lang w:bidi="en-US"/>
        </w:rPr>
        <w:t xml:space="preserve"> </w:t>
      </w:r>
      <w:r w:rsidR="00710370" w:rsidRPr="00710370">
        <w:rPr>
          <w:lang w:bidi="en-US"/>
        </w:rPr>
        <w:t>–</w:t>
      </w:r>
      <w:r>
        <w:t xml:space="preserve"> рыбная ловля, выуживание) </w:t>
      </w:r>
      <w:r w:rsidR="00710370" w:rsidRPr="00710370">
        <w:t xml:space="preserve">– </w:t>
      </w:r>
      <w:r>
        <w:t xml:space="preserve">вид интернет-мошенничества, целью которого является получение доступа к конфиденциальным данным пользователей </w:t>
      </w:r>
      <w:r w:rsidR="00710370" w:rsidRPr="00710370">
        <w:t>–</w:t>
      </w:r>
      <w:r>
        <w:t xml:space="preserve"> логинам и паролям. Злоумышленники создают фишинговые сайты, копирующие интерфейс известных ресурсов, а жертвы вводят на них свои логины и пароли, не понимая, что </w:t>
      </w:r>
      <w:r w:rsidR="00583111">
        <w:t>это сайты-зеркала</w:t>
      </w:r>
      <w:r>
        <w:t>.</w:t>
      </w:r>
    </w:p>
    <w:p w14:paraId="14A13D30" w14:textId="77777777" w:rsidR="00AF0D8E" w:rsidRDefault="00AF0D8E" w:rsidP="00710370">
      <w:pPr>
        <w:pStyle w:val="12"/>
        <w:keepNext/>
        <w:keepLines/>
        <w:spacing w:after="0"/>
        <w:ind w:firstLine="720"/>
        <w:jc w:val="both"/>
      </w:pPr>
      <w:bookmarkStart w:id="4" w:name="bookmark20"/>
      <w:r>
        <w:t>Рекомендации</w:t>
      </w:r>
      <w:bookmarkEnd w:id="4"/>
    </w:p>
    <w:p w14:paraId="08B51BC7" w14:textId="77777777" w:rsidR="00AF0D8E" w:rsidRDefault="00AF0D8E" w:rsidP="00710370">
      <w:pPr>
        <w:pStyle w:val="70"/>
        <w:jc w:val="both"/>
      </w:pPr>
      <w:r>
        <w:t>Использовать сложные пароли (сложные пароли состоят как минимум из 10 символов, включают буквы верхнего и нижнего регистра, цифры и специальные символы, не содержат имя пользователя и известные факты о нем).</w:t>
      </w:r>
    </w:p>
    <w:p w14:paraId="26F763C2" w14:textId="77777777" w:rsidR="00AF0D8E" w:rsidRDefault="00AF0D8E" w:rsidP="00710370">
      <w:pPr>
        <w:pStyle w:val="70"/>
        <w:jc w:val="both"/>
      </w:pPr>
      <w:r>
        <w:t>Никому не сообщать свой пароль.</w:t>
      </w:r>
    </w:p>
    <w:p w14:paraId="7BBAC15F" w14:textId="77777777" w:rsidR="00AF0D8E" w:rsidRDefault="00AF0D8E" w:rsidP="00710370">
      <w:pPr>
        <w:pStyle w:val="70"/>
        <w:jc w:val="both"/>
      </w:pPr>
      <w:r>
        <w:t>Для восстановления пароля использовать привязанный к аккаунту мобильный номер, а не секретный вопрос или почтовый ящик.</w:t>
      </w:r>
    </w:p>
    <w:p w14:paraId="469946AF" w14:textId="77777777" w:rsidR="00AF0D8E" w:rsidRDefault="00AF0D8E" w:rsidP="00710370">
      <w:pPr>
        <w:pStyle w:val="70"/>
        <w:jc w:val="both"/>
      </w:pPr>
      <w:r>
        <w:t xml:space="preserve">Не передавать учетные данные </w:t>
      </w:r>
      <w:r w:rsidR="00583111">
        <w:t>–</w:t>
      </w:r>
      <w:r>
        <w:t xml:space="preserve"> логины и пароли </w:t>
      </w:r>
      <w:r w:rsidR="00583111">
        <w:t>–</w:t>
      </w:r>
      <w:r>
        <w:t xml:space="preserve"> по незащищенным каналам связи (незащищенными, как правило, являются открытые и общедоступные </w:t>
      </w:r>
      <w:r w:rsidR="00583111">
        <w:rPr>
          <w:lang w:val="en-US" w:bidi="en-US"/>
        </w:rPr>
        <w:t>Wi</w:t>
      </w:r>
      <w:r w:rsidRPr="00DB765F">
        <w:rPr>
          <w:lang w:bidi="en-US"/>
        </w:rPr>
        <w:t>-</w:t>
      </w:r>
      <w:r w:rsidR="00583111">
        <w:rPr>
          <w:lang w:val="en-US" w:bidi="en-US"/>
        </w:rPr>
        <w:t>Fi</w:t>
      </w:r>
      <w:r w:rsidR="00583111" w:rsidRPr="00DB765F">
        <w:rPr>
          <w:lang w:bidi="en-US"/>
        </w:rPr>
        <w:t xml:space="preserve"> </w:t>
      </w:r>
      <w:r>
        <w:t>сети).</w:t>
      </w:r>
    </w:p>
    <w:p w14:paraId="01397415" w14:textId="77777777" w:rsidR="00AF0D8E" w:rsidRDefault="00AF0D8E" w:rsidP="00710370">
      <w:pPr>
        <w:pStyle w:val="70"/>
        <w:jc w:val="both"/>
      </w:pPr>
      <w:r>
        <w:t>Внимательно проверять доменные имена сайтов, на которых вводятся учетные данные.</w:t>
      </w:r>
    </w:p>
    <w:p w14:paraId="1426E834" w14:textId="77777777" w:rsidR="00AF0D8E" w:rsidRDefault="00AF0D8E" w:rsidP="0058311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6CA91" w14:textId="77777777" w:rsidR="000721BA" w:rsidRPr="000721BA" w:rsidRDefault="00EE4FDF" w:rsidP="000721B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1BA">
        <w:rPr>
          <w:rFonts w:ascii="Times New Roman" w:hAnsi="Times New Roman" w:cs="Times New Roman"/>
          <w:b/>
          <w:sz w:val="28"/>
          <w:szCs w:val="28"/>
        </w:rPr>
        <w:t>Обеспечени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721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1BA" w:rsidRPr="000721BA">
        <w:rPr>
          <w:rFonts w:ascii="Times New Roman" w:hAnsi="Times New Roman" w:cs="Times New Roman"/>
          <w:b/>
          <w:sz w:val="28"/>
          <w:szCs w:val="28"/>
        </w:rPr>
        <w:t>безопасности учащихся в сети Интернет</w:t>
      </w:r>
    </w:p>
    <w:p w14:paraId="20B5DA15" w14:textId="77777777" w:rsidR="000721BA" w:rsidRPr="000721BA" w:rsidRDefault="000721BA" w:rsidP="000721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7C18B3" w14:textId="77777777" w:rsidR="00583111" w:rsidRDefault="00583111" w:rsidP="00583111">
      <w:pPr>
        <w:pStyle w:val="70"/>
        <w:jc w:val="both"/>
      </w:pPr>
      <w:r>
        <w:rPr>
          <w:b/>
          <w:bCs/>
        </w:rPr>
        <w:t xml:space="preserve">Правило 1. </w:t>
      </w:r>
      <w:r>
        <w:t>Установите четкие правила посещения сайтов. Определите, какие сайты они могут посещать, какие посещать нельзя. Заблокируйте доступ к неподходящим материалам. Настройте параметры безопасности вашего компьютера.</w:t>
      </w:r>
    </w:p>
    <w:p w14:paraId="62CC9502" w14:textId="77777777" w:rsidR="00583111" w:rsidRDefault="00583111" w:rsidP="00583111">
      <w:pPr>
        <w:pStyle w:val="70"/>
        <w:jc w:val="both"/>
      </w:pPr>
      <w:r>
        <w:rPr>
          <w:b/>
          <w:bCs/>
        </w:rPr>
        <w:t xml:space="preserve">Правило 2. </w:t>
      </w:r>
      <w:r>
        <w:t>Помогите выбрать правильное регистрационное имя и пароль. Убедитесь в том, что они не содержат никакой личной информации.</w:t>
      </w:r>
      <w:r w:rsidR="00EE4FDF">
        <w:t xml:space="preserve"> </w:t>
      </w:r>
      <w:r w:rsidR="00EE4FDF" w:rsidRPr="00EE4FDF">
        <w:t>Напомните, что пароли никому нельзя передавать, за исключением лиц, которым можно доверять, например, родителям. Убедитесь, что у детей вошло в привычку выходить из своих аккаунтов, когда они используют общественные компьютеры в школе, кафе или библиотеке.</w:t>
      </w:r>
    </w:p>
    <w:p w14:paraId="5D7D4744" w14:textId="77777777" w:rsidR="00EE4FDF" w:rsidRDefault="00583111" w:rsidP="00583111">
      <w:pPr>
        <w:pStyle w:val="70"/>
        <w:jc w:val="both"/>
      </w:pPr>
      <w:r>
        <w:rPr>
          <w:b/>
          <w:bCs/>
        </w:rPr>
        <w:t xml:space="preserve">Правило 3. </w:t>
      </w:r>
      <w:r>
        <w:t>Объясните детям необходимость защиты их конфиденциальности в сети Интернет. Настаивайте на том, чтобы они никогда не выдавали своего адреса, номера телефона или другой личной информации; например, места учебы или любимого места для прогулки.</w:t>
      </w:r>
      <w:r w:rsidR="00EE4FDF" w:rsidRPr="00EE4FDF">
        <w:t xml:space="preserve"> </w:t>
      </w:r>
      <w:r w:rsidR="00EE4FDF">
        <w:t>Научите детей не выкладывать в сеть Интернет фото и видео, которые им могут навредить.</w:t>
      </w:r>
    </w:p>
    <w:p w14:paraId="2A23D7DE" w14:textId="77777777" w:rsidR="00EE4FDF" w:rsidRDefault="00EE4FDF" w:rsidP="00583111">
      <w:pPr>
        <w:pStyle w:val="70"/>
        <w:jc w:val="both"/>
      </w:pPr>
      <w:r w:rsidRPr="00EE4FDF">
        <w:t xml:space="preserve">В Интернете немало сайтов, на которых можно публиковать свои комментарии, фото и видео, рассказывать о том, что с вами произошло, как вы живете и т. д. Обычно такие сервисы позволяют определить уровень доступа к вашей информации ещё до ее публикации. </w:t>
      </w:r>
    </w:p>
    <w:p w14:paraId="3C1D2329" w14:textId="77777777" w:rsidR="00EE4FDF" w:rsidRDefault="00EE4FDF" w:rsidP="00583111">
      <w:pPr>
        <w:pStyle w:val="70"/>
        <w:jc w:val="both"/>
      </w:pPr>
      <w:r>
        <w:rPr>
          <w:b/>
          <w:bCs/>
        </w:rPr>
        <w:t xml:space="preserve">Правило 4. </w:t>
      </w:r>
      <w:r w:rsidRPr="00EE4FDF">
        <w:t xml:space="preserve">Проверьте возрастные ограничения. Многие онлайн-сервисы, в том числе Google, предоставляют доступ ко всем функциям только совершеннолетним. А создавать аккаунты Google могут только пользователи </w:t>
      </w:r>
      <w:r w:rsidRPr="00EE4FDF">
        <w:lastRenderedPageBreak/>
        <w:t>не моложе 13 лет.</w:t>
      </w:r>
    </w:p>
    <w:p w14:paraId="44DAA89F" w14:textId="77777777" w:rsidR="00583111" w:rsidRDefault="00EE4FDF" w:rsidP="00583111">
      <w:pPr>
        <w:pStyle w:val="70"/>
        <w:jc w:val="both"/>
      </w:pPr>
      <w:r>
        <w:rPr>
          <w:b/>
          <w:bCs/>
        </w:rPr>
        <w:t xml:space="preserve">Правило 5. </w:t>
      </w:r>
      <w:r w:rsidR="00583111">
        <w:t>Не позволяйте ребенку встречаться с онлайн-знакомыми без разрешения. Если ребенок желает встретиться с новым интернет-другом, следует настоять на сопровождении ребенка на эту встречу.</w:t>
      </w:r>
    </w:p>
    <w:p w14:paraId="1383B59B" w14:textId="77777777" w:rsidR="00583111" w:rsidRDefault="00EE4FDF" w:rsidP="00583111">
      <w:pPr>
        <w:pStyle w:val="70"/>
        <w:jc w:val="both"/>
      </w:pPr>
      <w:r>
        <w:rPr>
          <w:b/>
          <w:bCs/>
        </w:rPr>
        <w:t xml:space="preserve">Правило 6. </w:t>
      </w:r>
      <w:r w:rsidR="00583111">
        <w:t xml:space="preserve">Научите детей </w:t>
      </w:r>
      <w:r w:rsidRPr="00EE4FDF">
        <w:t xml:space="preserve">ответственному поведению в Интернете. Помните золотое правило: </w:t>
      </w:r>
      <w:r w:rsidRPr="00EE4FDF">
        <w:rPr>
          <w:i/>
        </w:rPr>
        <w:t>то, что вы не сказали бы человеку в личном общении, не стоит отправлять ему по SMS, электронной почте, в чате или комментариях на его странице</w:t>
      </w:r>
      <w:r w:rsidRPr="00EE4FDF">
        <w:t>. Поговорите с детьми о том, как другие могут воспринимать их слова, и разработайте для своей семьи правила общения.</w:t>
      </w:r>
    </w:p>
    <w:p w14:paraId="3EDAA69E" w14:textId="77777777" w:rsidR="00583111" w:rsidRDefault="00EE4FDF" w:rsidP="00583111">
      <w:pPr>
        <w:pStyle w:val="70"/>
        <w:jc w:val="both"/>
      </w:pPr>
      <w:r w:rsidRPr="00EE4FDF">
        <w:rPr>
          <w:b/>
        </w:rPr>
        <w:t>Правило 7.</w:t>
      </w:r>
      <w:r>
        <w:t xml:space="preserve"> </w:t>
      </w:r>
      <w:r w:rsidR="00583111">
        <w:t>Настаивайте, чтобы дети уважали собственность других в Интернете. Объясните, что незаконное копирование и использование чужой работы – текста, музыки, компьютерных игр и других программ – является кражей.</w:t>
      </w:r>
    </w:p>
    <w:p w14:paraId="6536D4C9" w14:textId="77777777" w:rsidR="00EE4FDF" w:rsidRDefault="00EE4FDF" w:rsidP="00583111">
      <w:pPr>
        <w:pStyle w:val="70"/>
        <w:jc w:val="both"/>
      </w:pPr>
      <w:r w:rsidRPr="00EE4FDF">
        <w:rPr>
          <w:b/>
        </w:rPr>
        <w:t>Правило 8.</w:t>
      </w:r>
      <w:r>
        <w:t xml:space="preserve"> </w:t>
      </w:r>
      <w:r w:rsidRPr="000721BA">
        <w:t xml:space="preserve">Защитите свой компьютер и личные данные. Используйте антивирусное программное обеспечение и регулярно его обновляйте. Номер </w:t>
      </w:r>
      <w:r>
        <w:t xml:space="preserve">домашнего и мобильного </w:t>
      </w:r>
      <w:r w:rsidRPr="000721BA">
        <w:t>телефона</w:t>
      </w:r>
      <w:r>
        <w:t>,</w:t>
      </w:r>
      <w:r w:rsidRPr="000721BA">
        <w:t xml:space="preserve"> домашний адрес не должны быть размещены в Интернете. Научите </w:t>
      </w:r>
      <w:r>
        <w:t xml:space="preserve">обучающихся </w:t>
      </w:r>
      <w:r w:rsidRPr="000721BA">
        <w:t>не принимать файлы или открывать вложения в электронной почте от неизвестных людей.</w:t>
      </w:r>
    </w:p>
    <w:p w14:paraId="038E179D" w14:textId="77777777" w:rsidR="00EE4FDF" w:rsidRPr="00EE4FDF" w:rsidRDefault="00EE4FDF" w:rsidP="00EE4F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F">
        <w:rPr>
          <w:rFonts w:ascii="Times New Roman" w:hAnsi="Times New Roman" w:cs="Times New Roman"/>
          <w:b/>
          <w:sz w:val="28"/>
          <w:szCs w:val="28"/>
        </w:rPr>
        <w:t>Правило 9.</w:t>
      </w:r>
      <w:r>
        <w:rPr>
          <w:rFonts w:ascii="Times New Roman" w:hAnsi="Times New Roman" w:cs="Times New Roman"/>
          <w:sz w:val="28"/>
          <w:szCs w:val="28"/>
        </w:rPr>
        <w:t xml:space="preserve"> Объясните детям, что пользователей с агрессивными проявлениями можно </w:t>
      </w:r>
      <w:r w:rsidRPr="00EE4FDF">
        <w:rPr>
          <w:rFonts w:ascii="Times New Roman" w:hAnsi="Times New Roman" w:cs="Times New Roman"/>
          <w:sz w:val="28"/>
          <w:szCs w:val="28"/>
        </w:rPr>
        <w:t xml:space="preserve">заблокировать в </w:t>
      </w:r>
      <w:r>
        <w:rPr>
          <w:rFonts w:ascii="Times New Roman" w:hAnsi="Times New Roman" w:cs="Times New Roman"/>
          <w:sz w:val="28"/>
          <w:szCs w:val="28"/>
        </w:rPr>
        <w:t xml:space="preserve">любой </w:t>
      </w:r>
      <w:r w:rsidRPr="00EE4FDF">
        <w:rPr>
          <w:rFonts w:ascii="Times New Roman" w:hAnsi="Times New Roman" w:cs="Times New Roman"/>
          <w:sz w:val="28"/>
          <w:szCs w:val="28"/>
        </w:rPr>
        <w:t>социальной сети</w:t>
      </w:r>
      <w:r>
        <w:rPr>
          <w:rFonts w:ascii="Times New Roman" w:hAnsi="Times New Roman" w:cs="Times New Roman"/>
          <w:sz w:val="28"/>
          <w:szCs w:val="28"/>
        </w:rPr>
        <w:t>, оставив жалобу администрации</w:t>
      </w:r>
      <w:r w:rsidRPr="00EE4FDF">
        <w:rPr>
          <w:rFonts w:ascii="Times New Roman" w:hAnsi="Times New Roman" w:cs="Times New Roman"/>
          <w:sz w:val="28"/>
          <w:szCs w:val="28"/>
        </w:rPr>
        <w:t>.</w:t>
      </w:r>
    </w:p>
    <w:p w14:paraId="7D2C876C" w14:textId="77777777" w:rsidR="00EE4FDF" w:rsidRPr="00EE4FDF" w:rsidRDefault="00EE4FDF" w:rsidP="00EE4F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F">
        <w:rPr>
          <w:rFonts w:ascii="Times New Roman" w:hAnsi="Times New Roman" w:cs="Times New Roman"/>
          <w:b/>
          <w:sz w:val="28"/>
          <w:szCs w:val="28"/>
        </w:rPr>
        <w:t xml:space="preserve">Правило 10. </w:t>
      </w:r>
      <w:r w:rsidRPr="00EE4FDF">
        <w:rPr>
          <w:rFonts w:ascii="Times New Roman" w:hAnsi="Times New Roman" w:cs="Times New Roman"/>
          <w:sz w:val="28"/>
          <w:szCs w:val="28"/>
        </w:rPr>
        <w:t>Помогите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FDF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FDF">
        <w:rPr>
          <w:rFonts w:ascii="Times New Roman" w:hAnsi="Times New Roman" w:cs="Times New Roman"/>
          <w:sz w:val="28"/>
          <w:szCs w:val="28"/>
        </w:rPr>
        <w:t>обеспечить безопасность своего игрового аккаунта.</w:t>
      </w:r>
      <w:r w:rsidRPr="00EE4FDF">
        <w:t xml:space="preserve"> </w:t>
      </w:r>
      <w:r w:rsidRPr="00EE4FDF">
        <w:rPr>
          <w:rFonts w:ascii="Times New Roman" w:hAnsi="Times New Roman" w:cs="Times New Roman"/>
          <w:sz w:val="28"/>
          <w:szCs w:val="28"/>
        </w:rPr>
        <w:t xml:space="preserve">Если игрок ведет себя плохо или создает неприятности, его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EE4FDF">
        <w:rPr>
          <w:rFonts w:ascii="Times New Roman" w:hAnsi="Times New Roman" w:cs="Times New Roman"/>
          <w:sz w:val="28"/>
          <w:szCs w:val="28"/>
        </w:rPr>
        <w:t>заблокир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EE4FDF">
        <w:rPr>
          <w:rFonts w:ascii="Times New Roman" w:hAnsi="Times New Roman" w:cs="Times New Roman"/>
          <w:sz w:val="28"/>
          <w:szCs w:val="28"/>
        </w:rPr>
        <w:t xml:space="preserve"> в списке игроков и от него перестанут поступать сообщения.</w:t>
      </w:r>
    </w:p>
    <w:p w14:paraId="30542C94" w14:textId="40686BDF" w:rsidR="00EE4FDF" w:rsidRPr="00EE4FDF" w:rsidRDefault="00EE4FDF" w:rsidP="00EE4F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Объясните, что нельзя </w:t>
      </w:r>
      <w:r w:rsidRPr="00EE4FDF">
        <w:rPr>
          <w:rFonts w:ascii="Times New Roman" w:hAnsi="Times New Roman" w:cs="Times New Roman"/>
          <w:sz w:val="28"/>
          <w:szCs w:val="28"/>
        </w:rPr>
        <w:t>привязыва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E4FDF">
        <w:rPr>
          <w:rFonts w:ascii="Times New Roman" w:hAnsi="Times New Roman" w:cs="Times New Roman"/>
          <w:sz w:val="28"/>
          <w:szCs w:val="28"/>
        </w:rPr>
        <w:t xml:space="preserve"> свои личные карты для опла</w:t>
      </w:r>
      <w:r>
        <w:rPr>
          <w:rFonts w:ascii="Times New Roman" w:hAnsi="Times New Roman" w:cs="Times New Roman"/>
          <w:sz w:val="28"/>
          <w:szCs w:val="28"/>
        </w:rPr>
        <w:t xml:space="preserve">ты покупок в игре, </w:t>
      </w:r>
      <w:r w:rsidRPr="00EE4FDF">
        <w:rPr>
          <w:rFonts w:ascii="Times New Roman" w:hAnsi="Times New Roman" w:cs="Times New Roman"/>
          <w:sz w:val="28"/>
          <w:szCs w:val="28"/>
        </w:rPr>
        <w:t>отключа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E4FDF">
        <w:rPr>
          <w:rFonts w:ascii="Times New Roman" w:hAnsi="Times New Roman" w:cs="Times New Roman"/>
          <w:sz w:val="28"/>
          <w:szCs w:val="28"/>
        </w:rPr>
        <w:t xml:space="preserve"> антивирус во время игры (если «игрушка» требует отключить антивирус, добавьте ее в исключения и играйте</w:t>
      </w:r>
      <w:r w:rsidR="0066458C">
        <w:rPr>
          <w:rFonts w:ascii="Times New Roman" w:hAnsi="Times New Roman" w:cs="Times New Roman"/>
          <w:sz w:val="28"/>
          <w:szCs w:val="28"/>
        </w:rPr>
        <w:t>,</w:t>
      </w:r>
      <w:r w:rsidRPr="00EE4FDF">
        <w:rPr>
          <w:rFonts w:ascii="Times New Roman" w:hAnsi="Times New Roman" w:cs="Times New Roman"/>
          <w:sz w:val="28"/>
          <w:szCs w:val="28"/>
        </w:rPr>
        <w:t xml:space="preserve"> не отключая антивирус).</w:t>
      </w:r>
    </w:p>
    <w:p w14:paraId="283EE470" w14:textId="77777777" w:rsidR="00EE4FDF" w:rsidRDefault="00EE4FDF" w:rsidP="00EE4F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F">
        <w:rPr>
          <w:rFonts w:ascii="Times New Roman" w:hAnsi="Times New Roman" w:cs="Times New Roman"/>
          <w:b/>
          <w:sz w:val="28"/>
          <w:szCs w:val="28"/>
        </w:rPr>
        <w:t xml:space="preserve">Правило 11. </w:t>
      </w:r>
      <w:r w:rsidRPr="00EE4FDF">
        <w:rPr>
          <w:rFonts w:ascii="Times New Roman" w:hAnsi="Times New Roman" w:cs="Times New Roman"/>
          <w:sz w:val="28"/>
          <w:szCs w:val="28"/>
        </w:rPr>
        <w:t>Напомните учащимся,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EE4FDF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r>
        <w:rPr>
          <w:rFonts w:ascii="Times New Roman" w:hAnsi="Times New Roman" w:cs="Times New Roman"/>
          <w:sz w:val="28"/>
          <w:szCs w:val="28"/>
        </w:rPr>
        <w:t>Вконтакте.ру функционирует</w:t>
      </w:r>
      <w:r w:rsidRPr="00EE4FDF">
        <w:rPr>
          <w:rFonts w:ascii="Times New Roman" w:hAnsi="Times New Roman" w:cs="Times New Roman"/>
          <w:sz w:val="28"/>
          <w:szCs w:val="28"/>
        </w:rPr>
        <w:t xml:space="preserve"> 24/7 </w:t>
      </w: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EE4FDF">
        <w:rPr>
          <w:rFonts w:ascii="Times New Roman" w:hAnsi="Times New Roman" w:cs="Times New Roman"/>
          <w:sz w:val="28"/>
          <w:szCs w:val="28"/>
        </w:rPr>
        <w:t>«Анти-КиберМоббинг», в которой можно получить к</w:t>
      </w:r>
      <w:r>
        <w:rPr>
          <w:rFonts w:ascii="Times New Roman" w:hAnsi="Times New Roman" w:cs="Times New Roman"/>
          <w:sz w:val="28"/>
          <w:szCs w:val="28"/>
        </w:rPr>
        <w:t>онсультацию в реальном времени</w:t>
      </w:r>
      <w:r w:rsidRPr="00EE4FDF">
        <w:rPr>
          <w:rFonts w:ascii="Times New Roman" w:hAnsi="Times New Roman" w:cs="Times New Roman"/>
          <w:sz w:val="28"/>
          <w:szCs w:val="28"/>
        </w:rPr>
        <w:t>.</w:t>
      </w:r>
    </w:p>
    <w:p w14:paraId="0FCE58C9" w14:textId="77777777" w:rsidR="00F437F0" w:rsidRDefault="00EE4FDF" w:rsidP="00EE4F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1BA">
        <w:rPr>
          <w:rFonts w:ascii="Times New Roman" w:hAnsi="Times New Roman" w:cs="Times New Roman"/>
          <w:sz w:val="28"/>
          <w:szCs w:val="28"/>
        </w:rPr>
        <w:t>Не останавливайтесь на достигнутом. Безопасность в сети Интернет требует постоянного внимания, поскольку технологии непрерывно совершенствуются. Старайтесь всё время держать руку на пульсе.</w:t>
      </w:r>
    </w:p>
    <w:p w14:paraId="7A30BE0E" w14:textId="77777777" w:rsidR="00EE4FDF" w:rsidRDefault="00EE4FDF" w:rsidP="00EE4F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BBA3BD" w14:textId="77777777" w:rsidR="00F437F0" w:rsidRDefault="00EE4FDF" w:rsidP="00F437F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FDF">
        <w:rPr>
          <w:rFonts w:ascii="Times New Roman" w:hAnsi="Times New Roman" w:cs="Times New Roman"/>
          <w:b/>
          <w:sz w:val="28"/>
          <w:szCs w:val="28"/>
        </w:rPr>
        <w:t>Правила пользования Wi-Fi в общественных местах</w:t>
      </w:r>
    </w:p>
    <w:p w14:paraId="0E85666D" w14:textId="77777777" w:rsidR="00EE4FDF" w:rsidRDefault="00EE4FDF" w:rsidP="00F437F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71221" w14:textId="77777777" w:rsidR="00EE4FDF" w:rsidRPr="00EE4FDF" w:rsidRDefault="00EE4FDF" w:rsidP="00EE4FD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F">
        <w:rPr>
          <w:rFonts w:ascii="Times New Roman" w:hAnsi="Times New Roman" w:cs="Times New Roman"/>
          <w:sz w:val="28"/>
          <w:szCs w:val="28"/>
        </w:rPr>
        <w:t>Для начала убедитесь, что вы подключаетесь к официальной сети того учреждения (заведения), в котором находитесь. Такие сети обычно имеют пароль или требуют минимальную авторизацию.</w:t>
      </w:r>
    </w:p>
    <w:p w14:paraId="403F4E1C" w14:textId="77777777" w:rsidR="00EE4FDF" w:rsidRPr="00EE4FDF" w:rsidRDefault="00EE4FDF" w:rsidP="00EE4FD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F">
        <w:rPr>
          <w:rFonts w:ascii="Times New Roman" w:hAnsi="Times New Roman" w:cs="Times New Roman"/>
          <w:sz w:val="28"/>
          <w:szCs w:val="28"/>
        </w:rPr>
        <w:t>Старайтесь не посещать сайты, требующие авторизации. Оставить комментарии на форуме можно только в том случае, если вы уверены в безопасности подключения.</w:t>
      </w:r>
    </w:p>
    <w:p w14:paraId="57A46502" w14:textId="77777777" w:rsidR="00EE4FDF" w:rsidRDefault="00EE4FDF" w:rsidP="00EE4FD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F">
        <w:rPr>
          <w:rFonts w:ascii="Times New Roman" w:hAnsi="Times New Roman" w:cs="Times New Roman"/>
          <w:sz w:val="28"/>
          <w:szCs w:val="28"/>
        </w:rPr>
        <w:t>Не проводите через публичную сеть на сайтах или приложениях никаких финансовых операций.</w:t>
      </w:r>
    </w:p>
    <w:p w14:paraId="58C3D996" w14:textId="77777777" w:rsidR="00EE4FDF" w:rsidRDefault="00EE4FDF" w:rsidP="00EE4FD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окончания работы убедитесь в том, что администратор учреждения удалил все ваши данные из своей базы данных.</w:t>
      </w:r>
    </w:p>
    <w:p w14:paraId="695B05C4" w14:textId="77777777" w:rsidR="00B308A7" w:rsidRPr="00EE4FDF" w:rsidRDefault="00B308A7" w:rsidP="00EE4FD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F92EE8" w14:textId="77777777" w:rsidR="000721BA" w:rsidRPr="00F437F0" w:rsidRDefault="000721BA" w:rsidP="00F437F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7F0">
        <w:rPr>
          <w:rFonts w:ascii="Times New Roman" w:hAnsi="Times New Roman" w:cs="Times New Roman"/>
          <w:b/>
          <w:sz w:val="28"/>
          <w:szCs w:val="28"/>
        </w:rPr>
        <w:t>Предупреждение столкнов</w:t>
      </w:r>
      <w:r w:rsidR="00F437F0" w:rsidRPr="00F437F0">
        <w:rPr>
          <w:rFonts w:ascii="Times New Roman" w:hAnsi="Times New Roman" w:cs="Times New Roman"/>
          <w:b/>
          <w:sz w:val="28"/>
          <w:szCs w:val="28"/>
        </w:rPr>
        <w:t>ения с вредоносными программами</w:t>
      </w:r>
    </w:p>
    <w:p w14:paraId="69895A0A" w14:textId="77777777" w:rsidR="00F437F0" w:rsidRPr="000721BA" w:rsidRDefault="00F437F0" w:rsidP="000721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5010B7" w14:textId="77777777" w:rsidR="000721BA" w:rsidRPr="000721BA" w:rsidRDefault="000721BA" w:rsidP="000721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1BA">
        <w:rPr>
          <w:rFonts w:ascii="Times New Roman" w:hAnsi="Times New Roman" w:cs="Times New Roman"/>
          <w:sz w:val="28"/>
          <w:szCs w:val="28"/>
        </w:rPr>
        <w:t>•</w:t>
      </w:r>
      <w:r w:rsidRPr="000721BA">
        <w:rPr>
          <w:rFonts w:ascii="Times New Roman" w:hAnsi="Times New Roman" w:cs="Times New Roman"/>
          <w:sz w:val="28"/>
          <w:szCs w:val="28"/>
        </w:rPr>
        <w:tab/>
        <w:t>Установите специальные почтовые фильтры и антивирусные системы для предотвращения заражения программного обеспечения и потери данных. Такие приложения наблюдают за трафиком и могут предотвратить как прямые атаки злоумышленников, так и атаки, использующие вредоносные приложения.</w:t>
      </w:r>
    </w:p>
    <w:p w14:paraId="7B9E2993" w14:textId="77777777" w:rsidR="000721BA" w:rsidRPr="000721BA" w:rsidRDefault="000721BA" w:rsidP="000721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1BA">
        <w:rPr>
          <w:rFonts w:ascii="Times New Roman" w:hAnsi="Times New Roman" w:cs="Times New Roman"/>
          <w:sz w:val="28"/>
          <w:szCs w:val="28"/>
        </w:rPr>
        <w:t>•</w:t>
      </w:r>
      <w:r w:rsidRPr="000721BA">
        <w:rPr>
          <w:rFonts w:ascii="Times New Roman" w:hAnsi="Times New Roman" w:cs="Times New Roman"/>
          <w:sz w:val="28"/>
          <w:szCs w:val="28"/>
        </w:rPr>
        <w:tab/>
        <w:t>Используйте только лицензионные программы и данные, полученные из надежных источников. Чаще всего вирусами бывают заражены пиратские копии программ, особенно игр.</w:t>
      </w:r>
    </w:p>
    <w:p w14:paraId="7DADD839" w14:textId="77777777" w:rsidR="000721BA" w:rsidRPr="000721BA" w:rsidRDefault="000721BA" w:rsidP="000721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1BA">
        <w:rPr>
          <w:rFonts w:ascii="Times New Roman" w:hAnsi="Times New Roman" w:cs="Times New Roman"/>
          <w:sz w:val="28"/>
          <w:szCs w:val="28"/>
        </w:rPr>
        <w:t>•</w:t>
      </w:r>
      <w:r w:rsidRPr="000721BA">
        <w:rPr>
          <w:rFonts w:ascii="Times New Roman" w:hAnsi="Times New Roman" w:cs="Times New Roman"/>
          <w:sz w:val="28"/>
          <w:szCs w:val="28"/>
        </w:rPr>
        <w:tab/>
        <w:t>Объясните</w:t>
      </w:r>
      <w:r w:rsidR="00EF0C10">
        <w:rPr>
          <w:rFonts w:ascii="Times New Roman" w:hAnsi="Times New Roman" w:cs="Times New Roman"/>
          <w:sz w:val="28"/>
          <w:szCs w:val="28"/>
        </w:rPr>
        <w:t xml:space="preserve"> обучающимся</w:t>
      </w:r>
      <w:r w:rsidRPr="000721BA">
        <w:rPr>
          <w:rFonts w:ascii="Times New Roman" w:hAnsi="Times New Roman" w:cs="Times New Roman"/>
          <w:sz w:val="28"/>
          <w:szCs w:val="28"/>
        </w:rPr>
        <w:t>, как важно использовать только проверенные информационные ресурсы и не скачивать нелицензионный контент.</w:t>
      </w:r>
    </w:p>
    <w:p w14:paraId="114CEB3C" w14:textId="77777777" w:rsidR="000721BA" w:rsidRPr="000721BA" w:rsidRDefault="000721BA" w:rsidP="000721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1BA">
        <w:rPr>
          <w:rFonts w:ascii="Times New Roman" w:hAnsi="Times New Roman" w:cs="Times New Roman"/>
          <w:sz w:val="28"/>
          <w:szCs w:val="28"/>
        </w:rPr>
        <w:t>•</w:t>
      </w:r>
      <w:r w:rsidRPr="000721BA">
        <w:rPr>
          <w:rFonts w:ascii="Times New Roman" w:hAnsi="Times New Roman" w:cs="Times New Roman"/>
          <w:sz w:val="28"/>
          <w:szCs w:val="28"/>
        </w:rPr>
        <w:tab/>
        <w:t>Периодически старайтесь полностью проверять компьютеры.</w:t>
      </w:r>
    </w:p>
    <w:p w14:paraId="4EE91F42" w14:textId="77777777" w:rsidR="000721BA" w:rsidRPr="000721BA" w:rsidRDefault="000721BA" w:rsidP="000721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1BA">
        <w:rPr>
          <w:rFonts w:ascii="Times New Roman" w:hAnsi="Times New Roman" w:cs="Times New Roman"/>
          <w:sz w:val="28"/>
          <w:szCs w:val="28"/>
        </w:rPr>
        <w:t>•</w:t>
      </w:r>
      <w:r w:rsidRPr="000721BA">
        <w:rPr>
          <w:rFonts w:ascii="Times New Roman" w:hAnsi="Times New Roman" w:cs="Times New Roman"/>
          <w:sz w:val="28"/>
          <w:szCs w:val="28"/>
        </w:rPr>
        <w:tab/>
        <w:t>Делайте резервную копию важных данных.</w:t>
      </w:r>
    </w:p>
    <w:p w14:paraId="6061053C" w14:textId="77777777" w:rsidR="000721BA" w:rsidRPr="000721BA" w:rsidRDefault="000721BA" w:rsidP="000721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1BA">
        <w:rPr>
          <w:rFonts w:ascii="Times New Roman" w:hAnsi="Times New Roman" w:cs="Times New Roman"/>
          <w:sz w:val="28"/>
          <w:szCs w:val="28"/>
        </w:rPr>
        <w:t>•</w:t>
      </w:r>
      <w:r w:rsidRPr="000721BA">
        <w:rPr>
          <w:rFonts w:ascii="Times New Roman" w:hAnsi="Times New Roman" w:cs="Times New Roman"/>
          <w:sz w:val="28"/>
          <w:szCs w:val="28"/>
        </w:rPr>
        <w:tab/>
        <w:t xml:space="preserve">Старайтесь периодически менять пароли от </w:t>
      </w:r>
      <w:r w:rsidR="00BD72E2">
        <w:rPr>
          <w:rFonts w:ascii="Times New Roman" w:hAnsi="Times New Roman" w:cs="Times New Roman"/>
          <w:sz w:val="28"/>
          <w:szCs w:val="28"/>
        </w:rPr>
        <w:t xml:space="preserve">социальных сетей, </w:t>
      </w:r>
      <w:r w:rsidRPr="000721BA">
        <w:rPr>
          <w:rFonts w:ascii="Times New Roman" w:hAnsi="Times New Roman" w:cs="Times New Roman"/>
          <w:sz w:val="28"/>
          <w:szCs w:val="28"/>
        </w:rPr>
        <w:t>электронной почты и не используйте слишком простые пароли.</w:t>
      </w:r>
    </w:p>
    <w:p w14:paraId="0512BBF9" w14:textId="77777777" w:rsidR="00EE4FDF" w:rsidRDefault="00EE4FDF" w:rsidP="00BD72E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8BB318" w14:textId="77777777" w:rsidR="00283950" w:rsidRPr="00DE75B6" w:rsidRDefault="00283950" w:rsidP="00222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5B6">
        <w:rPr>
          <w:rFonts w:ascii="Times New Roman" w:hAnsi="Times New Roman" w:cs="Times New Roman"/>
          <w:b/>
          <w:sz w:val="28"/>
          <w:szCs w:val="28"/>
        </w:rPr>
        <w:t>Алгоритм работы учреждений образования для мониторинга социальных сетей учащихся, фиксации и реализации его результатов</w:t>
      </w:r>
    </w:p>
    <w:p w14:paraId="22629DFA" w14:textId="77777777" w:rsidR="00BB359F" w:rsidRDefault="00BB359F" w:rsidP="00BB3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335D8" w14:textId="77777777" w:rsidR="00BB359F" w:rsidRDefault="00BB359F" w:rsidP="00BB3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мониторинга социальных сетей обучающихся является </w:t>
      </w:r>
      <w:r w:rsidR="00CD129D">
        <w:rPr>
          <w:rFonts w:ascii="Times New Roman" w:hAnsi="Times New Roman" w:cs="Times New Roman"/>
          <w:sz w:val="28"/>
          <w:szCs w:val="28"/>
        </w:rPr>
        <w:t>выявление информации, которая может причинить вред развитию и здоровью ребёнка.</w:t>
      </w:r>
    </w:p>
    <w:p w14:paraId="5F4577E2" w14:textId="77777777" w:rsidR="00C41685" w:rsidRPr="005C621D" w:rsidRDefault="00D34A04" w:rsidP="00C416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на постоянной основе принимать следующие меры.</w:t>
      </w:r>
    </w:p>
    <w:p w14:paraId="0714FFD5" w14:textId="77777777" w:rsidR="00283950" w:rsidRPr="005C621D" w:rsidRDefault="00283950" w:rsidP="00222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D">
        <w:rPr>
          <w:rFonts w:ascii="Times New Roman" w:hAnsi="Times New Roman" w:cs="Times New Roman"/>
          <w:sz w:val="28"/>
          <w:szCs w:val="28"/>
        </w:rPr>
        <w:t>1. Изучить материалы по обеспечению безопасности при использовании сети Интернет:</w:t>
      </w:r>
    </w:p>
    <w:p w14:paraId="4BA742FA" w14:textId="77777777" w:rsidR="00283950" w:rsidRPr="005C621D" w:rsidRDefault="003C2726" w:rsidP="002224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безопасность в Интернете</w:t>
      </w:r>
      <w:r w:rsidR="00283950" w:rsidRPr="005C621D">
        <w:rPr>
          <w:rFonts w:ascii="Times New Roman" w:hAnsi="Times New Roman" w:cs="Times New Roman"/>
          <w:sz w:val="28"/>
          <w:szCs w:val="28"/>
        </w:rPr>
        <w:t>;</w:t>
      </w:r>
    </w:p>
    <w:p w14:paraId="6AC15E4A" w14:textId="77777777" w:rsidR="00283950" w:rsidRPr="005C621D" w:rsidRDefault="00283950" w:rsidP="002224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D">
        <w:rPr>
          <w:rFonts w:ascii="Times New Roman" w:hAnsi="Times New Roman" w:cs="Times New Roman"/>
          <w:sz w:val="28"/>
          <w:szCs w:val="28"/>
        </w:rPr>
        <w:t>настройка родительского контроля;</w:t>
      </w:r>
    </w:p>
    <w:p w14:paraId="174B2530" w14:textId="77777777" w:rsidR="00283950" w:rsidRPr="005C621D" w:rsidRDefault="00283950" w:rsidP="002224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D">
        <w:rPr>
          <w:rFonts w:ascii="Times New Roman" w:hAnsi="Times New Roman" w:cs="Times New Roman"/>
          <w:sz w:val="28"/>
          <w:szCs w:val="28"/>
        </w:rPr>
        <w:t>регистрация в социальных сетях, создание группы в социальных сетях, Google-сервисах;</w:t>
      </w:r>
    </w:p>
    <w:p w14:paraId="38DE4FEB" w14:textId="77777777" w:rsidR="00283950" w:rsidRPr="005C621D" w:rsidRDefault="00283950" w:rsidP="002224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D">
        <w:rPr>
          <w:rFonts w:ascii="Times New Roman" w:hAnsi="Times New Roman" w:cs="Times New Roman"/>
          <w:sz w:val="28"/>
          <w:szCs w:val="28"/>
        </w:rPr>
        <w:t>специализированные программы для осуществления контентной фильтрации и др.</w:t>
      </w:r>
    </w:p>
    <w:p w14:paraId="43ACCE07" w14:textId="77777777" w:rsidR="00283950" w:rsidRPr="005C621D" w:rsidRDefault="00283950" w:rsidP="00222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D">
        <w:rPr>
          <w:rFonts w:ascii="Times New Roman" w:hAnsi="Times New Roman" w:cs="Times New Roman"/>
          <w:sz w:val="28"/>
          <w:szCs w:val="28"/>
        </w:rPr>
        <w:t xml:space="preserve">2. Организовать разъяснительную работу с родителями и учащимися по </w:t>
      </w:r>
      <w:r w:rsidR="003C2726">
        <w:rPr>
          <w:rFonts w:ascii="Times New Roman" w:hAnsi="Times New Roman" w:cs="Times New Roman"/>
          <w:sz w:val="28"/>
          <w:szCs w:val="28"/>
        </w:rPr>
        <w:t xml:space="preserve">безопасной </w:t>
      </w:r>
      <w:r w:rsidRPr="005C621D">
        <w:rPr>
          <w:rFonts w:ascii="Times New Roman" w:hAnsi="Times New Roman" w:cs="Times New Roman"/>
          <w:sz w:val="28"/>
          <w:szCs w:val="28"/>
        </w:rPr>
        <w:t>работе с интернет-ресурсами, созданию форумов, блогов, групп, использованию специализированных программ.</w:t>
      </w:r>
    </w:p>
    <w:p w14:paraId="5768AC59" w14:textId="77777777" w:rsidR="00283950" w:rsidRPr="005C621D" w:rsidRDefault="00283950" w:rsidP="00222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D">
        <w:rPr>
          <w:rFonts w:ascii="Times New Roman" w:hAnsi="Times New Roman" w:cs="Times New Roman"/>
          <w:sz w:val="28"/>
          <w:szCs w:val="28"/>
        </w:rPr>
        <w:t>3. Зарегистрироваться в социальных сетях</w:t>
      </w:r>
      <w:r w:rsidR="00D84E24">
        <w:rPr>
          <w:rFonts w:ascii="Times New Roman" w:hAnsi="Times New Roman" w:cs="Times New Roman"/>
          <w:sz w:val="28"/>
          <w:szCs w:val="28"/>
        </w:rPr>
        <w:t>, в которых присутствуют обучающиеся класса (группы), добавить их в друзья</w:t>
      </w:r>
      <w:r w:rsidRPr="005C621D">
        <w:rPr>
          <w:rFonts w:ascii="Times New Roman" w:hAnsi="Times New Roman" w:cs="Times New Roman"/>
          <w:sz w:val="28"/>
          <w:szCs w:val="28"/>
        </w:rPr>
        <w:t>.</w:t>
      </w:r>
    </w:p>
    <w:p w14:paraId="65A8A8F2" w14:textId="77777777" w:rsidR="00283950" w:rsidRPr="005C621D" w:rsidRDefault="00283950" w:rsidP="00222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D">
        <w:rPr>
          <w:rFonts w:ascii="Times New Roman" w:hAnsi="Times New Roman" w:cs="Times New Roman"/>
          <w:sz w:val="28"/>
          <w:szCs w:val="28"/>
        </w:rPr>
        <w:t>4. Войти в группы</w:t>
      </w:r>
      <w:r w:rsidR="003E7DB8">
        <w:rPr>
          <w:rFonts w:ascii="Times New Roman" w:hAnsi="Times New Roman" w:cs="Times New Roman"/>
          <w:sz w:val="28"/>
          <w:szCs w:val="28"/>
        </w:rPr>
        <w:t xml:space="preserve"> (сообщества)</w:t>
      </w:r>
      <w:r w:rsidRPr="005C621D">
        <w:rPr>
          <w:rFonts w:ascii="Times New Roman" w:hAnsi="Times New Roman" w:cs="Times New Roman"/>
          <w:sz w:val="28"/>
          <w:szCs w:val="28"/>
        </w:rPr>
        <w:t>, где зарегистрированы учащиеся.</w:t>
      </w:r>
    </w:p>
    <w:p w14:paraId="12664B38" w14:textId="673204DA" w:rsidR="00283950" w:rsidRPr="005C621D" w:rsidRDefault="003E7DB8" w:rsidP="00222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3950" w:rsidRPr="005C621D">
        <w:rPr>
          <w:rFonts w:ascii="Times New Roman" w:hAnsi="Times New Roman" w:cs="Times New Roman"/>
          <w:sz w:val="28"/>
          <w:szCs w:val="28"/>
        </w:rPr>
        <w:t>. Просматривать страницы</w:t>
      </w:r>
      <w:r w:rsidR="006A399D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283950" w:rsidRPr="005C621D">
        <w:rPr>
          <w:rFonts w:ascii="Times New Roman" w:hAnsi="Times New Roman" w:cs="Times New Roman"/>
          <w:sz w:val="28"/>
          <w:szCs w:val="28"/>
        </w:rPr>
        <w:t xml:space="preserve">, обращая внимание на </w:t>
      </w:r>
      <w:r w:rsidR="00DF2527">
        <w:rPr>
          <w:rFonts w:ascii="Times New Roman" w:hAnsi="Times New Roman" w:cs="Times New Roman"/>
          <w:sz w:val="28"/>
          <w:szCs w:val="28"/>
        </w:rPr>
        <w:t>публикации, список подписок и подписчиков, ˮистории“</w:t>
      </w:r>
      <w:r w:rsidR="00283950" w:rsidRPr="005C621D">
        <w:rPr>
          <w:rFonts w:ascii="Times New Roman" w:hAnsi="Times New Roman" w:cs="Times New Roman"/>
          <w:sz w:val="28"/>
          <w:szCs w:val="28"/>
        </w:rPr>
        <w:t>)</w:t>
      </w:r>
      <w:r w:rsidR="00DF2527">
        <w:rPr>
          <w:rFonts w:ascii="Times New Roman" w:hAnsi="Times New Roman" w:cs="Times New Roman"/>
          <w:sz w:val="28"/>
          <w:szCs w:val="28"/>
        </w:rPr>
        <w:t xml:space="preserve">, а также наличие в них </w:t>
      </w:r>
      <w:r w:rsidR="00DF2527" w:rsidRPr="00DF2527">
        <w:rPr>
          <w:rFonts w:ascii="Times New Roman" w:hAnsi="Times New Roman" w:cs="Times New Roman"/>
          <w:sz w:val="28"/>
          <w:szCs w:val="28"/>
        </w:rPr>
        <w:t>информации, причиняющей вред здоровью и развитию детей</w:t>
      </w:r>
      <w:r w:rsidR="00283950" w:rsidRPr="005C621D">
        <w:rPr>
          <w:rFonts w:ascii="Times New Roman" w:hAnsi="Times New Roman" w:cs="Times New Roman"/>
          <w:sz w:val="28"/>
          <w:szCs w:val="28"/>
        </w:rPr>
        <w:t>.</w:t>
      </w:r>
    </w:p>
    <w:p w14:paraId="10C5FA20" w14:textId="44F5D845" w:rsidR="00DF2527" w:rsidRPr="00DF2527" w:rsidRDefault="00DF2527" w:rsidP="00DF25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r w:rsidRPr="00DF252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акону</w:t>
      </w:r>
      <w:r w:rsidRPr="00DF2527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527">
        <w:rPr>
          <w:rFonts w:ascii="Times New Roman" w:hAnsi="Times New Roman" w:cs="Times New Roman"/>
          <w:sz w:val="28"/>
          <w:szCs w:val="28"/>
        </w:rPr>
        <w:t>ˮ</w:t>
      </w:r>
      <w:r w:rsidRPr="00DF2527">
        <w:rPr>
          <w:rFonts w:ascii="Times New Roman" w:hAnsi="Times New Roman" w:cs="Times New Roman"/>
          <w:bCs/>
          <w:sz w:val="28"/>
          <w:szCs w:val="28"/>
        </w:rPr>
        <w:t>О правах ребенка“</w:t>
      </w:r>
      <w:r w:rsidRPr="00DF2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F2527">
        <w:rPr>
          <w:rFonts w:ascii="Times New Roman" w:hAnsi="Times New Roman" w:cs="Times New Roman"/>
          <w:sz w:val="28"/>
          <w:szCs w:val="28"/>
        </w:rPr>
        <w:t xml:space="preserve"> информации, причиняющей вред здоровью и развитию детей, относится следующая способная оказать негативное влияние на здоровье, физическое, нравственное и духовное развитие детей определенной возрастной категории информация:</w:t>
      </w:r>
    </w:p>
    <w:p w14:paraId="1619505B" w14:textId="77777777" w:rsidR="00DF2527" w:rsidRPr="00DF2527" w:rsidRDefault="00DF2527" w:rsidP="00DF25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27">
        <w:rPr>
          <w:rFonts w:ascii="Times New Roman" w:hAnsi="Times New Roman" w:cs="Times New Roman"/>
          <w:sz w:val="28"/>
          <w:szCs w:val="28"/>
        </w:rPr>
        <w:t>вызывающая желание употреблять алкогольные, слабоалкогольные напитки, пиво, потреблять наркотические средства, психотропные вещества, их аналоги, токсические или другие одурманивающие вещества, табачные изделия;</w:t>
      </w:r>
    </w:p>
    <w:p w14:paraId="642C6569" w14:textId="77777777" w:rsidR="00DF2527" w:rsidRPr="00DF2527" w:rsidRDefault="00DF2527" w:rsidP="00DF25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27">
        <w:rPr>
          <w:rFonts w:ascii="Times New Roman" w:hAnsi="Times New Roman" w:cs="Times New Roman"/>
          <w:sz w:val="28"/>
          <w:szCs w:val="28"/>
        </w:rPr>
        <w:t>побуждающая к совершению преступления или иного общественно опасного деяния, в том числе к занятию проституцией, попрошайничеством, бродяжничеством, участию в азартных играх, совершению действий, связанных с изготовлением, распространением порнографических материалов или предметов порнографического характера;</w:t>
      </w:r>
    </w:p>
    <w:p w14:paraId="163B4962" w14:textId="77777777" w:rsidR="00DF2527" w:rsidRPr="00DF2527" w:rsidRDefault="00DF2527" w:rsidP="00DF25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27">
        <w:rPr>
          <w:rFonts w:ascii="Times New Roman" w:hAnsi="Times New Roman" w:cs="Times New Roman"/>
          <w:sz w:val="28"/>
          <w:szCs w:val="28"/>
        </w:rPr>
        <w:t>положительно оценивающая преступление или идеализирующая преступников, поощряющая поведение, ущемляющее человеческое достоинство, в том числе совершение насильственных действий по отношению к людям или животным;</w:t>
      </w:r>
    </w:p>
    <w:p w14:paraId="7B7AFF14" w14:textId="77777777" w:rsidR="00DF2527" w:rsidRPr="00DF2527" w:rsidRDefault="00DF2527" w:rsidP="00DF25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27">
        <w:rPr>
          <w:rFonts w:ascii="Times New Roman" w:hAnsi="Times New Roman" w:cs="Times New Roman"/>
          <w:sz w:val="28"/>
          <w:szCs w:val="28"/>
        </w:rPr>
        <w:t>отображающая издевательства над человеком или группой людей либо их унижения в связи с этническим происхождением, национальной, расовой, религиозной, языковой, половой принадлежностью, убеждениями или взглядами, социальным положением, заболеванием;</w:t>
      </w:r>
    </w:p>
    <w:p w14:paraId="3898913C" w14:textId="77777777" w:rsidR="00DF2527" w:rsidRPr="00DF2527" w:rsidRDefault="00DF2527" w:rsidP="00DF25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27">
        <w:rPr>
          <w:rFonts w:ascii="Times New Roman" w:hAnsi="Times New Roman" w:cs="Times New Roman"/>
          <w:sz w:val="28"/>
          <w:szCs w:val="28"/>
        </w:rPr>
        <w:t>поощряющая или положительно оценивающая жестокость, физическое, психологическое, сексуальное насилие, сексуальную эксплуатацию, сексуальные отношения с участием детей;</w:t>
      </w:r>
    </w:p>
    <w:p w14:paraId="50088516" w14:textId="77777777" w:rsidR="00DF2527" w:rsidRPr="00DF2527" w:rsidRDefault="00DF2527" w:rsidP="00DF25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27">
        <w:rPr>
          <w:rFonts w:ascii="Times New Roman" w:hAnsi="Times New Roman" w:cs="Times New Roman"/>
          <w:sz w:val="28"/>
          <w:szCs w:val="28"/>
        </w:rPr>
        <w:t>побуждающая к нанесению телесных повреждений или самоубийству, описывающая средства или обстоятельства самоубийства;</w:t>
      </w:r>
    </w:p>
    <w:p w14:paraId="71E6721C" w14:textId="77777777" w:rsidR="00DF2527" w:rsidRPr="00DF2527" w:rsidRDefault="00DF2527" w:rsidP="00DF25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27">
        <w:rPr>
          <w:rFonts w:ascii="Times New Roman" w:hAnsi="Times New Roman" w:cs="Times New Roman"/>
          <w:sz w:val="28"/>
          <w:szCs w:val="28"/>
        </w:rPr>
        <w:t>содержащая методики либо иные материалы о способах изготовления опасных для жизни и здоровья людей предметов и их использования;</w:t>
      </w:r>
    </w:p>
    <w:p w14:paraId="30B48333" w14:textId="77777777" w:rsidR="00DF2527" w:rsidRPr="00DF2527" w:rsidRDefault="00DF2527" w:rsidP="00DF25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27">
        <w:rPr>
          <w:rFonts w:ascii="Times New Roman" w:hAnsi="Times New Roman" w:cs="Times New Roman"/>
          <w:sz w:val="28"/>
          <w:szCs w:val="28"/>
        </w:rPr>
        <w:t>поощряющая привычки, противоречащие формированию здорового образа жизни;</w:t>
      </w:r>
    </w:p>
    <w:p w14:paraId="181A0C14" w14:textId="77777777" w:rsidR="00DF2527" w:rsidRPr="00DF2527" w:rsidRDefault="00DF2527" w:rsidP="00DF25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27">
        <w:rPr>
          <w:rFonts w:ascii="Times New Roman" w:hAnsi="Times New Roman" w:cs="Times New Roman"/>
          <w:sz w:val="28"/>
          <w:szCs w:val="28"/>
        </w:rPr>
        <w:t>содержащая нецензурные слова и выражения;</w:t>
      </w:r>
    </w:p>
    <w:p w14:paraId="3A4E18DB" w14:textId="3A0F7AA9" w:rsidR="00DF2527" w:rsidRPr="00DF2527" w:rsidRDefault="00DF2527" w:rsidP="00DF25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27">
        <w:rPr>
          <w:rFonts w:ascii="Times New Roman" w:hAnsi="Times New Roman" w:cs="Times New Roman"/>
          <w:sz w:val="28"/>
          <w:szCs w:val="28"/>
        </w:rPr>
        <w:t>дискредитирующая институт семьи и</w:t>
      </w:r>
      <w:r w:rsidR="00796E34">
        <w:rPr>
          <w:rFonts w:ascii="Times New Roman" w:hAnsi="Times New Roman" w:cs="Times New Roman"/>
          <w:sz w:val="28"/>
          <w:szCs w:val="28"/>
        </w:rPr>
        <w:t xml:space="preserve"> </w:t>
      </w:r>
      <w:r w:rsidRPr="00DF2527">
        <w:rPr>
          <w:rFonts w:ascii="Times New Roman" w:hAnsi="Times New Roman" w:cs="Times New Roman"/>
          <w:sz w:val="28"/>
          <w:szCs w:val="28"/>
        </w:rPr>
        <w:t>брачно-семейные отношения, направленная на</w:t>
      </w:r>
      <w:r w:rsidR="00796E34">
        <w:rPr>
          <w:rFonts w:ascii="Times New Roman" w:hAnsi="Times New Roman" w:cs="Times New Roman"/>
          <w:sz w:val="28"/>
          <w:szCs w:val="28"/>
        </w:rPr>
        <w:t xml:space="preserve"> </w:t>
      </w:r>
      <w:r w:rsidRPr="00DF2527">
        <w:rPr>
          <w:rFonts w:ascii="Times New Roman" w:hAnsi="Times New Roman" w:cs="Times New Roman"/>
          <w:sz w:val="28"/>
          <w:szCs w:val="28"/>
        </w:rPr>
        <w:t>пропаганду гомосексуальных отношений, смены пола, педофилии, бездетности;</w:t>
      </w:r>
    </w:p>
    <w:p w14:paraId="611C6F3C" w14:textId="77777777" w:rsidR="00DF2527" w:rsidRPr="00DF2527" w:rsidRDefault="00DF2527" w:rsidP="00DF25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27">
        <w:rPr>
          <w:rFonts w:ascii="Times New Roman" w:hAnsi="Times New Roman" w:cs="Times New Roman"/>
          <w:sz w:val="28"/>
          <w:szCs w:val="28"/>
        </w:rPr>
        <w:t>устрашающего характера, в том числе представляемая в виде изображения или описания в унижающей человеческое достоинство форме смерти, несчастного случая, аварии, катастрофы, заболевания и (или) их последствий;</w:t>
      </w:r>
    </w:p>
    <w:p w14:paraId="1AE43D4C" w14:textId="77777777" w:rsidR="00DF2527" w:rsidRPr="00DF2527" w:rsidRDefault="00DF2527" w:rsidP="00DF25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27">
        <w:rPr>
          <w:rFonts w:ascii="Times New Roman" w:hAnsi="Times New Roman" w:cs="Times New Roman"/>
          <w:sz w:val="28"/>
          <w:szCs w:val="28"/>
        </w:rPr>
        <w:t>содержащая порнографические материалы и (или) эротику;</w:t>
      </w:r>
    </w:p>
    <w:p w14:paraId="411040AF" w14:textId="20F5A1C0" w:rsidR="00DF2527" w:rsidRPr="00DF2527" w:rsidRDefault="00DF2527" w:rsidP="00DF25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27">
        <w:rPr>
          <w:rFonts w:ascii="Times New Roman" w:hAnsi="Times New Roman" w:cs="Times New Roman"/>
          <w:sz w:val="28"/>
          <w:szCs w:val="28"/>
        </w:rPr>
        <w:t>полученная без согласия одного из</w:t>
      </w:r>
      <w:r w:rsidR="006529F1">
        <w:rPr>
          <w:rFonts w:ascii="Times New Roman" w:hAnsi="Times New Roman" w:cs="Times New Roman"/>
          <w:sz w:val="28"/>
          <w:szCs w:val="28"/>
        </w:rPr>
        <w:t xml:space="preserve"> </w:t>
      </w:r>
      <w:r w:rsidRPr="00DF2527">
        <w:rPr>
          <w:rFonts w:ascii="Times New Roman" w:hAnsi="Times New Roman" w:cs="Times New Roman"/>
          <w:sz w:val="28"/>
          <w:szCs w:val="28"/>
        </w:rPr>
        <w:t>родителей (опекунов, попечителей) и</w:t>
      </w:r>
      <w:r w:rsidR="006529F1">
        <w:rPr>
          <w:rFonts w:ascii="Times New Roman" w:hAnsi="Times New Roman" w:cs="Times New Roman"/>
          <w:sz w:val="28"/>
          <w:szCs w:val="28"/>
        </w:rPr>
        <w:t xml:space="preserve"> </w:t>
      </w:r>
      <w:r w:rsidRPr="00DF2527">
        <w:rPr>
          <w:rFonts w:ascii="Times New Roman" w:hAnsi="Times New Roman" w:cs="Times New Roman"/>
          <w:sz w:val="28"/>
          <w:szCs w:val="28"/>
        </w:rPr>
        <w:t>содержащая сведения о</w:t>
      </w:r>
      <w:r w:rsidR="006529F1">
        <w:rPr>
          <w:rFonts w:ascii="Times New Roman" w:hAnsi="Times New Roman" w:cs="Times New Roman"/>
          <w:sz w:val="28"/>
          <w:szCs w:val="28"/>
        </w:rPr>
        <w:t xml:space="preserve"> </w:t>
      </w:r>
      <w:r w:rsidRPr="00DF2527">
        <w:rPr>
          <w:rFonts w:ascii="Times New Roman" w:hAnsi="Times New Roman" w:cs="Times New Roman"/>
          <w:sz w:val="28"/>
          <w:szCs w:val="28"/>
        </w:rPr>
        <w:t>ребенке, пострадавшем в</w:t>
      </w:r>
      <w:r w:rsidR="006529F1">
        <w:rPr>
          <w:rFonts w:ascii="Times New Roman" w:hAnsi="Times New Roman" w:cs="Times New Roman"/>
          <w:sz w:val="28"/>
          <w:szCs w:val="28"/>
        </w:rPr>
        <w:t xml:space="preserve"> </w:t>
      </w:r>
      <w:r w:rsidRPr="00DF2527">
        <w:rPr>
          <w:rFonts w:ascii="Times New Roman" w:hAnsi="Times New Roman" w:cs="Times New Roman"/>
          <w:sz w:val="28"/>
          <w:szCs w:val="28"/>
        </w:rPr>
        <w:t>результате противоправных действий (бездействия), включая персональные данные такого ребенка, его родителей (опекунов, попечителей).</w:t>
      </w:r>
    </w:p>
    <w:p w14:paraId="0D1370A1" w14:textId="0E1DE888" w:rsidR="00283950" w:rsidRDefault="0063763C" w:rsidP="00222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83950" w:rsidRPr="005C621D">
        <w:rPr>
          <w:rFonts w:ascii="Times New Roman" w:hAnsi="Times New Roman" w:cs="Times New Roman"/>
          <w:sz w:val="28"/>
          <w:szCs w:val="28"/>
        </w:rPr>
        <w:t xml:space="preserve">. Мониторинг социальных сетей в </w:t>
      </w:r>
      <w:r w:rsidR="00283950" w:rsidRPr="00DC7FC7">
        <w:rPr>
          <w:rFonts w:ascii="Times New Roman" w:eastAsia="Calibri" w:hAnsi="Times New Roman" w:cs="Times New Roman"/>
          <w:sz w:val="28"/>
          <w:szCs w:val="28"/>
        </w:rPr>
        <w:t>учреждени</w:t>
      </w:r>
      <w:r w:rsidR="00283950">
        <w:rPr>
          <w:rFonts w:ascii="Times New Roman" w:eastAsia="Calibri" w:hAnsi="Times New Roman" w:cs="Times New Roman"/>
          <w:sz w:val="28"/>
          <w:szCs w:val="28"/>
        </w:rPr>
        <w:t>и</w:t>
      </w:r>
      <w:r w:rsidR="00283950" w:rsidRPr="00DC7FC7">
        <w:rPr>
          <w:rFonts w:ascii="Times New Roman" w:eastAsia="Calibri" w:hAnsi="Times New Roman" w:cs="Times New Roman"/>
          <w:sz w:val="28"/>
          <w:szCs w:val="28"/>
        </w:rPr>
        <w:t xml:space="preserve"> образования </w:t>
      </w:r>
      <w:r w:rsidR="00283950" w:rsidRPr="005C621D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283950">
        <w:rPr>
          <w:rFonts w:ascii="Times New Roman" w:hAnsi="Times New Roman" w:cs="Times New Roman"/>
          <w:sz w:val="28"/>
          <w:szCs w:val="28"/>
        </w:rPr>
        <w:t xml:space="preserve">1 раз в месяц назначенными администрацией ответственными </w:t>
      </w:r>
      <w:r w:rsidR="00283950" w:rsidRPr="005C621D">
        <w:rPr>
          <w:rFonts w:ascii="Times New Roman" w:hAnsi="Times New Roman" w:cs="Times New Roman"/>
          <w:sz w:val="28"/>
          <w:szCs w:val="28"/>
        </w:rPr>
        <w:t>с целью выявления несовершеннолетних, вовлеченных в активные деструктивные сообщества.</w:t>
      </w:r>
    </w:p>
    <w:p w14:paraId="3DD479C6" w14:textId="225B2B5A" w:rsidR="00283950" w:rsidRPr="005C621D" w:rsidRDefault="0063763C" w:rsidP="00222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3950">
        <w:rPr>
          <w:rFonts w:ascii="Times New Roman" w:hAnsi="Times New Roman" w:cs="Times New Roman"/>
          <w:sz w:val="28"/>
          <w:szCs w:val="28"/>
        </w:rPr>
        <w:t>.</w:t>
      </w:r>
      <w:r w:rsidR="00283950" w:rsidRPr="005C621D">
        <w:rPr>
          <w:rFonts w:ascii="Times New Roman" w:hAnsi="Times New Roman" w:cs="Times New Roman"/>
          <w:sz w:val="28"/>
          <w:szCs w:val="28"/>
        </w:rPr>
        <w:t xml:space="preserve"> Мониторинг социальных сетей несовершеннолетних, состоящих в банке данных подростков, требующих повышенного педагогического внимания (СОП, ИПР, относящихся к различным субкультурам, проявляющи</w:t>
      </w:r>
      <w:r w:rsidR="00283950">
        <w:rPr>
          <w:rFonts w:ascii="Times New Roman" w:hAnsi="Times New Roman" w:cs="Times New Roman"/>
          <w:sz w:val="28"/>
          <w:szCs w:val="28"/>
        </w:rPr>
        <w:t>м</w:t>
      </w:r>
      <w:r w:rsidR="00283950" w:rsidRPr="005C621D">
        <w:rPr>
          <w:rFonts w:ascii="Times New Roman" w:hAnsi="Times New Roman" w:cs="Times New Roman"/>
          <w:sz w:val="28"/>
          <w:szCs w:val="28"/>
        </w:rPr>
        <w:t xml:space="preserve"> девиантное поведение или агрессию, находящи</w:t>
      </w:r>
      <w:r w:rsidR="00283950">
        <w:rPr>
          <w:rFonts w:ascii="Times New Roman" w:hAnsi="Times New Roman" w:cs="Times New Roman"/>
          <w:sz w:val="28"/>
          <w:szCs w:val="28"/>
        </w:rPr>
        <w:t>м</w:t>
      </w:r>
      <w:r w:rsidR="00283950" w:rsidRPr="005C621D">
        <w:rPr>
          <w:rFonts w:ascii="Times New Roman" w:hAnsi="Times New Roman" w:cs="Times New Roman"/>
          <w:sz w:val="28"/>
          <w:szCs w:val="28"/>
        </w:rPr>
        <w:t>ся в трудной жизненной ситуации, и иные)</w:t>
      </w:r>
      <w:r w:rsidR="00283950">
        <w:rPr>
          <w:rFonts w:ascii="Times New Roman" w:hAnsi="Times New Roman" w:cs="Times New Roman"/>
          <w:sz w:val="28"/>
          <w:szCs w:val="28"/>
        </w:rPr>
        <w:t>,</w:t>
      </w:r>
      <w:r w:rsidR="00283950" w:rsidRPr="005C621D">
        <w:rPr>
          <w:rFonts w:ascii="Times New Roman" w:hAnsi="Times New Roman" w:cs="Times New Roman"/>
          <w:sz w:val="28"/>
          <w:szCs w:val="28"/>
        </w:rPr>
        <w:t xml:space="preserve"> проводится 2 раза в месяц.</w:t>
      </w:r>
    </w:p>
    <w:p w14:paraId="1B507DFE" w14:textId="360765C4" w:rsidR="00283950" w:rsidRPr="005C621D" w:rsidRDefault="0063763C" w:rsidP="00222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83950" w:rsidRPr="005C621D">
        <w:rPr>
          <w:rFonts w:ascii="Times New Roman" w:hAnsi="Times New Roman" w:cs="Times New Roman"/>
          <w:sz w:val="28"/>
          <w:szCs w:val="28"/>
        </w:rPr>
        <w:t>. Создавать группы совместно с учениками, наполняя их интересным содержанием, вовлекая учащихся в полезное для их развития общение.</w:t>
      </w:r>
    </w:p>
    <w:p w14:paraId="79FE43AD" w14:textId="16C70DEF" w:rsidR="00283950" w:rsidRPr="005C621D" w:rsidRDefault="0063763C" w:rsidP="00222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83950" w:rsidRPr="005C621D">
        <w:rPr>
          <w:rFonts w:ascii="Times New Roman" w:hAnsi="Times New Roman" w:cs="Times New Roman"/>
          <w:sz w:val="28"/>
          <w:szCs w:val="28"/>
        </w:rPr>
        <w:t xml:space="preserve">. При выявлении </w:t>
      </w:r>
      <w:r w:rsidR="00801E5C" w:rsidRPr="00801E5C">
        <w:rPr>
          <w:rFonts w:ascii="Times New Roman" w:hAnsi="Times New Roman" w:cs="Times New Roman"/>
          <w:sz w:val="28"/>
          <w:szCs w:val="28"/>
        </w:rPr>
        <w:t>информации, причиняющей вред здоровью и развитию детей</w:t>
      </w:r>
      <w:r w:rsidR="00801E5C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283950" w:rsidRPr="005C621D">
        <w:rPr>
          <w:rFonts w:ascii="Times New Roman" w:hAnsi="Times New Roman" w:cs="Times New Roman"/>
          <w:sz w:val="28"/>
          <w:szCs w:val="28"/>
        </w:rPr>
        <w:t>:</w:t>
      </w:r>
    </w:p>
    <w:p w14:paraId="2A772BDA" w14:textId="77777777" w:rsidR="00283950" w:rsidRPr="007C0AE5" w:rsidRDefault="00283950" w:rsidP="00801E5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E5">
        <w:rPr>
          <w:rFonts w:ascii="Times New Roman" w:hAnsi="Times New Roman" w:cs="Times New Roman"/>
          <w:sz w:val="28"/>
          <w:szCs w:val="28"/>
        </w:rPr>
        <w:t>обратить внимание на поведение ребенка в</w:t>
      </w:r>
      <w:r w:rsidR="00E3245D">
        <w:rPr>
          <w:rFonts w:ascii="Times New Roman" w:hAnsi="Times New Roman" w:cs="Times New Roman"/>
          <w:sz w:val="28"/>
          <w:szCs w:val="28"/>
        </w:rPr>
        <w:t xml:space="preserve"> учреждении</w:t>
      </w:r>
      <w:r w:rsidRPr="007C0AE5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14:paraId="38DA022B" w14:textId="77777777" w:rsidR="00283950" w:rsidRPr="007C0AE5" w:rsidRDefault="00283950" w:rsidP="00801E5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E5">
        <w:rPr>
          <w:rFonts w:ascii="Times New Roman" w:hAnsi="Times New Roman" w:cs="Times New Roman"/>
          <w:sz w:val="28"/>
          <w:szCs w:val="28"/>
        </w:rPr>
        <w:t>информировать педагога-психолога, педагога социального, заместителя директора по воспитательной работе;</w:t>
      </w:r>
    </w:p>
    <w:p w14:paraId="1E91F966" w14:textId="7C34D7DA" w:rsidR="00283950" w:rsidRDefault="00283950" w:rsidP="00801E5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E5">
        <w:rPr>
          <w:rFonts w:ascii="Times New Roman" w:hAnsi="Times New Roman" w:cs="Times New Roman"/>
          <w:sz w:val="28"/>
          <w:szCs w:val="28"/>
        </w:rPr>
        <w:t>осуществлять индивидуальные разъяснительные беседы с учащимися, их родителями (законными представителями).</w:t>
      </w:r>
    </w:p>
    <w:p w14:paraId="6119865C" w14:textId="3C79DEE2" w:rsidR="00283950" w:rsidRDefault="00283950" w:rsidP="00222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1D">
        <w:rPr>
          <w:rFonts w:ascii="Times New Roman" w:hAnsi="Times New Roman" w:cs="Times New Roman"/>
          <w:sz w:val="28"/>
          <w:szCs w:val="28"/>
        </w:rPr>
        <w:t>1</w:t>
      </w:r>
      <w:r w:rsidR="0063763C">
        <w:rPr>
          <w:rFonts w:ascii="Times New Roman" w:hAnsi="Times New Roman" w:cs="Times New Roman"/>
          <w:sz w:val="28"/>
          <w:szCs w:val="28"/>
        </w:rPr>
        <w:t>0</w:t>
      </w:r>
      <w:r w:rsidRPr="005C621D">
        <w:rPr>
          <w:rFonts w:ascii="Times New Roman" w:hAnsi="Times New Roman" w:cs="Times New Roman"/>
          <w:sz w:val="28"/>
          <w:szCs w:val="28"/>
        </w:rPr>
        <w:t>. Результаты мониторинга социальных сетей вносятся в журнал</w:t>
      </w:r>
      <w:r w:rsidR="00CC3D8E">
        <w:rPr>
          <w:rFonts w:ascii="Times New Roman" w:hAnsi="Times New Roman" w:cs="Times New Roman"/>
          <w:sz w:val="28"/>
          <w:szCs w:val="28"/>
        </w:rPr>
        <w:t xml:space="preserve"> (форма приведена</w:t>
      </w:r>
      <w:r w:rsidR="000721BA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EB5BC2">
        <w:rPr>
          <w:rFonts w:ascii="Times New Roman" w:hAnsi="Times New Roman" w:cs="Times New Roman"/>
          <w:sz w:val="28"/>
          <w:szCs w:val="28"/>
        </w:rPr>
        <w:t>2</w:t>
      </w:r>
      <w:r w:rsidR="00CC3D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62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45C21" w14:textId="7EC0D10D" w:rsidR="00283950" w:rsidRDefault="00D84E24" w:rsidP="00222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763C">
        <w:rPr>
          <w:rFonts w:ascii="Times New Roman" w:hAnsi="Times New Roman" w:cs="Times New Roman"/>
          <w:sz w:val="28"/>
          <w:szCs w:val="28"/>
        </w:rPr>
        <w:t>1</w:t>
      </w:r>
      <w:r w:rsidR="00283950">
        <w:rPr>
          <w:rFonts w:ascii="Times New Roman" w:hAnsi="Times New Roman" w:cs="Times New Roman"/>
          <w:sz w:val="28"/>
          <w:szCs w:val="28"/>
        </w:rPr>
        <w:t>. Рассмотреть результаты мониторинга социальных сетей в учреждениях образования</w:t>
      </w:r>
      <w:r w:rsidR="00CC3D8E">
        <w:rPr>
          <w:rFonts w:ascii="Times New Roman" w:hAnsi="Times New Roman" w:cs="Times New Roman"/>
          <w:sz w:val="28"/>
          <w:szCs w:val="28"/>
        </w:rPr>
        <w:t xml:space="preserve"> на педагогических советах, совещаниях при директоре, родительских собраниях</w:t>
      </w:r>
      <w:r w:rsidR="00283950">
        <w:rPr>
          <w:rFonts w:ascii="Times New Roman" w:hAnsi="Times New Roman" w:cs="Times New Roman"/>
          <w:sz w:val="28"/>
          <w:szCs w:val="28"/>
        </w:rPr>
        <w:t>.</w:t>
      </w:r>
    </w:p>
    <w:p w14:paraId="788F1642" w14:textId="77777777" w:rsidR="006561C9" w:rsidRDefault="006561C9" w:rsidP="00222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5CBA1" w14:textId="77777777" w:rsidR="006561C9" w:rsidRDefault="006561C9" w:rsidP="006561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8"/>
          <w:szCs w:val="28"/>
          <w:lang w:eastAsia="ru-RU"/>
        </w:rPr>
      </w:pPr>
      <w:r w:rsidRPr="006561C9">
        <w:rPr>
          <w:rFonts w:ascii="Times New Roman" w:hAnsi="Times New Roman" w:cs="Times New Roman"/>
          <w:b/>
          <w:color w:val="1A1A1A"/>
          <w:sz w:val="28"/>
          <w:szCs w:val="28"/>
          <w:lang w:eastAsia="ru-RU"/>
        </w:rPr>
        <w:t>Работа с родителями (законными представителями) несовершеннолетних</w:t>
      </w:r>
    </w:p>
    <w:p w14:paraId="02C065A4" w14:textId="77777777" w:rsidR="009B5021" w:rsidRPr="006561C9" w:rsidRDefault="009B5021" w:rsidP="006561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0EEDDB65" w14:textId="77777777" w:rsidR="009B5021" w:rsidRDefault="009B5021" w:rsidP="009B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</w:t>
      </w:r>
      <w:r w:rsidRPr="00692B0E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2B0E">
        <w:rPr>
          <w:rFonts w:ascii="Times New Roman" w:hAnsi="Times New Roman" w:cs="Times New Roman"/>
          <w:sz w:val="28"/>
          <w:szCs w:val="28"/>
        </w:rPr>
        <w:t xml:space="preserve"> 37</w:t>
      </w:r>
      <w:r w:rsidRPr="00692B0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hyperlink r:id="rId9" w:tgtFrame="_blank" w:history="1">
        <w:r w:rsidRPr="009B502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 Республики Беларусь «О правах ребенка»</w:t>
        </w:r>
      </w:hyperlink>
      <w:r>
        <w:t xml:space="preserve"> </w:t>
      </w:r>
      <w:r w:rsidRPr="001A348B">
        <w:rPr>
          <w:rFonts w:ascii="Times New Roman" w:hAnsi="Times New Roman" w:cs="Times New Roman"/>
          <w:i/>
          <w:iCs/>
          <w:sz w:val="28"/>
          <w:szCs w:val="28"/>
        </w:rPr>
        <w:t>(в редакции от 17 января 2026 года)</w:t>
      </w:r>
      <w:r w:rsidRPr="00AB1EF5">
        <w:rPr>
          <w:rFonts w:ascii="Times New Roman" w:hAnsi="Times New Roman" w:cs="Times New Roman"/>
          <w:sz w:val="28"/>
          <w:szCs w:val="28"/>
        </w:rPr>
        <w:t xml:space="preserve"> р</w:t>
      </w:r>
      <w:r w:rsidRPr="0009570C">
        <w:rPr>
          <w:rFonts w:ascii="Times New Roman" w:hAnsi="Times New Roman" w:cs="Times New Roman"/>
          <w:sz w:val="28"/>
          <w:szCs w:val="28"/>
        </w:rPr>
        <w:t>одители (опекуны, попечители) обязаны защищать детей от</w:t>
      </w:r>
      <w:r w:rsidRPr="00AB1EF5"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информации, распространяемой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глобальной компьютерной сети Интернет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причиняющей вред их здоровью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развитию,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том числе посредством разъяснения детям вреда такой информации, контроля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 xml:space="preserve">использованием детьми информационных ресурсов глобальной компьютерной сети Интернет. </w:t>
      </w:r>
    </w:p>
    <w:p w14:paraId="560667B7" w14:textId="77777777" w:rsidR="009B5021" w:rsidRDefault="009B5021" w:rsidP="009B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9570C">
        <w:rPr>
          <w:rFonts w:ascii="Times New Roman" w:hAnsi="Times New Roman" w:cs="Times New Roman"/>
          <w:sz w:val="28"/>
          <w:szCs w:val="28"/>
        </w:rPr>
        <w:t>беспечение защиты детей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информации, распространяемой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глобальной компьютерной сети Интернет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причиняющей вред их здоровью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развитию, может быть реализовано родителями (опекунами, попечителями) посредством заключения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поставщиками интернет-услуг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порядке, установленном законодательством, договора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оказание услуг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 xml:space="preserve">ограничению доступа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09570C">
        <w:rPr>
          <w:rFonts w:ascii="Times New Roman" w:hAnsi="Times New Roman" w:cs="Times New Roman"/>
          <w:sz w:val="28"/>
          <w:szCs w:val="28"/>
        </w:rPr>
        <w:t>информации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глобальной компьютерной сети Интернет либо путем применения организационных мер, программно-аппаратных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программных средств, позволяющих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допустить распространения среди детей информации, причиняющей вред их здоровью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 xml:space="preserve">развитию. </w:t>
      </w:r>
    </w:p>
    <w:p w14:paraId="4EC5AFE5" w14:textId="77777777" w:rsidR="009B5021" w:rsidRPr="0009570C" w:rsidRDefault="009B5021" w:rsidP="009B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70C">
        <w:rPr>
          <w:rFonts w:ascii="Times New Roman" w:hAnsi="Times New Roman" w:cs="Times New Roman"/>
          <w:sz w:val="28"/>
          <w:szCs w:val="28"/>
        </w:rPr>
        <w:lastRenderedPageBreak/>
        <w:t>Государственные органы, государственные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иные организации должны оказывать информационно-консультативную помощь родителям (опекунам, попечителям)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реализации мер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защите детей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информации, распространяемой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глобальной компьютерной сети Интернет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причиняющей вред их здоровью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70C">
        <w:rPr>
          <w:rFonts w:ascii="Times New Roman" w:hAnsi="Times New Roman" w:cs="Times New Roman"/>
          <w:sz w:val="28"/>
          <w:szCs w:val="28"/>
        </w:rPr>
        <w:t>развитию.</w:t>
      </w:r>
    </w:p>
    <w:p w14:paraId="10F9CAEC" w14:textId="77777777" w:rsidR="009B5021" w:rsidRPr="0065053E" w:rsidRDefault="009B5021" w:rsidP="009B5021">
      <w:pPr>
        <w:spacing w:after="0" w:line="240" w:lineRule="auto"/>
        <w:rPr>
          <w:sz w:val="28"/>
          <w:szCs w:val="28"/>
        </w:rPr>
      </w:pPr>
    </w:p>
    <w:p w14:paraId="0C710A6E" w14:textId="6F366D6E" w:rsidR="009A07AB" w:rsidRPr="009A07AB" w:rsidRDefault="009A07AB" w:rsidP="009A0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7AB">
        <w:rPr>
          <w:rFonts w:ascii="Times New Roman" w:hAnsi="Times New Roman" w:cs="Times New Roman"/>
          <w:sz w:val="28"/>
          <w:szCs w:val="28"/>
        </w:rPr>
        <w:t xml:space="preserve">При </w:t>
      </w:r>
      <w:r w:rsidR="001C15C1">
        <w:rPr>
          <w:rFonts w:ascii="Times New Roman" w:hAnsi="Times New Roman" w:cs="Times New Roman"/>
          <w:sz w:val="28"/>
          <w:szCs w:val="28"/>
        </w:rPr>
        <w:t>оказании</w:t>
      </w:r>
      <w:r w:rsidRPr="009A07AB">
        <w:rPr>
          <w:rFonts w:ascii="Times New Roman" w:hAnsi="Times New Roman" w:cs="Times New Roman"/>
          <w:sz w:val="28"/>
          <w:szCs w:val="28"/>
        </w:rPr>
        <w:t xml:space="preserve"> информационно-консультативной помощи родителям (опекунам, попечителям) по защите детей от информации, распространяемой в глобальной компьютерной сети Интернет и причиняющей вред их здоровью и развитию</w:t>
      </w:r>
      <w:r w:rsidR="001C15C1">
        <w:rPr>
          <w:rFonts w:ascii="Times New Roman" w:hAnsi="Times New Roman" w:cs="Times New Roman"/>
          <w:sz w:val="28"/>
          <w:szCs w:val="28"/>
        </w:rPr>
        <w:t>,</w:t>
      </w:r>
      <w:r w:rsidRPr="009A07AB">
        <w:rPr>
          <w:rFonts w:ascii="Times New Roman" w:hAnsi="Times New Roman" w:cs="Times New Roman"/>
          <w:sz w:val="28"/>
          <w:szCs w:val="28"/>
        </w:rPr>
        <w:t xml:space="preserve"> рекомендуем использовать материалы, разработанные Министерством образования Республики Беларусь.</w:t>
      </w:r>
    </w:p>
    <w:p w14:paraId="67A9D15C" w14:textId="77777777" w:rsidR="009A07AB" w:rsidRPr="009A07AB" w:rsidRDefault="009A07AB" w:rsidP="009A07AB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-1"/>
        <w:tblW w:w="9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87"/>
      </w:tblGrid>
      <w:tr w:rsidR="009A07AB" w:rsidRPr="00C41753" w14:paraId="59AEBC1A" w14:textId="77777777" w:rsidTr="00403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1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78D1A77C" w14:textId="77777777" w:rsidR="009A07AB" w:rsidRPr="005105A6" w:rsidRDefault="009A07AB" w:rsidP="00A82F54">
            <w:pPr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Pr="005105A6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Памятка «Игровая зависимость детей»</w:t>
              </w:r>
            </w:hyperlink>
          </w:p>
          <w:p w14:paraId="1E1343EC" w14:textId="77777777" w:rsidR="009A07AB" w:rsidRDefault="009A07AB" w:rsidP="00A82F54">
            <w:pPr>
              <w:jc w:val="center"/>
              <w:rPr>
                <w:b w:val="0"/>
                <w:bCs w:val="0"/>
              </w:rPr>
            </w:pPr>
            <w:hyperlink r:id="rId11" w:history="1">
              <w:r w:rsidRPr="00C41753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https://adu.by/images/2026/02/19/pamatka_Igrovaa_zavisimost.jpg</w:t>
              </w:r>
            </w:hyperlink>
          </w:p>
          <w:p w14:paraId="63BEA971" w14:textId="77777777" w:rsidR="00A50DFE" w:rsidRDefault="00A50DFE" w:rsidP="00A8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AD6CA" w14:textId="33E6C3B0" w:rsidR="009A07AB" w:rsidRPr="00C41753" w:rsidRDefault="009A07AB" w:rsidP="00A6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70FDFB" wp14:editId="1DCC5217">
                  <wp:extent cx="1704975" cy="1704975"/>
                  <wp:effectExtent l="0" t="0" r="9525" b="9525"/>
                  <wp:docPr id="51436189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7AB" w14:paraId="23E31A21" w14:textId="77777777" w:rsidTr="00403773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shd w:val="clear" w:color="auto" w:fill="FFFFFF" w:themeFill="background1"/>
          </w:tcPr>
          <w:p w14:paraId="1F731E8B" w14:textId="656780A5" w:rsidR="009A07AB" w:rsidRPr="000B7B89" w:rsidRDefault="000B7B89" w:rsidP="00A82F54">
            <w:pPr>
              <w:ind w:left="720"/>
              <w:jc w:val="center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0B7B89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Памятка </w:t>
            </w:r>
            <w:r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«</w:t>
            </w:r>
            <w:hyperlink r:id="rId13" w:tgtFrame="_blank" w:history="1">
              <w:r w:rsidR="009A07AB" w:rsidRPr="00E26C2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Информационная безопасность детей</w:t>
              </w:r>
              <w:r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»</w:t>
              </w:r>
              <w:r w:rsidR="009A07AB" w:rsidRPr="00E26C2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</w:hyperlink>
          </w:p>
          <w:p w14:paraId="1E677FF5" w14:textId="77777777" w:rsidR="009A07AB" w:rsidRDefault="009A07AB" w:rsidP="00A82F54">
            <w:pPr>
              <w:rPr>
                <w:b w:val="0"/>
                <w:bCs w:val="0"/>
              </w:rPr>
            </w:pPr>
            <w:hyperlink r:id="rId14" w:history="1">
              <w:r w:rsidRPr="00AD0C7B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https://vospitanie.adu.by/images/2025/08/informatsionnaya_bezopasnost_detey.jpg</w:t>
              </w:r>
            </w:hyperlink>
          </w:p>
          <w:p w14:paraId="650D74AB" w14:textId="77777777" w:rsidR="00341C94" w:rsidRPr="00683129" w:rsidRDefault="00341C94" w:rsidP="00683129">
            <w:pPr>
              <w:jc w:val="center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D050023" w14:textId="7345C543" w:rsidR="009A07AB" w:rsidRDefault="009A07AB" w:rsidP="00B5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75EFE8" wp14:editId="12633C59">
                  <wp:extent cx="1743075" cy="1743075"/>
                  <wp:effectExtent l="0" t="0" r="9525" b="9525"/>
                  <wp:docPr id="125832799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2FC" w14:paraId="76F20830" w14:textId="77777777" w:rsidTr="00403773">
        <w:trPr>
          <w:trHeight w:val="3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shd w:val="clear" w:color="auto" w:fill="FFFFFF" w:themeFill="background1"/>
          </w:tcPr>
          <w:p w14:paraId="6376E623" w14:textId="77777777" w:rsidR="00823CAA" w:rsidRPr="00222F43" w:rsidRDefault="00EA2087" w:rsidP="00823CA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 w:rsidRPr="00B65B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STOP – </w:t>
            </w:r>
            <w:r w:rsidRPr="00B65B66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  <w:p w14:paraId="7BF89DF1" w14:textId="3BB9C5EB" w:rsidR="00222F43" w:rsidRPr="000A69B9" w:rsidRDefault="00222F43" w:rsidP="00823CA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hyperlink r:id="rId16" w:history="1">
              <w:r w:rsidRPr="00E12597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https://edu.gov.by/roditelyam-i-pedagogam-bezopasnost-detey/</w:t>
              </w:r>
            </w:hyperlink>
          </w:p>
          <w:p w14:paraId="292C9C6E" w14:textId="77777777" w:rsidR="0092287E" w:rsidRPr="000A69B9" w:rsidRDefault="0092287E" w:rsidP="00823CA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</w:p>
          <w:p w14:paraId="34E9586C" w14:textId="103F323C" w:rsidR="00EA2087" w:rsidRPr="00C21F0F" w:rsidRDefault="00823CAA" w:rsidP="00823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78FCF6" wp14:editId="2A8D3BCA">
                  <wp:extent cx="1621207" cy="16668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157" cy="1684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6E2E8A" w14:textId="4F271352" w:rsidR="009A07AB" w:rsidRDefault="009A07AB" w:rsidP="00823CAA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sz w:val="28"/>
          <w:szCs w:val="28"/>
        </w:rPr>
      </w:pPr>
    </w:p>
    <w:p w14:paraId="4FFC5A12" w14:textId="653B549D" w:rsidR="009A07AB" w:rsidRPr="003505E0" w:rsidRDefault="00711305" w:rsidP="003505E0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09570C">
        <w:rPr>
          <w:rFonts w:ascii="Times New Roman" w:hAnsi="Times New Roman" w:cs="Times New Roman"/>
          <w:sz w:val="28"/>
          <w:szCs w:val="28"/>
        </w:rPr>
        <w:t>В целях обеспечения защиты детей от информации, причиняющей вред их здоровью и развитию, распространяемой в глобальной компьютерной сети Интернет</w:t>
      </w:r>
      <w:r w:rsidR="00823CAA">
        <w:rPr>
          <w:rFonts w:ascii="Times New Roman" w:hAnsi="Times New Roman" w:cs="Times New Roman"/>
          <w:sz w:val="28"/>
          <w:szCs w:val="28"/>
        </w:rPr>
        <w:t>, предлагаем</w:t>
      </w:r>
      <w:r w:rsidRPr="00350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9A07AB" w:rsidRPr="003505E0">
        <w:rPr>
          <w:rFonts w:ascii="Times New Roman" w:hAnsi="Times New Roman" w:cs="Times New Roman"/>
          <w:sz w:val="28"/>
          <w:szCs w:val="28"/>
        </w:rPr>
        <w:t xml:space="preserve">материалы, разработанные государственным учреждением дополнительного образования взрослых «Витебский областной институт развития образования», размещенные на официальном сайте </w:t>
      </w:r>
      <w:r w:rsidR="009A07AB" w:rsidRPr="003505E0">
        <w:rPr>
          <w:rStyle w:val="a8"/>
          <w:rFonts w:ascii="Times New Roman" w:hAnsi="Times New Roman" w:cs="Times New Roman"/>
          <w:sz w:val="28"/>
          <w:szCs w:val="28"/>
        </w:rPr>
        <w:t>https://voiro.by</w:t>
      </w:r>
    </w:p>
    <w:p w14:paraId="1F183AA2" w14:textId="77777777" w:rsidR="009A07AB" w:rsidRPr="009A07AB" w:rsidRDefault="009A07AB" w:rsidP="003505E0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A07AB" w14:paraId="793E4B93" w14:textId="77777777" w:rsidTr="00A82F54">
        <w:trPr>
          <w:trHeight w:val="4213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7F8E275F" w14:textId="77777777" w:rsidR="009A07AB" w:rsidRPr="00686840" w:rsidRDefault="009A07AB" w:rsidP="00A82F54">
            <w:pPr>
              <w:jc w:val="center"/>
              <w:rPr>
                <w:rStyle w:val="a8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ru-RU"/>
              </w:rPr>
            </w:pPr>
            <w:r w:rsidRPr="00686840">
              <w:rPr>
                <w:rStyle w:val="a8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</w:rPr>
              <w:t xml:space="preserve">Интерактивное пособие </w:t>
            </w:r>
            <w:r w:rsidRPr="00686840">
              <w:rPr>
                <w:rStyle w:val="a8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ru-RU"/>
              </w:rPr>
              <w:t>по кибербезопасности</w:t>
            </w:r>
          </w:p>
          <w:p w14:paraId="0B897581" w14:textId="77777777" w:rsidR="009A07AB" w:rsidRPr="00686840" w:rsidRDefault="009A07AB" w:rsidP="00A82F54">
            <w:pPr>
              <w:jc w:val="center"/>
              <w:rPr>
                <w:rStyle w:val="a8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ru-RU"/>
              </w:rPr>
            </w:pPr>
            <w:r w:rsidRPr="00686840">
              <w:rPr>
                <w:rStyle w:val="a8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</w:rPr>
              <w:t>«</w:t>
            </w:r>
            <w:r w:rsidRPr="00686840">
              <w:rPr>
                <w:rStyle w:val="a8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ru-RU"/>
              </w:rPr>
              <w:t>Д</w:t>
            </w:r>
            <w:r w:rsidRPr="00686840">
              <w:rPr>
                <w:rStyle w:val="a8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</w:rPr>
              <w:t>елаем интернет безопасным вместе»</w:t>
            </w:r>
          </w:p>
          <w:p w14:paraId="336D916F" w14:textId="77777777" w:rsidR="009A07AB" w:rsidRDefault="009A07AB" w:rsidP="00A82F54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8" w:history="1">
              <w:r w:rsidRPr="00D56837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https://view.genially.com/634fc5eefabce40011013917</w:t>
              </w:r>
            </w:hyperlink>
          </w:p>
          <w:p w14:paraId="45D84960" w14:textId="77777777" w:rsidR="009A07AB" w:rsidRPr="00271070" w:rsidRDefault="009A07AB" w:rsidP="00A82F54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AF8601" wp14:editId="55FDA993">
                  <wp:extent cx="4533900" cy="2541504"/>
                  <wp:effectExtent l="0" t="0" r="0" b="0"/>
                  <wp:docPr id="21277577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0" cy="254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83B833" w14:textId="77777777" w:rsidR="009A07AB" w:rsidRDefault="009A07AB" w:rsidP="00A82F5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42CC57A5" w14:textId="77777777" w:rsidR="006561C9" w:rsidRPr="006561C9" w:rsidRDefault="006561C9" w:rsidP="006561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lang w:eastAsia="ru-RU"/>
        </w:rPr>
      </w:pPr>
      <w:r w:rsidRPr="006561C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Работа с родителями (законными представителями) включает содействие им в построении такого взаимодействия с несовершеннолетними, которое способствует управлению интернет-рисками и развитию у детей и подростков устойчивости к воздействию угроз.</w:t>
      </w:r>
    </w:p>
    <w:p w14:paraId="344B1D40" w14:textId="77777777" w:rsidR="006561C9" w:rsidRPr="006561C9" w:rsidRDefault="006561C9" w:rsidP="006561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6561C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Для организации работы могут быть использованы различные формы: родительские собрания, тематические встречи с участием представителей правоохранительных органов, здравоохранения и других заинтересованных, мероприятия в рамках проекта «Родительский университет», групповые и индивидуальные консультации и т.п.</w:t>
      </w:r>
    </w:p>
    <w:p w14:paraId="40ADDE97" w14:textId="28150DEC" w:rsidR="006561C9" w:rsidRPr="006561C9" w:rsidRDefault="006561C9" w:rsidP="006561C9">
      <w:pPr>
        <w:pStyle w:val="aa"/>
        <w:ind w:left="0" w:firstLine="709"/>
        <w:rPr>
          <w:b/>
          <w:color w:val="1A1A1A"/>
          <w:lang w:eastAsia="ru-RU"/>
        </w:rPr>
      </w:pPr>
      <w:r w:rsidRPr="006561C9">
        <w:rPr>
          <w:color w:val="1A1A1A"/>
          <w:lang w:eastAsia="ru-RU"/>
        </w:rPr>
        <w:lastRenderedPageBreak/>
        <w:t>Следует организовать информирование родителей (законных представителей) обучающихся по безопасному медиапотреблению, в частности, по контролю за безопасным поведением детей и подростков в сети Интернет</w:t>
      </w:r>
      <w:r w:rsidR="00A622AB">
        <w:t>, о</w:t>
      </w:r>
      <w:r w:rsidR="00A622AB" w:rsidRPr="0009570C">
        <w:t>беспечени</w:t>
      </w:r>
      <w:r w:rsidR="00A622AB">
        <w:t>ю</w:t>
      </w:r>
      <w:r w:rsidR="00A622AB" w:rsidRPr="0009570C">
        <w:t xml:space="preserve"> защиты детей от</w:t>
      </w:r>
      <w:r w:rsidR="00A622AB">
        <w:t xml:space="preserve"> </w:t>
      </w:r>
      <w:r w:rsidR="00A622AB" w:rsidRPr="0009570C">
        <w:t>информации, распространяемой в</w:t>
      </w:r>
      <w:r w:rsidR="00A622AB">
        <w:t xml:space="preserve"> </w:t>
      </w:r>
      <w:r w:rsidR="00A622AB" w:rsidRPr="0009570C">
        <w:t>глобальной компьютерной сети Интернет и</w:t>
      </w:r>
      <w:r w:rsidR="00A622AB">
        <w:t xml:space="preserve"> </w:t>
      </w:r>
      <w:r w:rsidR="00A622AB" w:rsidRPr="0009570C">
        <w:t>причиняющей вред их здоровью и</w:t>
      </w:r>
      <w:r w:rsidR="00A622AB">
        <w:t xml:space="preserve"> </w:t>
      </w:r>
      <w:r w:rsidR="00A622AB" w:rsidRPr="0009570C">
        <w:t>развитию</w:t>
      </w:r>
      <w:r w:rsidR="006560EF">
        <w:t xml:space="preserve"> </w:t>
      </w:r>
      <w:r w:rsidRPr="00EB5BC2">
        <w:rPr>
          <w:color w:val="1A1A1A"/>
          <w:lang w:eastAsia="ru-RU"/>
        </w:rPr>
        <w:t>(Приложение</w:t>
      </w:r>
      <w:r w:rsidR="00EB5BC2" w:rsidRPr="00EB5BC2">
        <w:rPr>
          <w:color w:val="1A1A1A"/>
          <w:lang w:eastAsia="ru-RU"/>
        </w:rPr>
        <w:t xml:space="preserve"> 1</w:t>
      </w:r>
      <w:r w:rsidRPr="00EB5BC2">
        <w:rPr>
          <w:color w:val="1A1A1A"/>
          <w:lang w:eastAsia="ru-RU"/>
        </w:rPr>
        <w:t>).</w:t>
      </w:r>
      <w:r w:rsidRPr="006561C9">
        <w:rPr>
          <w:b/>
          <w:color w:val="1A1A1A"/>
          <w:lang w:eastAsia="ru-RU"/>
        </w:rPr>
        <w:t xml:space="preserve"> </w:t>
      </w:r>
    </w:p>
    <w:p w14:paraId="6941257D" w14:textId="209B5C22" w:rsidR="006561C9" w:rsidRPr="006561C9" w:rsidRDefault="006561C9" w:rsidP="006561C9">
      <w:pPr>
        <w:pStyle w:val="aa"/>
        <w:ind w:left="0" w:firstLine="709"/>
        <w:rPr>
          <w:color w:val="1A1A1A"/>
          <w:lang w:eastAsia="ru-RU"/>
        </w:rPr>
      </w:pPr>
      <w:r w:rsidRPr="006561C9">
        <w:rPr>
          <w:color w:val="1A1A1A"/>
          <w:lang w:eastAsia="ru-RU"/>
        </w:rPr>
        <w:t>Важно, чтобы родители на таких мероприятиях были не просто пассивными слушателями, но и получили возможность активного участия, выработки собственной позиции и демонстрации собственного опыта решения проблемы.</w:t>
      </w:r>
    </w:p>
    <w:p w14:paraId="03481610" w14:textId="77777777" w:rsidR="006561C9" w:rsidRPr="006561C9" w:rsidRDefault="006561C9" w:rsidP="006561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6561C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Просветительская работа может быть организована и через информационные ресурсы учреждения образования, школьные СМИ, информационные бюллетени, выпуск брошюр, информационные письма родителям и т.п.</w:t>
      </w:r>
    </w:p>
    <w:p w14:paraId="282C2366" w14:textId="77777777" w:rsidR="00823CAA" w:rsidRDefault="00823CAA" w:rsidP="006561C9">
      <w:pPr>
        <w:pStyle w:val="aa"/>
        <w:ind w:left="0" w:right="135" w:firstLine="0"/>
        <w:jc w:val="center"/>
        <w:rPr>
          <w:b/>
        </w:rPr>
      </w:pPr>
    </w:p>
    <w:p w14:paraId="63C7FC0E" w14:textId="1D718C9D" w:rsidR="006561C9" w:rsidRPr="006561C9" w:rsidRDefault="006561C9" w:rsidP="006561C9">
      <w:pPr>
        <w:pStyle w:val="aa"/>
        <w:ind w:left="0" w:right="135" w:firstLine="0"/>
        <w:jc w:val="center"/>
        <w:rPr>
          <w:b/>
          <w:spacing w:val="-2"/>
        </w:rPr>
      </w:pPr>
      <w:r w:rsidRPr="006561C9">
        <w:rPr>
          <w:b/>
        </w:rPr>
        <w:t xml:space="preserve">Анализ </w:t>
      </w:r>
      <w:r w:rsidRPr="006561C9">
        <w:rPr>
          <w:b/>
          <w:spacing w:val="-2"/>
        </w:rPr>
        <w:t>аккаунтов несовершеннолетних</w:t>
      </w:r>
    </w:p>
    <w:p w14:paraId="0A1D8CB7" w14:textId="77777777" w:rsidR="006561C9" w:rsidRPr="006561C9" w:rsidRDefault="006561C9" w:rsidP="006561C9">
      <w:pPr>
        <w:pStyle w:val="aa"/>
        <w:ind w:left="0" w:right="135" w:firstLine="0"/>
        <w:jc w:val="center"/>
        <w:rPr>
          <w:b/>
        </w:rPr>
      </w:pPr>
    </w:p>
    <w:p w14:paraId="2AAC03FA" w14:textId="77777777" w:rsidR="006561C9" w:rsidRPr="006561C9" w:rsidRDefault="006561C9" w:rsidP="006561C9">
      <w:pPr>
        <w:pStyle w:val="aa"/>
        <w:tabs>
          <w:tab w:val="left" w:pos="993"/>
        </w:tabs>
        <w:ind w:left="0" w:right="-1" w:firstLine="709"/>
      </w:pPr>
      <w:r w:rsidRPr="006561C9">
        <w:t>Перечень социальных сетей для проведения анализа контента: Instagram, ТikТоk. Приоритет в анализе социальных сетей определяется возрастом ребенка. Instagram более популярен у подростков, сеть ТikТоk – у детей младшего школьного возраста. Несмотря на возрастные предпочтения, необходимо анализировать все доступные аккаунты несовершеннолетних в социальных сетях.</w:t>
      </w:r>
    </w:p>
    <w:p w14:paraId="242149D7" w14:textId="77777777" w:rsidR="006561C9" w:rsidRPr="006561C9" w:rsidRDefault="006561C9" w:rsidP="006561C9">
      <w:pPr>
        <w:pStyle w:val="aa"/>
        <w:tabs>
          <w:tab w:val="left" w:pos="993"/>
          <w:tab w:val="left" w:pos="2761"/>
          <w:tab w:val="left" w:pos="5023"/>
          <w:tab w:val="left" w:pos="5906"/>
          <w:tab w:val="left" w:pos="8158"/>
        </w:tabs>
        <w:ind w:left="0" w:right="-1" w:firstLine="709"/>
      </w:pPr>
      <w:r w:rsidRPr="006561C9">
        <w:rPr>
          <w:b/>
          <w:color w:val="1F2021"/>
          <w:spacing w:val="-2"/>
        </w:rPr>
        <w:t>Instagram</w:t>
      </w:r>
      <w:r w:rsidRPr="006561C9">
        <w:rPr>
          <w:b/>
          <w:color w:val="1F2021"/>
        </w:rPr>
        <w:t xml:space="preserve"> </w:t>
      </w:r>
      <w:r w:rsidRPr="006561C9">
        <w:rPr>
          <w:b/>
          <w:color w:val="1F2021"/>
          <w:spacing w:val="-2"/>
        </w:rPr>
        <w:t xml:space="preserve">(Инстаграм) – </w:t>
      </w:r>
      <w:r w:rsidRPr="006561C9">
        <w:rPr>
          <w:spacing w:val="-2"/>
        </w:rPr>
        <w:t xml:space="preserve">приложение </w:t>
      </w:r>
      <w:r w:rsidRPr="006561C9">
        <w:t>для</w:t>
      </w:r>
      <w:r w:rsidRPr="006561C9">
        <w:rPr>
          <w:spacing w:val="-18"/>
        </w:rPr>
        <w:t xml:space="preserve"> </w:t>
      </w:r>
      <w:hyperlink r:id="rId20">
        <w:r w:rsidRPr="006561C9">
          <w:t>обмена</w:t>
        </w:r>
      </w:hyperlink>
      <w:r w:rsidRPr="006561C9">
        <w:t xml:space="preserve"> </w:t>
      </w:r>
      <w:hyperlink r:id="rId21">
        <w:r w:rsidRPr="006561C9">
          <w:t>фотографиями</w:t>
        </w:r>
      </w:hyperlink>
      <w:r w:rsidRPr="006561C9">
        <w:rPr>
          <w:spacing w:val="-2"/>
        </w:rPr>
        <w:t xml:space="preserve"> </w:t>
      </w:r>
      <w:r w:rsidRPr="006561C9">
        <w:t>и</w:t>
      </w:r>
      <w:r w:rsidRPr="006561C9">
        <w:rPr>
          <w:spacing w:val="-4"/>
        </w:rPr>
        <w:t xml:space="preserve"> </w:t>
      </w:r>
      <w:hyperlink r:id="rId22">
        <w:r w:rsidRPr="006561C9">
          <w:t>видеозаписями</w:t>
        </w:r>
      </w:hyperlink>
      <w:r w:rsidRPr="006561C9">
        <w:rPr>
          <w:spacing w:val="-2"/>
        </w:rPr>
        <w:t xml:space="preserve"> </w:t>
      </w:r>
      <w:r w:rsidRPr="006561C9">
        <w:t xml:space="preserve">с элементами социальной сети, позволяющее снимать фотографии и видео, применять к ним </w:t>
      </w:r>
      <w:hyperlink r:id="rId23">
        <w:r w:rsidRPr="006561C9">
          <w:t>фильтры</w:t>
        </w:r>
      </w:hyperlink>
      <w:r w:rsidRPr="006561C9">
        <w:t xml:space="preserve">, а также распространять их через свой сервис и ряд других </w:t>
      </w:r>
      <w:hyperlink r:id="rId24">
        <w:r w:rsidRPr="006561C9">
          <w:t>социальных сетей</w:t>
        </w:r>
      </w:hyperlink>
      <w:r w:rsidRPr="006561C9">
        <w:t>. Ссылка на профиль подростка в Instagram может быть указана в другой социальной сети.</w:t>
      </w:r>
    </w:p>
    <w:p w14:paraId="2C1A838A" w14:textId="77777777" w:rsidR="006561C9" w:rsidRPr="006561C9" w:rsidRDefault="006561C9" w:rsidP="006561C9">
      <w:pPr>
        <w:shd w:val="clear" w:color="auto" w:fill="FFFFFF"/>
        <w:tabs>
          <w:tab w:val="left" w:pos="993"/>
          <w:tab w:val="left" w:pos="155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6561C9">
        <w:rPr>
          <w:rFonts w:ascii="Times New Roman" w:hAnsi="Times New Roman" w:cs="Times New Roman"/>
          <w:b/>
          <w:sz w:val="28"/>
        </w:rPr>
        <w:t>TikTok</w:t>
      </w:r>
      <w:r w:rsidRPr="006561C9">
        <w:rPr>
          <w:rFonts w:ascii="Times New Roman" w:hAnsi="Times New Roman" w:cs="Times New Roman"/>
          <w:sz w:val="28"/>
        </w:rPr>
        <w:t xml:space="preserve"> — платформа для создания и публикации коротких оригинальных видео с музыкальным сопровождением, напоминают смесь Instagram и YouTube. Общение в данных социальных сетях развито слабо. Количество подписчиков, специфика публикуемых видео и комментарии к ним могут предоставить дополнительную информацию об интересах обучающегося.</w:t>
      </w:r>
    </w:p>
    <w:p w14:paraId="10351516" w14:textId="77777777" w:rsidR="006561C9" w:rsidRPr="006561C9" w:rsidRDefault="006561C9" w:rsidP="006561C9">
      <w:pPr>
        <w:pStyle w:val="aa"/>
        <w:tabs>
          <w:tab w:val="left" w:pos="993"/>
        </w:tabs>
        <w:ind w:left="0" w:right="-1" w:firstLine="709"/>
      </w:pPr>
      <w:r w:rsidRPr="006561C9">
        <w:t>Алгоритм</w:t>
      </w:r>
      <w:r w:rsidRPr="006561C9">
        <w:rPr>
          <w:spacing w:val="-7"/>
        </w:rPr>
        <w:t xml:space="preserve"> </w:t>
      </w:r>
      <w:r w:rsidRPr="006561C9">
        <w:t>анализа</w:t>
      </w:r>
      <w:r w:rsidRPr="006561C9">
        <w:rPr>
          <w:spacing w:val="-4"/>
        </w:rPr>
        <w:t xml:space="preserve"> </w:t>
      </w:r>
      <w:r w:rsidRPr="006561C9">
        <w:t>профиля</w:t>
      </w:r>
      <w:r w:rsidRPr="006561C9">
        <w:rPr>
          <w:spacing w:val="-7"/>
        </w:rPr>
        <w:t xml:space="preserve"> </w:t>
      </w:r>
      <w:r w:rsidRPr="006561C9">
        <w:t>несовершеннолетнего</w:t>
      </w:r>
      <w:r w:rsidRPr="006561C9">
        <w:rPr>
          <w:spacing w:val="-4"/>
        </w:rPr>
        <w:t xml:space="preserve"> </w:t>
      </w:r>
      <w:r w:rsidRPr="006561C9">
        <w:t>в</w:t>
      </w:r>
      <w:r w:rsidRPr="006561C9">
        <w:rPr>
          <w:spacing w:val="-5"/>
        </w:rPr>
        <w:t xml:space="preserve"> </w:t>
      </w:r>
      <w:r w:rsidRPr="006561C9">
        <w:rPr>
          <w:b/>
          <w:color w:val="1F2021"/>
          <w:spacing w:val="-2"/>
        </w:rPr>
        <w:t>Instagram</w:t>
      </w:r>
      <w:r w:rsidRPr="006561C9">
        <w:rPr>
          <w:b/>
          <w:color w:val="1F2021"/>
        </w:rPr>
        <w:t xml:space="preserve"> </w:t>
      </w:r>
      <w:r w:rsidRPr="006561C9">
        <w:rPr>
          <w:b/>
          <w:color w:val="1F2021"/>
          <w:spacing w:val="-2"/>
        </w:rPr>
        <w:t>(Инстаграм)</w:t>
      </w:r>
      <w:r w:rsidRPr="006561C9">
        <w:rPr>
          <w:b/>
        </w:rPr>
        <w:t xml:space="preserve"> и TikTok</w:t>
      </w:r>
      <w:r w:rsidRPr="006561C9">
        <w:rPr>
          <w:spacing w:val="-2"/>
        </w:rPr>
        <w:t>.</w:t>
      </w:r>
    </w:p>
    <w:p w14:paraId="5F769933" w14:textId="77777777" w:rsidR="006561C9" w:rsidRPr="006561C9" w:rsidRDefault="006561C9" w:rsidP="006561C9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557"/>
        </w:tabs>
        <w:autoSpaceDE w:val="0"/>
        <w:autoSpaceDN w:val="0"/>
        <w:spacing w:after="0" w:line="240" w:lineRule="auto"/>
        <w:ind w:left="0" w:right="143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561C9">
        <w:rPr>
          <w:rFonts w:ascii="Times New Roman" w:hAnsi="Times New Roman" w:cs="Times New Roman"/>
          <w:sz w:val="28"/>
        </w:rPr>
        <w:t>Никнейм (имя), аватар (главное фото), информация, указанная в профиле;</w:t>
      </w:r>
    </w:p>
    <w:p w14:paraId="63E019CF" w14:textId="77777777" w:rsidR="006561C9" w:rsidRPr="006561C9" w:rsidRDefault="006561C9" w:rsidP="006561C9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55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561C9">
        <w:rPr>
          <w:rFonts w:ascii="Times New Roman" w:hAnsi="Times New Roman" w:cs="Times New Roman"/>
          <w:sz w:val="28"/>
        </w:rPr>
        <w:t>специфика</w:t>
      </w:r>
      <w:r w:rsidRPr="006561C9">
        <w:rPr>
          <w:rFonts w:ascii="Times New Roman" w:hAnsi="Times New Roman" w:cs="Times New Roman"/>
          <w:spacing w:val="-8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>сторис,</w:t>
      </w:r>
      <w:r w:rsidRPr="006561C9">
        <w:rPr>
          <w:rFonts w:ascii="Times New Roman" w:hAnsi="Times New Roman" w:cs="Times New Roman"/>
          <w:spacing w:val="-7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>сохранение</w:t>
      </w:r>
      <w:r w:rsidRPr="006561C9">
        <w:rPr>
          <w:rFonts w:ascii="Times New Roman" w:hAnsi="Times New Roman" w:cs="Times New Roman"/>
          <w:spacing w:val="-6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>сторис</w:t>
      </w:r>
      <w:r w:rsidRPr="006561C9">
        <w:rPr>
          <w:rFonts w:ascii="Times New Roman" w:hAnsi="Times New Roman" w:cs="Times New Roman"/>
          <w:spacing w:val="-5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>в</w:t>
      </w:r>
      <w:r w:rsidRPr="006561C9">
        <w:rPr>
          <w:rFonts w:ascii="Times New Roman" w:hAnsi="Times New Roman" w:cs="Times New Roman"/>
          <w:spacing w:val="-10"/>
          <w:sz w:val="28"/>
        </w:rPr>
        <w:t xml:space="preserve"> </w:t>
      </w:r>
      <w:r w:rsidRPr="006561C9">
        <w:rPr>
          <w:rFonts w:ascii="Times New Roman" w:hAnsi="Times New Roman" w:cs="Times New Roman"/>
          <w:spacing w:val="-2"/>
          <w:sz w:val="28"/>
        </w:rPr>
        <w:t>актуальном состоянии;</w:t>
      </w:r>
    </w:p>
    <w:p w14:paraId="274B03B3" w14:textId="77777777" w:rsidR="006561C9" w:rsidRPr="006561C9" w:rsidRDefault="006561C9" w:rsidP="006561C9">
      <w:pPr>
        <w:pStyle w:val="a3"/>
        <w:numPr>
          <w:ilvl w:val="0"/>
          <w:numId w:val="9"/>
        </w:numPr>
        <w:shd w:val="clear" w:color="auto" w:fill="FFFFFF"/>
        <w:tabs>
          <w:tab w:val="left" w:pos="993"/>
          <w:tab w:val="left" w:pos="1557"/>
        </w:tabs>
        <w:spacing w:after="0" w:line="240" w:lineRule="auto"/>
        <w:ind w:left="0" w:right="143" w:firstLine="709"/>
        <w:contextualSpacing w:val="0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6561C9">
        <w:rPr>
          <w:rFonts w:ascii="Times New Roman" w:hAnsi="Times New Roman" w:cs="Times New Roman"/>
          <w:sz w:val="28"/>
        </w:rPr>
        <w:t>активность на странице, специфика публикаций (наличие или отсутствие лайков, комментариев, наличие отметок в публикациях других людей), наличие отметок обучающегося в публикациях других</w:t>
      </w:r>
      <w:r w:rsidRPr="006561C9">
        <w:rPr>
          <w:rFonts w:ascii="Times New Roman" w:hAnsi="Times New Roman" w:cs="Times New Roman"/>
          <w:spacing w:val="40"/>
          <w:sz w:val="28"/>
        </w:rPr>
        <w:t xml:space="preserve"> </w:t>
      </w:r>
      <w:r w:rsidRPr="006561C9">
        <w:rPr>
          <w:rFonts w:ascii="Times New Roman" w:hAnsi="Times New Roman" w:cs="Times New Roman"/>
          <w:spacing w:val="-2"/>
          <w:sz w:val="28"/>
        </w:rPr>
        <w:t>пользователей;</w:t>
      </w:r>
    </w:p>
    <w:p w14:paraId="03D9BA48" w14:textId="77777777" w:rsidR="006561C9" w:rsidRPr="006561C9" w:rsidRDefault="006561C9" w:rsidP="006561C9">
      <w:pPr>
        <w:pStyle w:val="a3"/>
        <w:numPr>
          <w:ilvl w:val="0"/>
          <w:numId w:val="9"/>
        </w:numPr>
        <w:shd w:val="clear" w:color="auto" w:fill="FFFFFF"/>
        <w:tabs>
          <w:tab w:val="left" w:pos="993"/>
          <w:tab w:val="left" w:pos="1557"/>
        </w:tabs>
        <w:spacing w:after="0" w:line="240" w:lineRule="auto"/>
        <w:ind w:left="0" w:right="143" w:firstLine="709"/>
        <w:contextualSpacing w:val="0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6561C9">
        <w:rPr>
          <w:rFonts w:ascii="Times New Roman" w:hAnsi="Times New Roman" w:cs="Times New Roman"/>
          <w:sz w:val="28"/>
        </w:rPr>
        <w:t>подписки/подписчики</w:t>
      </w:r>
      <w:r w:rsidRPr="006561C9">
        <w:rPr>
          <w:rFonts w:ascii="Times New Roman" w:hAnsi="Times New Roman" w:cs="Times New Roman"/>
          <w:spacing w:val="-8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>–</w:t>
      </w:r>
      <w:r w:rsidRPr="006561C9">
        <w:rPr>
          <w:rFonts w:ascii="Times New Roman" w:hAnsi="Times New Roman" w:cs="Times New Roman"/>
          <w:spacing w:val="-9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>тематика</w:t>
      </w:r>
      <w:r w:rsidRPr="006561C9">
        <w:rPr>
          <w:rFonts w:ascii="Times New Roman" w:hAnsi="Times New Roman" w:cs="Times New Roman"/>
          <w:spacing w:val="-8"/>
          <w:sz w:val="28"/>
        </w:rPr>
        <w:t xml:space="preserve"> </w:t>
      </w:r>
      <w:r w:rsidRPr="006561C9">
        <w:rPr>
          <w:rFonts w:ascii="Times New Roman" w:hAnsi="Times New Roman" w:cs="Times New Roman"/>
          <w:spacing w:val="-2"/>
          <w:sz w:val="28"/>
        </w:rPr>
        <w:t>интересов.</w:t>
      </w:r>
    </w:p>
    <w:p w14:paraId="52CBFDE0" w14:textId="77777777" w:rsidR="006561C9" w:rsidRPr="006561C9" w:rsidRDefault="006561C9" w:rsidP="006561C9">
      <w:pPr>
        <w:pStyle w:val="aa"/>
        <w:ind w:left="7080" w:firstLine="708"/>
        <w:jc w:val="left"/>
      </w:pPr>
    </w:p>
    <w:p w14:paraId="76D74A2C" w14:textId="77777777" w:rsidR="006561C9" w:rsidRPr="00EB7C2C" w:rsidRDefault="006561C9" w:rsidP="006561C9">
      <w:pPr>
        <w:pStyle w:val="aa"/>
        <w:ind w:left="7080" w:firstLine="8"/>
        <w:jc w:val="right"/>
        <w:rPr>
          <w:b/>
          <w:i/>
        </w:rPr>
      </w:pPr>
      <w:r w:rsidRPr="00EB7C2C">
        <w:rPr>
          <w:b/>
          <w:i/>
        </w:rPr>
        <w:lastRenderedPageBreak/>
        <w:t>Приложение</w:t>
      </w:r>
      <w:r w:rsidR="00EB7C2C" w:rsidRPr="00EB7C2C">
        <w:rPr>
          <w:b/>
          <w:i/>
        </w:rPr>
        <w:t xml:space="preserve"> 1</w:t>
      </w:r>
    </w:p>
    <w:p w14:paraId="3C4564FC" w14:textId="77777777" w:rsidR="006561C9" w:rsidRPr="006561C9" w:rsidRDefault="006561C9" w:rsidP="00BF4C2C">
      <w:pPr>
        <w:pStyle w:val="1"/>
        <w:ind w:left="0"/>
      </w:pPr>
    </w:p>
    <w:p w14:paraId="4D3FD9B5" w14:textId="77777777" w:rsidR="006561C9" w:rsidRPr="006561C9" w:rsidRDefault="006561C9" w:rsidP="006561C9">
      <w:pPr>
        <w:pStyle w:val="1"/>
        <w:ind w:left="0"/>
        <w:jc w:val="center"/>
      </w:pPr>
      <w:r w:rsidRPr="006561C9">
        <w:t>Примерные вопросы для обсуждения на родительских собраниях</w:t>
      </w:r>
    </w:p>
    <w:p w14:paraId="258FDD81" w14:textId="77777777" w:rsidR="006561C9" w:rsidRPr="006561C9" w:rsidRDefault="006561C9" w:rsidP="00656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61C9">
        <w:rPr>
          <w:rFonts w:ascii="Times New Roman" w:hAnsi="Times New Roman" w:cs="Times New Roman"/>
          <w:b/>
          <w:sz w:val="28"/>
        </w:rPr>
        <w:t>по</w:t>
      </w:r>
      <w:r w:rsidRPr="006561C9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6561C9">
        <w:rPr>
          <w:rFonts w:ascii="Times New Roman" w:hAnsi="Times New Roman" w:cs="Times New Roman"/>
          <w:b/>
          <w:sz w:val="28"/>
        </w:rPr>
        <w:t>безопасному поведению детей и подростков в Интернете</w:t>
      </w:r>
    </w:p>
    <w:p w14:paraId="1B317528" w14:textId="77777777" w:rsidR="006561C9" w:rsidRPr="006561C9" w:rsidRDefault="006561C9" w:rsidP="00656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3684A75" w14:textId="77777777" w:rsidR="006561C9" w:rsidRPr="006561C9" w:rsidRDefault="006561C9" w:rsidP="006561C9">
      <w:pPr>
        <w:spacing w:after="0" w:line="240" w:lineRule="auto"/>
        <w:ind w:right="1973" w:firstLine="709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6561C9">
        <w:rPr>
          <w:rFonts w:ascii="Times New Roman" w:hAnsi="Times New Roman" w:cs="Times New Roman"/>
          <w:b/>
          <w:sz w:val="28"/>
          <w:lang w:val="en-US"/>
        </w:rPr>
        <w:t>I</w:t>
      </w:r>
      <w:r w:rsidRPr="006561C9">
        <w:rPr>
          <w:rFonts w:ascii="Times New Roman" w:hAnsi="Times New Roman" w:cs="Times New Roman"/>
          <w:b/>
          <w:sz w:val="28"/>
        </w:rPr>
        <w:t>-</w:t>
      </w:r>
      <w:r w:rsidRPr="006561C9">
        <w:rPr>
          <w:rFonts w:ascii="Times New Roman" w:hAnsi="Times New Roman" w:cs="Times New Roman"/>
          <w:b/>
          <w:sz w:val="28"/>
          <w:lang w:val="en-US"/>
        </w:rPr>
        <w:t>IV</w:t>
      </w:r>
      <w:r w:rsidRPr="006561C9">
        <w:rPr>
          <w:rFonts w:ascii="Times New Roman" w:hAnsi="Times New Roman" w:cs="Times New Roman"/>
          <w:b/>
          <w:sz w:val="28"/>
        </w:rPr>
        <w:t xml:space="preserve"> </w:t>
      </w:r>
      <w:r w:rsidRPr="006561C9">
        <w:rPr>
          <w:rFonts w:ascii="Times New Roman" w:hAnsi="Times New Roman" w:cs="Times New Roman"/>
          <w:b/>
          <w:sz w:val="28"/>
          <w:lang w:val="be-BY"/>
        </w:rPr>
        <w:t>классы</w:t>
      </w:r>
    </w:p>
    <w:p w14:paraId="62FD5CEB" w14:textId="77777777" w:rsidR="006561C9" w:rsidRPr="006561C9" w:rsidRDefault="006561C9" w:rsidP="006561C9">
      <w:pPr>
        <w:pStyle w:val="a3"/>
        <w:widowControl w:val="0"/>
        <w:numPr>
          <w:ilvl w:val="0"/>
          <w:numId w:val="8"/>
        </w:numPr>
        <w:tabs>
          <w:tab w:val="left" w:pos="1557"/>
        </w:tabs>
        <w:autoSpaceDE w:val="0"/>
        <w:autoSpaceDN w:val="0"/>
        <w:spacing w:after="0" w:line="240" w:lineRule="auto"/>
        <w:ind w:left="0" w:right="137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561C9">
        <w:rPr>
          <w:rFonts w:ascii="Times New Roman" w:hAnsi="Times New Roman" w:cs="Times New Roman"/>
          <w:b/>
          <w:sz w:val="28"/>
        </w:rPr>
        <w:t>Безопасное использование гаджетов</w:t>
      </w:r>
      <w:r w:rsidRPr="006561C9">
        <w:rPr>
          <w:rFonts w:ascii="Times New Roman" w:hAnsi="Times New Roman" w:cs="Times New Roman"/>
          <w:sz w:val="28"/>
        </w:rPr>
        <w:t>. Использование гаджетов в соответствии с возрастом – обучение способам поиска информации, ограничение по времени, настройки безопасности («Родительский контроль»), контроль соответствия потребляемого контента возрасту ребенка. Влияние чрезмерного использования гаджетов на психическое развитие ребенка.</w:t>
      </w:r>
    </w:p>
    <w:p w14:paraId="2CE28B39" w14:textId="77777777" w:rsidR="006561C9" w:rsidRPr="006561C9" w:rsidRDefault="006561C9" w:rsidP="006561C9">
      <w:pPr>
        <w:pStyle w:val="a3"/>
        <w:widowControl w:val="0"/>
        <w:numPr>
          <w:ilvl w:val="0"/>
          <w:numId w:val="8"/>
        </w:numPr>
        <w:tabs>
          <w:tab w:val="left" w:pos="1557"/>
        </w:tabs>
        <w:autoSpaceDE w:val="0"/>
        <w:autoSpaceDN w:val="0"/>
        <w:spacing w:after="0" w:line="240" w:lineRule="auto"/>
        <w:ind w:left="0" w:right="134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561C9">
        <w:rPr>
          <w:rFonts w:ascii="Times New Roman" w:hAnsi="Times New Roman" w:cs="Times New Roman"/>
          <w:b/>
          <w:sz w:val="28"/>
        </w:rPr>
        <w:t>Опасность чрезмерной вовлеченности ребенка в информационное пространство</w:t>
      </w:r>
      <w:r w:rsidRPr="006561C9">
        <w:rPr>
          <w:rFonts w:ascii="Times New Roman" w:hAnsi="Times New Roman" w:cs="Times New Roman"/>
          <w:sz w:val="28"/>
        </w:rPr>
        <w:t>. Влияние киберпространства на внутрисемейные отношения. Проблема киберсоциализации. Вероятность усвоения моделей деструктивного поведения. Влияние чрезмерного медиапотребления на психическое и физическое здоровье и развитие детей.</w:t>
      </w:r>
    </w:p>
    <w:p w14:paraId="0A03DA1C" w14:textId="0D56512B" w:rsidR="006561C9" w:rsidRPr="006561C9" w:rsidRDefault="006561C9" w:rsidP="006561C9">
      <w:pPr>
        <w:pStyle w:val="a3"/>
        <w:widowControl w:val="0"/>
        <w:numPr>
          <w:ilvl w:val="0"/>
          <w:numId w:val="8"/>
        </w:numPr>
        <w:tabs>
          <w:tab w:val="left" w:pos="1557"/>
        </w:tabs>
        <w:autoSpaceDE w:val="0"/>
        <w:autoSpaceDN w:val="0"/>
        <w:spacing w:after="0" w:line="240" w:lineRule="auto"/>
        <w:ind w:left="0" w:right="141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561C9">
        <w:rPr>
          <w:rFonts w:ascii="Times New Roman" w:hAnsi="Times New Roman" w:cs="Times New Roman"/>
          <w:b/>
          <w:sz w:val="28"/>
        </w:rPr>
        <w:t>Права и обязанности родителей в контроле</w:t>
      </w:r>
      <w:r w:rsidRPr="006561C9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6561C9">
        <w:rPr>
          <w:rFonts w:ascii="Times New Roman" w:hAnsi="Times New Roman" w:cs="Times New Roman"/>
          <w:b/>
          <w:sz w:val="28"/>
        </w:rPr>
        <w:t xml:space="preserve">медиапотребления детей. </w:t>
      </w:r>
      <w:r w:rsidRPr="006561C9">
        <w:rPr>
          <w:rFonts w:ascii="Times New Roman" w:hAnsi="Times New Roman" w:cs="Times New Roman"/>
          <w:sz w:val="28"/>
        </w:rPr>
        <w:t>Ответственность родителей за воспитание и образование несовершеннолетних в рамках законодательства Республики Беларусь.</w:t>
      </w:r>
      <w:r w:rsidR="00EC06F9" w:rsidRPr="00EC06F9">
        <w:rPr>
          <w:rFonts w:ascii="Times New Roman" w:hAnsi="Times New Roman" w:cs="Times New Roman"/>
          <w:bCs/>
          <w:sz w:val="28"/>
        </w:rPr>
        <w:t xml:space="preserve"> </w:t>
      </w:r>
      <w:r w:rsidR="00EC06F9" w:rsidRPr="00D020FD">
        <w:rPr>
          <w:rFonts w:ascii="Times New Roman" w:hAnsi="Times New Roman" w:cs="Times New Roman"/>
          <w:bCs/>
          <w:sz w:val="28"/>
        </w:rPr>
        <w:t xml:space="preserve">Обеспечение </w:t>
      </w:r>
      <w:r w:rsidR="00EC06F9" w:rsidRPr="00D020FD">
        <w:rPr>
          <w:rFonts w:ascii="Times New Roman" w:hAnsi="Times New Roman" w:cs="Times New Roman"/>
          <w:bCs/>
          <w:sz w:val="28"/>
          <w:szCs w:val="28"/>
        </w:rPr>
        <w:t>за</w:t>
      </w:r>
      <w:r w:rsidR="00EC06F9" w:rsidRPr="0009570C">
        <w:rPr>
          <w:rFonts w:ascii="Times New Roman" w:hAnsi="Times New Roman" w:cs="Times New Roman"/>
          <w:sz w:val="28"/>
          <w:szCs w:val="28"/>
        </w:rPr>
        <w:t>щи</w:t>
      </w:r>
      <w:r w:rsidR="00EC06F9">
        <w:rPr>
          <w:rFonts w:ascii="Times New Roman" w:hAnsi="Times New Roman" w:cs="Times New Roman"/>
          <w:sz w:val="28"/>
          <w:szCs w:val="28"/>
        </w:rPr>
        <w:t>ты</w:t>
      </w:r>
      <w:r w:rsidR="00EC06F9" w:rsidRPr="0009570C">
        <w:rPr>
          <w:rFonts w:ascii="Times New Roman" w:hAnsi="Times New Roman" w:cs="Times New Roman"/>
          <w:sz w:val="28"/>
          <w:szCs w:val="28"/>
        </w:rPr>
        <w:t xml:space="preserve"> детей от</w:t>
      </w:r>
      <w:r w:rsidR="00EC06F9" w:rsidRPr="00AB1EF5">
        <w:rPr>
          <w:rFonts w:ascii="Times New Roman" w:hAnsi="Times New Roman" w:cs="Times New Roman"/>
          <w:sz w:val="28"/>
          <w:szCs w:val="28"/>
        </w:rPr>
        <w:t xml:space="preserve"> </w:t>
      </w:r>
      <w:r w:rsidR="00EC06F9" w:rsidRPr="0009570C">
        <w:rPr>
          <w:rFonts w:ascii="Times New Roman" w:hAnsi="Times New Roman" w:cs="Times New Roman"/>
          <w:sz w:val="28"/>
          <w:szCs w:val="28"/>
        </w:rPr>
        <w:t>информации, распространяемой в</w:t>
      </w:r>
      <w:r w:rsidR="00EC06F9">
        <w:rPr>
          <w:rFonts w:ascii="Times New Roman" w:hAnsi="Times New Roman" w:cs="Times New Roman"/>
          <w:sz w:val="28"/>
          <w:szCs w:val="28"/>
        </w:rPr>
        <w:t xml:space="preserve"> </w:t>
      </w:r>
      <w:r w:rsidR="00EC06F9" w:rsidRPr="0009570C">
        <w:rPr>
          <w:rFonts w:ascii="Times New Roman" w:hAnsi="Times New Roman" w:cs="Times New Roman"/>
          <w:sz w:val="28"/>
          <w:szCs w:val="28"/>
        </w:rPr>
        <w:t>глобальной компьютерной сети Интернет и</w:t>
      </w:r>
      <w:r w:rsidR="00EC06F9">
        <w:rPr>
          <w:rFonts w:ascii="Times New Roman" w:hAnsi="Times New Roman" w:cs="Times New Roman"/>
          <w:sz w:val="28"/>
          <w:szCs w:val="28"/>
        </w:rPr>
        <w:t xml:space="preserve"> </w:t>
      </w:r>
      <w:r w:rsidR="00EC06F9" w:rsidRPr="0009570C">
        <w:rPr>
          <w:rFonts w:ascii="Times New Roman" w:hAnsi="Times New Roman" w:cs="Times New Roman"/>
          <w:sz w:val="28"/>
          <w:szCs w:val="28"/>
        </w:rPr>
        <w:t>причиняющей вред их здоровью и</w:t>
      </w:r>
      <w:r w:rsidR="00EC06F9">
        <w:rPr>
          <w:rFonts w:ascii="Times New Roman" w:hAnsi="Times New Roman" w:cs="Times New Roman"/>
          <w:sz w:val="28"/>
          <w:szCs w:val="28"/>
        </w:rPr>
        <w:t xml:space="preserve"> </w:t>
      </w:r>
      <w:r w:rsidR="00EC06F9" w:rsidRPr="0009570C">
        <w:rPr>
          <w:rFonts w:ascii="Times New Roman" w:hAnsi="Times New Roman" w:cs="Times New Roman"/>
          <w:sz w:val="28"/>
          <w:szCs w:val="28"/>
        </w:rPr>
        <w:t>развитию</w:t>
      </w:r>
      <w:r w:rsidR="00F87BDC">
        <w:rPr>
          <w:rFonts w:ascii="Times New Roman" w:hAnsi="Times New Roman" w:cs="Times New Roman"/>
          <w:sz w:val="28"/>
          <w:szCs w:val="28"/>
        </w:rPr>
        <w:t>.</w:t>
      </w:r>
    </w:p>
    <w:p w14:paraId="50D313D3" w14:textId="77777777" w:rsidR="006561C9" w:rsidRPr="006561C9" w:rsidRDefault="006561C9" w:rsidP="006561C9">
      <w:pPr>
        <w:pStyle w:val="a3"/>
        <w:widowControl w:val="0"/>
        <w:numPr>
          <w:ilvl w:val="0"/>
          <w:numId w:val="8"/>
        </w:numPr>
        <w:tabs>
          <w:tab w:val="left" w:pos="1557"/>
        </w:tabs>
        <w:autoSpaceDE w:val="0"/>
        <w:autoSpaceDN w:val="0"/>
        <w:spacing w:after="0" w:line="240" w:lineRule="auto"/>
        <w:ind w:left="0" w:right="139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561C9">
        <w:rPr>
          <w:rFonts w:ascii="Times New Roman" w:hAnsi="Times New Roman" w:cs="Times New Roman"/>
          <w:b/>
          <w:sz w:val="28"/>
        </w:rPr>
        <w:t>Противоправные</w:t>
      </w:r>
      <w:r w:rsidRPr="006561C9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6561C9">
        <w:rPr>
          <w:rFonts w:ascii="Times New Roman" w:hAnsi="Times New Roman" w:cs="Times New Roman"/>
          <w:b/>
          <w:sz w:val="28"/>
        </w:rPr>
        <w:t>действия</w:t>
      </w:r>
      <w:r w:rsidRPr="006561C9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6561C9">
        <w:rPr>
          <w:rFonts w:ascii="Times New Roman" w:hAnsi="Times New Roman" w:cs="Times New Roman"/>
          <w:b/>
          <w:sz w:val="28"/>
        </w:rPr>
        <w:t>в</w:t>
      </w:r>
      <w:r w:rsidRPr="006561C9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6561C9">
        <w:rPr>
          <w:rFonts w:ascii="Times New Roman" w:hAnsi="Times New Roman" w:cs="Times New Roman"/>
          <w:b/>
          <w:sz w:val="28"/>
        </w:rPr>
        <w:t>отношении</w:t>
      </w:r>
      <w:r w:rsidRPr="006561C9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6561C9">
        <w:rPr>
          <w:rFonts w:ascii="Times New Roman" w:hAnsi="Times New Roman" w:cs="Times New Roman"/>
          <w:b/>
          <w:sz w:val="28"/>
        </w:rPr>
        <w:t>несовершеннолетних в</w:t>
      </w:r>
      <w:r w:rsidRPr="006561C9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6561C9">
        <w:rPr>
          <w:rFonts w:ascii="Times New Roman" w:hAnsi="Times New Roman" w:cs="Times New Roman"/>
          <w:b/>
          <w:sz w:val="28"/>
        </w:rPr>
        <w:t>сети</w:t>
      </w:r>
      <w:r w:rsidRPr="006561C9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6561C9">
        <w:rPr>
          <w:rFonts w:ascii="Times New Roman" w:hAnsi="Times New Roman" w:cs="Times New Roman"/>
          <w:b/>
          <w:sz w:val="28"/>
        </w:rPr>
        <w:t xml:space="preserve">Интернет. </w:t>
      </w:r>
      <w:r w:rsidRPr="006561C9">
        <w:rPr>
          <w:rFonts w:ascii="Times New Roman" w:hAnsi="Times New Roman" w:cs="Times New Roman"/>
          <w:sz w:val="28"/>
        </w:rPr>
        <w:t>Информирование родителей</w:t>
      </w:r>
      <w:r w:rsidRPr="006561C9">
        <w:rPr>
          <w:rFonts w:ascii="Times New Roman" w:hAnsi="Times New Roman" w:cs="Times New Roman"/>
          <w:spacing w:val="-2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 xml:space="preserve">о преступлениях сексуального характера в отношении детей, вовлечении детей в деструктивные сообщества в социальных сетях, подстрекательстве к совершению противоправных </w:t>
      </w:r>
      <w:r w:rsidRPr="006561C9">
        <w:rPr>
          <w:rFonts w:ascii="Times New Roman" w:hAnsi="Times New Roman" w:cs="Times New Roman"/>
          <w:spacing w:val="-2"/>
          <w:sz w:val="28"/>
        </w:rPr>
        <w:t>действий.</w:t>
      </w:r>
    </w:p>
    <w:p w14:paraId="4CAC7392" w14:textId="77777777" w:rsidR="006561C9" w:rsidRPr="006561C9" w:rsidRDefault="006561C9" w:rsidP="006561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561C9">
        <w:rPr>
          <w:rFonts w:ascii="Times New Roman" w:hAnsi="Times New Roman" w:cs="Times New Roman"/>
          <w:b/>
          <w:sz w:val="28"/>
          <w:lang w:val="en-US"/>
        </w:rPr>
        <w:t xml:space="preserve">V-VIII </w:t>
      </w:r>
      <w:r w:rsidRPr="006561C9">
        <w:rPr>
          <w:rFonts w:ascii="Times New Roman" w:hAnsi="Times New Roman" w:cs="Times New Roman"/>
          <w:b/>
          <w:sz w:val="28"/>
        </w:rPr>
        <w:t>классы</w:t>
      </w:r>
    </w:p>
    <w:p w14:paraId="72646780" w14:textId="4BB2F35D" w:rsidR="006561C9" w:rsidRPr="00450307" w:rsidRDefault="006561C9" w:rsidP="0079498D">
      <w:pPr>
        <w:pStyle w:val="a3"/>
        <w:widowControl w:val="0"/>
        <w:numPr>
          <w:ilvl w:val="0"/>
          <w:numId w:val="7"/>
        </w:numPr>
        <w:tabs>
          <w:tab w:val="left" w:pos="1557"/>
        </w:tabs>
        <w:autoSpaceDE w:val="0"/>
        <w:autoSpaceDN w:val="0"/>
        <w:spacing w:after="0" w:line="240" w:lineRule="auto"/>
        <w:ind w:left="0" w:right="139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450307">
        <w:rPr>
          <w:rFonts w:ascii="Times New Roman" w:hAnsi="Times New Roman" w:cs="Times New Roman"/>
          <w:b/>
          <w:sz w:val="28"/>
        </w:rPr>
        <w:t>Деструктивные группы и сообщества социальных сетей</w:t>
      </w:r>
      <w:r w:rsidRPr="006561C9">
        <w:rPr>
          <w:rFonts w:ascii="Times New Roman" w:hAnsi="Times New Roman" w:cs="Times New Roman"/>
          <w:sz w:val="28"/>
        </w:rPr>
        <w:t>. Обзор</w:t>
      </w:r>
      <w:r w:rsidRPr="00450307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>деструктивных</w:t>
      </w:r>
      <w:r w:rsidRPr="00450307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>сообществ</w:t>
      </w:r>
      <w:r w:rsidRPr="00450307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>экстремистского,</w:t>
      </w:r>
      <w:r w:rsidRPr="00450307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>суицидального,</w:t>
      </w:r>
      <w:r w:rsidR="00450307">
        <w:rPr>
          <w:rFonts w:ascii="Times New Roman" w:hAnsi="Times New Roman" w:cs="Times New Roman"/>
          <w:sz w:val="28"/>
        </w:rPr>
        <w:t xml:space="preserve"> </w:t>
      </w:r>
      <w:r w:rsidRPr="00450307">
        <w:rPr>
          <w:rFonts w:ascii="Times New Roman" w:hAnsi="Times New Roman" w:cs="Times New Roman"/>
          <w:sz w:val="28"/>
        </w:rPr>
        <w:t>наркогенного содержания, криминально-асоциальных сообществ и других групп, содержащих информацию о немедицинском употреблении лекарственных препаратов, ПАВ, самоповреждениях и пр.</w:t>
      </w:r>
    </w:p>
    <w:p w14:paraId="10E37F68" w14:textId="36E005FA" w:rsidR="006561C9" w:rsidRPr="006561C9" w:rsidRDefault="006561C9" w:rsidP="006561C9">
      <w:pPr>
        <w:pStyle w:val="a3"/>
        <w:widowControl w:val="0"/>
        <w:numPr>
          <w:ilvl w:val="0"/>
          <w:numId w:val="7"/>
        </w:numPr>
        <w:tabs>
          <w:tab w:val="left" w:pos="1557"/>
        </w:tabs>
        <w:autoSpaceDE w:val="0"/>
        <w:autoSpaceDN w:val="0"/>
        <w:spacing w:after="0" w:line="240" w:lineRule="auto"/>
        <w:ind w:left="0" w:right="136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561C9">
        <w:rPr>
          <w:rFonts w:ascii="Times New Roman" w:hAnsi="Times New Roman" w:cs="Times New Roman"/>
          <w:b/>
          <w:sz w:val="28"/>
        </w:rPr>
        <w:t>Права и обязанности родителей в контроле</w:t>
      </w:r>
      <w:r w:rsidRPr="006561C9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6561C9">
        <w:rPr>
          <w:rFonts w:ascii="Times New Roman" w:hAnsi="Times New Roman" w:cs="Times New Roman"/>
          <w:b/>
          <w:sz w:val="28"/>
        </w:rPr>
        <w:t xml:space="preserve">медиапотребления детей. </w:t>
      </w:r>
      <w:r w:rsidR="00D020FD" w:rsidRPr="00D020FD">
        <w:rPr>
          <w:rFonts w:ascii="Times New Roman" w:hAnsi="Times New Roman" w:cs="Times New Roman"/>
          <w:bCs/>
          <w:sz w:val="28"/>
        </w:rPr>
        <w:t xml:space="preserve">Обеспечение </w:t>
      </w:r>
      <w:r w:rsidR="00D020FD" w:rsidRPr="00D020FD">
        <w:rPr>
          <w:rFonts w:ascii="Times New Roman" w:hAnsi="Times New Roman" w:cs="Times New Roman"/>
          <w:bCs/>
          <w:sz w:val="28"/>
          <w:szCs w:val="28"/>
        </w:rPr>
        <w:t>з</w:t>
      </w:r>
      <w:r w:rsidR="00B71BC3" w:rsidRPr="00D020FD">
        <w:rPr>
          <w:rFonts w:ascii="Times New Roman" w:hAnsi="Times New Roman" w:cs="Times New Roman"/>
          <w:bCs/>
          <w:sz w:val="28"/>
          <w:szCs w:val="28"/>
        </w:rPr>
        <w:t>а</w:t>
      </w:r>
      <w:r w:rsidR="00B71BC3" w:rsidRPr="0009570C">
        <w:rPr>
          <w:rFonts w:ascii="Times New Roman" w:hAnsi="Times New Roman" w:cs="Times New Roman"/>
          <w:sz w:val="28"/>
          <w:szCs w:val="28"/>
        </w:rPr>
        <w:t>щи</w:t>
      </w:r>
      <w:r w:rsidR="00B71BC3">
        <w:rPr>
          <w:rFonts w:ascii="Times New Roman" w:hAnsi="Times New Roman" w:cs="Times New Roman"/>
          <w:sz w:val="28"/>
          <w:szCs w:val="28"/>
        </w:rPr>
        <w:t>т</w:t>
      </w:r>
      <w:r w:rsidR="00D020FD">
        <w:rPr>
          <w:rFonts w:ascii="Times New Roman" w:hAnsi="Times New Roman" w:cs="Times New Roman"/>
          <w:sz w:val="28"/>
          <w:szCs w:val="28"/>
        </w:rPr>
        <w:t>ы</w:t>
      </w:r>
      <w:r w:rsidR="00B71BC3" w:rsidRPr="0009570C">
        <w:rPr>
          <w:rFonts w:ascii="Times New Roman" w:hAnsi="Times New Roman" w:cs="Times New Roman"/>
          <w:sz w:val="28"/>
          <w:szCs w:val="28"/>
        </w:rPr>
        <w:t xml:space="preserve"> детей от</w:t>
      </w:r>
      <w:r w:rsidR="00B71BC3" w:rsidRPr="00AB1EF5">
        <w:rPr>
          <w:rFonts w:ascii="Times New Roman" w:hAnsi="Times New Roman" w:cs="Times New Roman"/>
          <w:sz w:val="28"/>
          <w:szCs w:val="28"/>
        </w:rPr>
        <w:t xml:space="preserve"> </w:t>
      </w:r>
      <w:r w:rsidR="00B71BC3" w:rsidRPr="0009570C">
        <w:rPr>
          <w:rFonts w:ascii="Times New Roman" w:hAnsi="Times New Roman" w:cs="Times New Roman"/>
          <w:sz w:val="28"/>
          <w:szCs w:val="28"/>
        </w:rPr>
        <w:t>информации, распространяемой в</w:t>
      </w:r>
      <w:r w:rsidR="00B71BC3">
        <w:rPr>
          <w:rFonts w:ascii="Times New Roman" w:hAnsi="Times New Roman" w:cs="Times New Roman"/>
          <w:sz w:val="28"/>
          <w:szCs w:val="28"/>
        </w:rPr>
        <w:t xml:space="preserve"> </w:t>
      </w:r>
      <w:r w:rsidR="00B71BC3" w:rsidRPr="0009570C">
        <w:rPr>
          <w:rFonts w:ascii="Times New Roman" w:hAnsi="Times New Roman" w:cs="Times New Roman"/>
          <w:sz w:val="28"/>
          <w:szCs w:val="28"/>
        </w:rPr>
        <w:t>глобальной компьютерной сети Интернет и</w:t>
      </w:r>
      <w:r w:rsidR="00B71BC3">
        <w:rPr>
          <w:rFonts w:ascii="Times New Roman" w:hAnsi="Times New Roman" w:cs="Times New Roman"/>
          <w:sz w:val="28"/>
          <w:szCs w:val="28"/>
        </w:rPr>
        <w:t xml:space="preserve"> </w:t>
      </w:r>
      <w:r w:rsidR="00B71BC3" w:rsidRPr="0009570C">
        <w:rPr>
          <w:rFonts w:ascii="Times New Roman" w:hAnsi="Times New Roman" w:cs="Times New Roman"/>
          <w:sz w:val="28"/>
          <w:szCs w:val="28"/>
        </w:rPr>
        <w:t>причиняющей вред их здоровью и</w:t>
      </w:r>
      <w:r w:rsidR="00B71BC3">
        <w:rPr>
          <w:rFonts w:ascii="Times New Roman" w:hAnsi="Times New Roman" w:cs="Times New Roman"/>
          <w:sz w:val="28"/>
          <w:szCs w:val="28"/>
        </w:rPr>
        <w:t xml:space="preserve"> </w:t>
      </w:r>
      <w:r w:rsidR="00B71BC3" w:rsidRPr="0009570C">
        <w:rPr>
          <w:rFonts w:ascii="Times New Roman" w:hAnsi="Times New Roman" w:cs="Times New Roman"/>
          <w:sz w:val="28"/>
          <w:szCs w:val="28"/>
        </w:rPr>
        <w:t>развитию</w:t>
      </w:r>
      <w:r w:rsidR="00B71BC3">
        <w:rPr>
          <w:rFonts w:ascii="Times New Roman" w:hAnsi="Times New Roman" w:cs="Times New Roman"/>
          <w:sz w:val="28"/>
          <w:szCs w:val="28"/>
        </w:rPr>
        <w:t>.</w:t>
      </w:r>
      <w:r w:rsidR="00B71BC3" w:rsidRPr="006561C9">
        <w:rPr>
          <w:rFonts w:ascii="Times New Roman" w:hAnsi="Times New Roman" w:cs="Times New Roman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>Уголовная и административная ответственность родителей (законных представителей) за нарушение несовершеннолетними детьми законодательства Республики Беларусь. Механизм привлечения родителей к ответственности.</w:t>
      </w:r>
    </w:p>
    <w:p w14:paraId="029B6D76" w14:textId="77777777" w:rsidR="006561C9" w:rsidRPr="006561C9" w:rsidRDefault="006561C9" w:rsidP="006561C9">
      <w:pPr>
        <w:pStyle w:val="a3"/>
        <w:widowControl w:val="0"/>
        <w:numPr>
          <w:ilvl w:val="0"/>
          <w:numId w:val="7"/>
        </w:numPr>
        <w:tabs>
          <w:tab w:val="left" w:pos="1557"/>
        </w:tabs>
        <w:autoSpaceDE w:val="0"/>
        <w:autoSpaceDN w:val="0"/>
        <w:spacing w:after="0" w:line="240" w:lineRule="auto"/>
        <w:ind w:left="0" w:right="136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561C9">
        <w:rPr>
          <w:rFonts w:ascii="Times New Roman" w:hAnsi="Times New Roman" w:cs="Times New Roman"/>
          <w:b/>
          <w:sz w:val="28"/>
        </w:rPr>
        <w:t xml:space="preserve">Оказание помощи подростку в кризисной ситуации. </w:t>
      </w:r>
      <w:r w:rsidRPr="006561C9">
        <w:rPr>
          <w:rFonts w:ascii="Times New Roman" w:hAnsi="Times New Roman" w:cs="Times New Roman"/>
          <w:sz w:val="28"/>
        </w:rPr>
        <w:t>Информирование родительской общественности об оказании социально-педагогической поддержки и психологической помощи в учреждении образования, социально-педагогических центрах, телефонах доверия.</w:t>
      </w:r>
    </w:p>
    <w:p w14:paraId="1FC2EF95" w14:textId="77777777" w:rsidR="006561C9" w:rsidRPr="006561C9" w:rsidRDefault="006561C9" w:rsidP="006561C9">
      <w:pPr>
        <w:pStyle w:val="a3"/>
        <w:widowControl w:val="0"/>
        <w:numPr>
          <w:ilvl w:val="0"/>
          <w:numId w:val="7"/>
        </w:numPr>
        <w:tabs>
          <w:tab w:val="left" w:pos="1557"/>
        </w:tabs>
        <w:autoSpaceDE w:val="0"/>
        <w:autoSpaceDN w:val="0"/>
        <w:spacing w:after="0" w:line="240" w:lineRule="auto"/>
        <w:ind w:left="0" w:right="134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561C9">
        <w:rPr>
          <w:rFonts w:ascii="Times New Roman" w:hAnsi="Times New Roman" w:cs="Times New Roman"/>
          <w:b/>
          <w:sz w:val="28"/>
        </w:rPr>
        <w:lastRenderedPageBreak/>
        <w:t>Особенности взаимоотношений со сверстниками в социальных сетях как фактор риска отклоняющегося поведения</w:t>
      </w:r>
      <w:r w:rsidRPr="006561C9">
        <w:rPr>
          <w:rFonts w:ascii="Times New Roman" w:hAnsi="Times New Roman" w:cs="Times New Roman"/>
          <w:sz w:val="28"/>
        </w:rPr>
        <w:t>. Кибербуллинг. Особенности общения подростков в сети Интернет. Обзор популярных социальных сетей и мессенджеров.</w:t>
      </w:r>
    </w:p>
    <w:p w14:paraId="146DE4F3" w14:textId="77777777" w:rsidR="006561C9" w:rsidRPr="006561C9" w:rsidRDefault="006561C9" w:rsidP="006561C9">
      <w:pPr>
        <w:pStyle w:val="a3"/>
        <w:widowControl w:val="0"/>
        <w:numPr>
          <w:ilvl w:val="0"/>
          <w:numId w:val="7"/>
        </w:numPr>
        <w:tabs>
          <w:tab w:val="left" w:pos="1557"/>
        </w:tabs>
        <w:autoSpaceDE w:val="0"/>
        <w:autoSpaceDN w:val="0"/>
        <w:spacing w:after="0" w:line="240" w:lineRule="auto"/>
        <w:ind w:left="0" w:right="142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561C9">
        <w:rPr>
          <w:rFonts w:ascii="Times New Roman" w:hAnsi="Times New Roman" w:cs="Times New Roman"/>
          <w:b/>
          <w:sz w:val="28"/>
        </w:rPr>
        <w:t xml:space="preserve">Пусковые механизмы деструктивного поведения подростка. </w:t>
      </w:r>
      <w:r w:rsidRPr="006561C9">
        <w:rPr>
          <w:rFonts w:ascii="Times New Roman" w:hAnsi="Times New Roman" w:cs="Times New Roman"/>
          <w:sz w:val="28"/>
        </w:rPr>
        <w:t xml:space="preserve">Причины и факторы чрезмерной вовлеченности подростков в информационное пространство. Психологическая зрелость и персональный уровень жизнестойкости подростка, способность противостоять жизненным </w:t>
      </w:r>
      <w:r w:rsidRPr="006561C9">
        <w:rPr>
          <w:rFonts w:ascii="Times New Roman" w:hAnsi="Times New Roman" w:cs="Times New Roman"/>
          <w:spacing w:val="-2"/>
          <w:sz w:val="28"/>
        </w:rPr>
        <w:t>трудностям.</w:t>
      </w:r>
    </w:p>
    <w:p w14:paraId="56F50323" w14:textId="77777777" w:rsidR="006561C9" w:rsidRPr="006561C9" w:rsidRDefault="006561C9" w:rsidP="006561C9">
      <w:pPr>
        <w:pStyle w:val="a3"/>
        <w:widowControl w:val="0"/>
        <w:numPr>
          <w:ilvl w:val="0"/>
          <w:numId w:val="7"/>
        </w:numPr>
        <w:tabs>
          <w:tab w:val="left" w:pos="1557"/>
        </w:tabs>
        <w:autoSpaceDE w:val="0"/>
        <w:autoSpaceDN w:val="0"/>
        <w:spacing w:after="0" w:line="240" w:lineRule="auto"/>
        <w:ind w:left="0" w:right="141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561C9">
        <w:rPr>
          <w:rFonts w:ascii="Times New Roman" w:hAnsi="Times New Roman" w:cs="Times New Roman"/>
          <w:b/>
          <w:sz w:val="28"/>
        </w:rPr>
        <w:t>Противоправные</w:t>
      </w:r>
      <w:r w:rsidRPr="006561C9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6561C9">
        <w:rPr>
          <w:rFonts w:ascii="Times New Roman" w:hAnsi="Times New Roman" w:cs="Times New Roman"/>
          <w:b/>
          <w:sz w:val="28"/>
        </w:rPr>
        <w:t>действия</w:t>
      </w:r>
      <w:r w:rsidRPr="006561C9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6561C9">
        <w:rPr>
          <w:rFonts w:ascii="Times New Roman" w:hAnsi="Times New Roman" w:cs="Times New Roman"/>
          <w:b/>
          <w:sz w:val="28"/>
        </w:rPr>
        <w:t>в</w:t>
      </w:r>
      <w:r w:rsidRPr="006561C9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6561C9">
        <w:rPr>
          <w:rFonts w:ascii="Times New Roman" w:hAnsi="Times New Roman" w:cs="Times New Roman"/>
          <w:b/>
          <w:sz w:val="28"/>
        </w:rPr>
        <w:t>отношении</w:t>
      </w:r>
      <w:r w:rsidRPr="006561C9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6561C9">
        <w:rPr>
          <w:rFonts w:ascii="Times New Roman" w:hAnsi="Times New Roman" w:cs="Times New Roman"/>
          <w:b/>
          <w:sz w:val="28"/>
        </w:rPr>
        <w:t xml:space="preserve">несовершеннолетних в сети Интернет. </w:t>
      </w:r>
      <w:r w:rsidRPr="006561C9">
        <w:rPr>
          <w:rFonts w:ascii="Times New Roman" w:hAnsi="Times New Roman" w:cs="Times New Roman"/>
          <w:sz w:val="28"/>
        </w:rPr>
        <w:t>Риски вовлечения подростков в преступные сообщества. Финансовые преступления в отношении несовершеннолетних. Маркеры поведения подростков, провоцирующих совершение противоправных действий в их отношении.</w:t>
      </w:r>
    </w:p>
    <w:p w14:paraId="10862CC9" w14:textId="77777777" w:rsidR="006561C9" w:rsidRPr="006561C9" w:rsidRDefault="006561C9" w:rsidP="006561C9">
      <w:pPr>
        <w:pStyle w:val="a3"/>
        <w:widowControl w:val="0"/>
        <w:numPr>
          <w:ilvl w:val="0"/>
          <w:numId w:val="7"/>
        </w:numPr>
        <w:tabs>
          <w:tab w:val="left" w:pos="1557"/>
        </w:tabs>
        <w:autoSpaceDE w:val="0"/>
        <w:autoSpaceDN w:val="0"/>
        <w:spacing w:after="0" w:line="240" w:lineRule="auto"/>
        <w:ind w:left="0" w:right="138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561C9">
        <w:rPr>
          <w:rFonts w:ascii="Times New Roman" w:hAnsi="Times New Roman" w:cs="Times New Roman"/>
          <w:b/>
          <w:sz w:val="28"/>
        </w:rPr>
        <w:t>Семейные традиции цифрового общества.</w:t>
      </w:r>
      <w:r w:rsidRPr="006561C9">
        <w:rPr>
          <w:rFonts w:ascii="Times New Roman" w:hAnsi="Times New Roman" w:cs="Times New Roman"/>
          <w:sz w:val="28"/>
        </w:rPr>
        <w:t xml:space="preserve"> Культура потребления медиаинформации в семье. Важность живого общения членов семьи. Информационная гигиена членов семьи.</w:t>
      </w:r>
    </w:p>
    <w:p w14:paraId="0670D10C" w14:textId="77777777" w:rsidR="006561C9" w:rsidRPr="006561C9" w:rsidRDefault="006561C9" w:rsidP="006561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561C9">
        <w:rPr>
          <w:rFonts w:ascii="Times New Roman" w:hAnsi="Times New Roman" w:cs="Times New Roman"/>
          <w:b/>
          <w:sz w:val="28"/>
          <w:lang w:val="en-US"/>
        </w:rPr>
        <w:t>X- XI</w:t>
      </w:r>
      <w:r w:rsidRPr="006561C9">
        <w:rPr>
          <w:rFonts w:ascii="Times New Roman" w:hAnsi="Times New Roman" w:cs="Times New Roman"/>
          <w:b/>
          <w:sz w:val="28"/>
        </w:rPr>
        <w:t xml:space="preserve"> классы</w:t>
      </w:r>
    </w:p>
    <w:p w14:paraId="31106B6A" w14:textId="77777777" w:rsidR="006561C9" w:rsidRPr="006561C9" w:rsidRDefault="006561C9" w:rsidP="006561C9">
      <w:pPr>
        <w:pStyle w:val="a3"/>
        <w:widowControl w:val="0"/>
        <w:numPr>
          <w:ilvl w:val="0"/>
          <w:numId w:val="6"/>
        </w:numPr>
        <w:tabs>
          <w:tab w:val="left" w:pos="1557"/>
        </w:tabs>
        <w:autoSpaceDE w:val="0"/>
        <w:autoSpaceDN w:val="0"/>
        <w:spacing w:after="0" w:line="240" w:lineRule="auto"/>
        <w:ind w:left="0" w:right="136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561C9">
        <w:rPr>
          <w:rFonts w:ascii="Times New Roman" w:hAnsi="Times New Roman" w:cs="Times New Roman"/>
          <w:b/>
          <w:sz w:val="28"/>
        </w:rPr>
        <w:t xml:space="preserve">Самореализация старшеклассников как инструмент профилактики риска аутоагрессивного поведения. </w:t>
      </w:r>
      <w:r w:rsidRPr="006561C9">
        <w:rPr>
          <w:rFonts w:ascii="Times New Roman" w:hAnsi="Times New Roman" w:cs="Times New Roman"/>
          <w:sz w:val="28"/>
        </w:rPr>
        <w:t>Возможности самореализации в современном информационном обществе.</w:t>
      </w:r>
    </w:p>
    <w:p w14:paraId="5DF581DF" w14:textId="77777777" w:rsidR="006561C9" w:rsidRPr="006561C9" w:rsidRDefault="006561C9" w:rsidP="006561C9">
      <w:pPr>
        <w:pStyle w:val="a3"/>
        <w:widowControl w:val="0"/>
        <w:numPr>
          <w:ilvl w:val="0"/>
          <w:numId w:val="6"/>
        </w:numPr>
        <w:tabs>
          <w:tab w:val="left" w:pos="1557"/>
        </w:tabs>
        <w:autoSpaceDE w:val="0"/>
        <w:autoSpaceDN w:val="0"/>
        <w:spacing w:after="0" w:line="240" w:lineRule="auto"/>
        <w:ind w:left="0" w:right="138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561C9">
        <w:rPr>
          <w:rFonts w:ascii="Times New Roman" w:hAnsi="Times New Roman" w:cs="Times New Roman"/>
          <w:b/>
          <w:sz w:val="28"/>
        </w:rPr>
        <w:t>Развитие осознанного медиапотребления</w:t>
      </w:r>
      <w:r w:rsidRPr="006561C9">
        <w:rPr>
          <w:rFonts w:ascii="Times New Roman" w:hAnsi="Times New Roman" w:cs="Times New Roman"/>
          <w:sz w:val="28"/>
        </w:rPr>
        <w:t>.</w:t>
      </w:r>
      <w:r w:rsidRPr="006561C9">
        <w:rPr>
          <w:rFonts w:ascii="Times New Roman" w:hAnsi="Times New Roman" w:cs="Times New Roman"/>
          <w:spacing w:val="40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>Средства и приемы формирования</w:t>
      </w:r>
      <w:r w:rsidRPr="006561C9">
        <w:rPr>
          <w:rFonts w:ascii="Times New Roman" w:hAnsi="Times New Roman" w:cs="Times New Roman"/>
          <w:spacing w:val="-5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>индивидуальной</w:t>
      </w:r>
      <w:r w:rsidRPr="006561C9">
        <w:rPr>
          <w:rFonts w:ascii="Times New Roman" w:hAnsi="Times New Roman" w:cs="Times New Roman"/>
          <w:spacing w:val="-5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>культуры медиапотребления.</w:t>
      </w:r>
      <w:r w:rsidRPr="006561C9">
        <w:rPr>
          <w:rFonts w:ascii="Times New Roman" w:hAnsi="Times New Roman" w:cs="Times New Roman"/>
          <w:spacing w:val="-6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>Осознанность</w:t>
      </w:r>
      <w:r w:rsidRPr="006561C9">
        <w:rPr>
          <w:rFonts w:ascii="Times New Roman" w:hAnsi="Times New Roman" w:cs="Times New Roman"/>
          <w:spacing w:val="-6"/>
          <w:sz w:val="28"/>
        </w:rPr>
        <w:t xml:space="preserve"> </w:t>
      </w:r>
      <w:r w:rsidRPr="006561C9">
        <w:rPr>
          <w:rFonts w:ascii="Times New Roman" w:hAnsi="Times New Roman" w:cs="Times New Roman"/>
          <w:sz w:val="28"/>
        </w:rPr>
        <w:t>и контроль эмоциональной вовлеченности обучающихся в медиапотребление.</w:t>
      </w:r>
    </w:p>
    <w:p w14:paraId="2E8422FA" w14:textId="77777777" w:rsidR="006561C9" w:rsidRPr="006561C9" w:rsidRDefault="006561C9" w:rsidP="006561C9">
      <w:pPr>
        <w:pStyle w:val="a3"/>
        <w:widowControl w:val="0"/>
        <w:numPr>
          <w:ilvl w:val="0"/>
          <w:numId w:val="6"/>
        </w:numPr>
        <w:tabs>
          <w:tab w:val="left" w:pos="1557"/>
          <w:tab w:val="left" w:pos="4840"/>
          <w:tab w:val="left" w:pos="7161"/>
        </w:tabs>
        <w:autoSpaceDE w:val="0"/>
        <w:autoSpaceDN w:val="0"/>
        <w:spacing w:after="0" w:line="240" w:lineRule="auto"/>
        <w:ind w:left="0" w:right="138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561C9">
        <w:rPr>
          <w:rFonts w:ascii="Times New Roman" w:hAnsi="Times New Roman" w:cs="Times New Roman"/>
          <w:b/>
          <w:spacing w:val="-2"/>
          <w:sz w:val="28"/>
        </w:rPr>
        <w:t xml:space="preserve">Образовательный потенциал информационного </w:t>
      </w:r>
      <w:r w:rsidRPr="006561C9">
        <w:rPr>
          <w:rFonts w:ascii="Times New Roman" w:hAnsi="Times New Roman" w:cs="Times New Roman"/>
          <w:b/>
          <w:sz w:val="28"/>
        </w:rPr>
        <w:t>пространства</w:t>
      </w:r>
      <w:r w:rsidRPr="006561C9">
        <w:rPr>
          <w:rFonts w:ascii="Times New Roman" w:hAnsi="Times New Roman" w:cs="Times New Roman"/>
          <w:sz w:val="28"/>
        </w:rPr>
        <w:t>. Цифровая образовательная среда и электронные базы знаний. Возможности современных информационных технологий в подготовке к прохождению итоговых испытаний, в выборе профессии и проектировании образовательной траектории.</w:t>
      </w:r>
    </w:p>
    <w:p w14:paraId="1E3E97EE" w14:textId="7350D073" w:rsidR="006561C9" w:rsidRPr="006561C9" w:rsidRDefault="006561C9" w:rsidP="006561C9">
      <w:pPr>
        <w:pStyle w:val="a3"/>
        <w:widowControl w:val="0"/>
        <w:numPr>
          <w:ilvl w:val="0"/>
          <w:numId w:val="6"/>
        </w:numPr>
        <w:tabs>
          <w:tab w:val="left" w:pos="1557"/>
        </w:tabs>
        <w:autoSpaceDE w:val="0"/>
        <w:autoSpaceDN w:val="0"/>
        <w:spacing w:after="0" w:line="240" w:lineRule="auto"/>
        <w:ind w:left="0" w:right="139" w:firstLine="709"/>
        <w:contextualSpacing w:val="0"/>
        <w:jc w:val="both"/>
        <w:rPr>
          <w:rFonts w:ascii="Times New Roman" w:hAnsi="Times New Roman" w:cs="Times New Roman"/>
        </w:rPr>
      </w:pPr>
      <w:r w:rsidRPr="006561C9">
        <w:rPr>
          <w:rFonts w:ascii="Times New Roman" w:hAnsi="Times New Roman" w:cs="Times New Roman"/>
          <w:b/>
          <w:sz w:val="28"/>
        </w:rPr>
        <w:t>Права и обязанности родителей в контроле</w:t>
      </w:r>
      <w:r w:rsidRPr="006561C9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6561C9">
        <w:rPr>
          <w:rFonts w:ascii="Times New Roman" w:hAnsi="Times New Roman" w:cs="Times New Roman"/>
          <w:b/>
          <w:sz w:val="28"/>
        </w:rPr>
        <w:t xml:space="preserve">медиапотребления детей. </w:t>
      </w:r>
      <w:r w:rsidR="00615717" w:rsidRPr="00D020FD">
        <w:rPr>
          <w:rFonts w:ascii="Times New Roman" w:hAnsi="Times New Roman" w:cs="Times New Roman"/>
          <w:bCs/>
          <w:sz w:val="28"/>
        </w:rPr>
        <w:t xml:space="preserve">Обеспечение </w:t>
      </w:r>
      <w:r w:rsidR="00615717" w:rsidRPr="00D020FD">
        <w:rPr>
          <w:rFonts w:ascii="Times New Roman" w:hAnsi="Times New Roman" w:cs="Times New Roman"/>
          <w:bCs/>
          <w:sz w:val="28"/>
          <w:szCs w:val="28"/>
        </w:rPr>
        <w:t>за</w:t>
      </w:r>
      <w:r w:rsidR="00615717" w:rsidRPr="0009570C">
        <w:rPr>
          <w:rFonts w:ascii="Times New Roman" w:hAnsi="Times New Roman" w:cs="Times New Roman"/>
          <w:sz w:val="28"/>
          <w:szCs w:val="28"/>
        </w:rPr>
        <w:t>щи</w:t>
      </w:r>
      <w:r w:rsidR="00615717">
        <w:rPr>
          <w:rFonts w:ascii="Times New Roman" w:hAnsi="Times New Roman" w:cs="Times New Roman"/>
          <w:sz w:val="28"/>
          <w:szCs w:val="28"/>
        </w:rPr>
        <w:t>ты</w:t>
      </w:r>
      <w:r w:rsidR="00615717" w:rsidRPr="0009570C">
        <w:rPr>
          <w:rFonts w:ascii="Times New Roman" w:hAnsi="Times New Roman" w:cs="Times New Roman"/>
          <w:sz w:val="28"/>
          <w:szCs w:val="28"/>
        </w:rPr>
        <w:t xml:space="preserve"> детей от</w:t>
      </w:r>
      <w:r w:rsidR="00615717" w:rsidRPr="00AB1EF5">
        <w:rPr>
          <w:rFonts w:ascii="Times New Roman" w:hAnsi="Times New Roman" w:cs="Times New Roman"/>
          <w:sz w:val="28"/>
          <w:szCs w:val="28"/>
        </w:rPr>
        <w:t xml:space="preserve"> </w:t>
      </w:r>
      <w:r w:rsidR="00615717" w:rsidRPr="0009570C">
        <w:rPr>
          <w:rFonts w:ascii="Times New Roman" w:hAnsi="Times New Roman" w:cs="Times New Roman"/>
          <w:sz w:val="28"/>
          <w:szCs w:val="28"/>
        </w:rPr>
        <w:t>информации, распространяемой в</w:t>
      </w:r>
      <w:r w:rsidR="00615717">
        <w:rPr>
          <w:rFonts w:ascii="Times New Roman" w:hAnsi="Times New Roman" w:cs="Times New Roman"/>
          <w:sz w:val="28"/>
          <w:szCs w:val="28"/>
        </w:rPr>
        <w:t xml:space="preserve"> </w:t>
      </w:r>
      <w:r w:rsidR="00615717" w:rsidRPr="0009570C">
        <w:rPr>
          <w:rFonts w:ascii="Times New Roman" w:hAnsi="Times New Roman" w:cs="Times New Roman"/>
          <w:sz w:val="28"/>
          <w:szCs w:val="28"/>
        </w:rPr>
        <w:t>глобальной компьютерной сети Интернет и</w:t>
      </w:r>
      <w:r w:rsidR="00615717">
        <w:rPr>
          <w:rFonts w:ascii="Times New Roman" w:hAnsi="Times New Roman" w:cs="Times New Roman"/>
          <w:sz w:val="28"/>
          <w:szCs w:val="28"/>
        </w:rPr>
        <w:t xml:space="preserve"> </w:t>
      </w:r>
      <w:r w:rsidR="00615717" w:rsidRPr="0009570C">
        <w:rPr>
          <w:rFonts w:ascii="Times New Roman" w:hAnsi="Times New Roman" w:cs="Times New Roman"/>
          <w:sz w:val="28"/>
          <w:szCs w:val="28"/>
        </w:rPr>
        <w:t>причиняющей вред их здоровью и</w:t>
      </w:r>
      <w:r w:rsidR="00615717">
        <w:rPr>
          <w:rFonts w:ascii="Times New Roman" w:hAnsi="Times New Roman" w:cs="Times New Roman"/>
          <w:sz w:val="28"/>
          <w:szCs w:val="28"/>
        </w:rPr>
        <w:t xml:space="preserve"> </w:t>
      </w:r>
      <w:r w:rsidR="00615717" w:rsidRPr="0009570C">
        <w:rPr>
          <w:rFonts w:ascii="Times New Roman" w:hAnsi="Times New Roman" w:cs="Times New Roman"/>
          <w:sz w:val="28"/>
          <w:szCs w:val="28"/>
        </w:rPr>
        <w:t>развитию</w:t>
      </w:r>
      <w:r w:rsidR="00615717">
        <w:rPr>
          <w:rFonts w:ascii="Times New Roman" w:hAnsi="Times New Roman" w:cs="Times New Roman"/>
          <w:sz w:val="28"/>
        </w:rPr>
        <w:t xml:space="preserve">. </w:t>
      </w:r>
      <w:r w:rsidRPr="006561C9">
        <w:rPr>
          <w:rFonts w:ascii="Times New Roman" w:hAnsi="Times New Roman" w:cs="Times New Roman"/>
          <w:sz w:val="28"/>
        </w:rPr>
        <w:t>Необходимость оказания несовершеннолетним поддержки в подготовке к прохождению итоговых испытаний, в выборе профессии и проектировании образовательной траектории. Помощь родителей в выборе организации профессионального образования и прохождении процедуры поступления.</w:t>
      </w:r>
    </w:p>
    <w:p w14:paraId="62574765" w14:textId="77777777" w:rsidR="006561C9" w:rsidRDefault="006561C9" w:rsidP="00222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5AE7E6" w14:textId="77777777" w:rsidR="00283950" w:rsidRDefault="00283950">
      <w:pPr>
        <w:sectPr w:rsidR="00283950" w:rsidSect="006848B2">
          <w:footerReference w:type="default" r:id="rId25"/>
          <w:pgSz w:w="11906" w:h="16838" w:code="9"/>
          <w:pgMar w:top="1134" w:right="851" w:bottom="993" w:left="1701" w:header="709" w:footer="709" w:gutter="0"/>
          <w:cols w:space="708"/>
          <w:titlePg/>
          <w:docGrid w:linePitch="360"/>
        </w:sectPr>
      </w:pPr>
    </w:p>
    <w:p w14:paraId="3F7F4636" w14:textId="77777777" w:rsidR="007E3CF9" w:rsidRDefault="00EB7C2C" w:rsidP="007E3CF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2</w:t>
      </w:r>
    </w:p>
    <w:p w14:paraId="10B54F6D" w14:textId="77777777" w:rsidR="001B1850" w:rsidRDefault="001B1850" w:rsidP="00283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4B8DB" w14:textId="77777777" w:rsidR="001B1850" w:rsidRDefault="001B1850" w:rsidP="00283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45C23" w14:textId="77777777" w:rsidR="001B1850" w:rsidRDefault="001B1850" w:rsidP="00283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EF757E" w14:textId="77777777" w:rsidR="00283950" w:rsidRDefault="00283950" w:rsidP="00283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Журнал учета </w:t>
      </w:r>
      <w:r w:rsidR="00D001A0">
        <w:rPr>
          <w:rFonts w:ascii="Times New Roman" w:hAnsi="Times New Roman" w:cs="Times New Roman"/>
          <w:b/>
          <w:sz w:val="28"/>
          <w:szCs w:val="28"/>
        </w:rPr>
        <w:t>мониторинга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социальных сетей </w:t>
      </w:r>
    </w:p>
    <w:p w14:paraId="547B4740" w14:textId="77777777" w:rsidR="00283950" w:rsidRDefault="00283950" w:rsidP="00283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_______________</w:t>
      </w:r>
    </w:p>
    <w:p w14:paraId="18695258" w14:textId="77777777" w:rsidR="00283950" w:rsidRDefault="00283950" w:rsidP="00283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 ______________________</w:t>
      </w:r>
    </w:p>
    <w:p w14:paraId="1B88C99F" w14:textId="77777777" w:rsidR="00283950" w:rsidRDefault="00283950" w:rsidP="00283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ГУО «______________________________________»</w:t>
      </w:r>
    </w:p>
    <w:p w14:paraId="69AB8F75" w14:textId="77777777" w:rsidR="00283950" w:rsidRDefault="00283950" w:rsidP="00283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B6C45" w14:textId="77777777" w:rsidR="00283950" w:rsidRDefault="00283950" w:rsidP="00283950">
      <w:pPr>
        <w:rPr>
          <w:rFonts w:ascii="Times New Roman" w:hAnsi="Times New Roman" w:cs="Times New Roman"/>
          <w:b/>
          <w:sz w:val="28"/>
          <w:szCs w:val="28"/>
        </w:rPr>
      </w:pPr>
    </w:p>
    <w:p w14:paraId="4C657B11" w14:textId="77777777" w:rsidR="00283950" w:rsidRPr="00D75108" w:rsidRDefault="00283950" w:rsidP="00283950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283950" w:rsidRPr="00D75108" w:rsidSect="00283950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20____ </w:t>
      </w:r>
      <w:r w:rsidRPr="00283950">
        <w:rPr>
          <w:rFonts w:ascii="Times New Roman" w:hAnsi="Times New Roman" w:cs="Times New Roman"/>
          <w:b/>
          <w:sz w:val="28"/>
          <w:szCs w:val="28"/>
        </w:rPr>
        <w:t>/20_____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C2F1982" w14:textId="77777777" w:rsidR="00283950" w:rsidRDefault="00283950" w:rsidP="00283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Журнал учёта работы по мониторингу аккаунтов </w:t>
      </w:r>
    </w:p>
    <w:p w14:paraId="65F2845D" w14:textId="77777777" w:rsidR="00283950" w:rsidRDefault="00283950" w:rsidP="00283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обучающихся в </w:t>
      </w:r>
      <w:r w:rsidRPr="00DE5528">
        <w:rPr>
          <w:rFonts w:ascii="Times New Roman" w:hAnsi="Times New Roman" w:cs="Times New Roman"/>
          <w:b/>
          <w:sz w:val="28"/>
          <w:szCs w:val="28"/>
        </w:rPr>
        <w:t>социальных сетях</w:t>
      </w:r>
    </w:p>
    <w:p w14:paraId="23CCD29B" w14:textId="77777777" w:rsidR="00283950" w:rsidRDefault="00283950" w:rsidP="00283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201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985"/>
        <w:gridCol w:w="2409"/>
        <w:gridCol w:w="1701"/>
        <w:gridCol w:w="3402"/>
        <w:gridCol w:w="1843"/>
        <w:gridCol w:w="2126"/>
      </w:tblGrid>
      <w:tr w:rsidR="00283950" w:rsidRPr="00384AFD" w14:paraId="4807056B" w14:textId="77777777" w:rsidTr="00AF0D8E">
        <w:trPr>
          <w:trHeight w:val="20"/>
        </w:trPr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85097" w14:textId="77777777" w:rsidR="00283950" w:rsidRPr="00AF0D8E" w:rsidRDefault="00283950" w:rsidP="00D001A0">
            <w:pPr>
              <w:pStyle w:val="TableParagraph"/>
              <w:spacing w:before="174"/>
              <w:jc w:val="center"/>
              <w:rPr>
                <w:sz w:val="24"/>
                <w:szCs w:val="28"/>
                <w:lang w:val="ru-RU"/>
              </w:rPr>
            </w:pPr>
            <w:r w:rsidRPr="00AF0D8E">
              <w:rPr>
                <w:sz w:val="24"/>
                <w:szCs w:val="28"/>
                <w:lang w:val="ru-RU"/>
              </w:rPr>
              <w:t>Дата мониторинга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860E2" w14:textId="77777777" w:rsidR="00283950" w:rsidRPr="00AF0D8E" w:rsidRDefault="00283950" w:rsidP="00D001A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AF0D8E">
              <w:rPr>
                <w:sz w:val="24"/>
                <w:szCs w:val="28"/>
                <w:lang w:val="ru-RU"/>
              </w:rPr>
              <w:t>Ф.И.О.</w:t>
            </w:r>
          </w:p>
          <w:p w14:paraId="63A9A87F" w14:textId="77777777" w:rsidR="00283950" w:rsidRPr="00AF0D8E" w:rsidRDefault="00283950" w:rsidP="00D001A0">
            <w:pPr>
              <w:pStyle w:val="TableParagraph"/>
              <w:spacing w:before="4"/>
              <w:jc w:val="center"/>
              <w:rPr>
                <w:sz w:val="24"/>
                <w:szCs w:val="28"/>
                <w:lang w:val="ru-RU"/>
              </w:rPr>
            </w:pPr>
            <w:r w:rsidRPr="00AF0D8E">
              <w:rPr>
                <w:sz w:val="24"/>
                <w:szCs w:val="28"/>
                <w:lang w:val="ru-RU"/>
              </w:rPr>
              <w:t>проводившего мониторинг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20DA3" w14:textId="77777777" w:rsidR="00283950" w:rsidRPr="00AF0D8E" w:rsidRDefault="00283950" w:rsidP="00D001A0">
            <w:pPr>
              <w:pStyle w:val="TableParagraph"/>
              <w:spacing w:before="174"/>
              <w:jc w:val="center"/>
              <w:rPr>
                <w:sz w:val="24"/>
                <w:szCs w:val="28"/>
              </w:rPr>
            </w:pPr>
            <w:r w:rsidRPr="00AF0D8E">
              <w:rPr>
                <w:sz w:val="24"/>
                <w:szCs w:val="28"/>
              </w:rPr>
              <w:t>Фамилия</w:t>
            </w:r>
            <w:r w:rsidRPr="00AF0D8E">
              <w:rPr>
                <w:sz w:val="24"/>
                <w:szCs w:val="28"/>
                <w:lang w:val="ru-RU"/>
              </w:rPr>
              <w:t>,</w:t>
            </w:r>
            <w:r w:rsidRPr="00AF0D8E">
              <w:rPr>
                <w:sz w:val="24"/>
                <w:szCs w:val="28"/>
              </w:rPr>
              <w:t xml:space="preserve"> имя обучающегося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22FF0" w14:textId="77777777" w:rsidR="00283950" w:rsidRPr="00AF0D8E" w:rsidRDefault="00283950" w:rsidP="00D001A0">
            <w:pPr>
              <w:pStyle w:val="TableParagraph"/>
              <w:spacing w:line="242" w:lineRule="auto"/>
              <w:jc w:val="center"/>
              <w:rPr>
                <w:sz w:val="24"/>
                <w:szCs w:val="28"/>
              </w:rPr>
            </w:pPr>
            <w:r w:rsidRPr="00AF0D8E">
              <w:rPr>
                <w:sz w:val="24"/>
                <w:szCs w:val="28"/>
              </w:rPr>
              <w:t>Ссылка</w:t>
            </w:r>
            <w:r w:rsidRPr="00AF0D8E">
              <w:rPr>
                <w:sz w:val="24"/>
                <w:szCs w:val="28"/>
                <w:lang w:val="ru-RU"/>
              </w:rPr>
              <w:t xml:space="preserve"> </w:t>
            </w:r>
            <w:r w:rsidRPr="00AF0D8E">
              <w:rPr>
                <w:sz w:val="24"/>
                <w:szCs w:val="28"/>
              </w:rPr>
              <w:t>на аккаунт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5B845" w14:textId="77777777" w:rsidR="00283950" w:rsidRPr="00AF0D8E" w:rsidRDefault="00283950" w:rsidP="00D001A0">
            <w:pPr>
              <w:pStyle w:val="TableParagraph"/>
              <w:jc w:val="center"/>
              <w:rPr>
                <w:sz w:val="24"/>
                <w:szCs w:val="28"/>
              </w:rPr>
            </w:pPr>
            <w:r w:rsidRPr="00AF0D8E">
              <w:rPr>
                <w:sz w:val="24"/>
                <w:szCs w:val="28"/>
              </w:rPr>
              <w:t>Результат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AFDBF" w14:textId="77777777" w:rsidR="00D001A0" w:rsidRPr="00AF0D8E" w:rsidRDefault="00283950" w:rsidP="00D001A0">
            <w:pPr>
              <w:pStyle w:val="TableParagraph"/>
              <w:spacing w:line="242" w:lineRule="auto"/>
              <w:jc w:val="center"/>
              <w:rPr>
                <w:sz w:val="24"/>
                <w:szCs w:val="28"/>
              </w:rPr>
            </w:pPr>
            <w:r w:rsidRPr="00AF0D8E">
              <w:rPr>
                <w:sz w:val="24"/>
                <w:szCs w:val="28"/>
              </w:rPr>
              <w:t xml:space="preserve">Подпись </w:t>
            </w:r>
          </w:p>
          <w:p w14:paraId="0095313A" w14:textId="77777777" w:rsidR="00283950" w:rsidRPr="00AF0D8E" w:rsidRDefault="00283950" w:rsidP="00D001A0">
            <w:pPr>
              <w:pStyle w:val="TableParagraph"/>
              <w:spacing w:line="242" w:lineRule="auto"/>
              <w:jc w:val="center"/>
              <w:rPr>
                <w:sz w:val="24"/>
                <w:szCs w:val="28"/>
              </w:rPr>
            </w:pPr>
            <w:r w:rsidRPr="00AF0D8E">
              <w:rPr>
                <w:sz w:val="24"/>
                <w:szCs w:val="28"/>
              </w:rPr>
              <w:t>проводившего мониторинг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E3152" w14:textId="77777777" w:rsidR="00283950" w:rsidRPr="00AF0D8E" w:rsidRDefault="00283950" w:rsidP="00D001A0">
            <w:pPr>
              <w:pStyle w:val="TableParagraph"/>
              <w:spacing w:line="242" w:lineRule="auto"/>
              <w:jc w:val="center"/>
              <w:rPr>
                <w:sz w:val="24"/>
                <w:szCs w:val="28"/>
              </w:rPr>
            </w:pPr>
            <w:r w:rsidRPr="00AF0D8E">
              <w:rPr>
                <w:sz w:val="24"/>
                <w:szCs w:val="28"/>
              </w:rPr>
              <w:t>Подпись представителя администрации</w:t>
            </w:r>
          </w:p>
        </w:tc>
      </w:tr>
      <w:tr w:rsidR="00283950" w:rsidRPr="00384AFD" w14:paraId="06D781A6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7B74E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01895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BDF86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AF7E4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4A1FF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78801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97C6F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83950" w:rsidRPr="00384AFD" w14:paraId="3B82BE6E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5702F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D7B5D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272C7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A2DE3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F1F08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626E9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F8A8B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83950" w:rsidRPr="00384AFD" w14:paraId="428A3AB8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043D3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6C287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19CD1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9EDB7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185FB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DDBCE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63DB5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83950" w:rsidRPr="00384AFD" w14:paraId="32DB7DD8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B8952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FFEE3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1F3C0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0E9D0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69AF8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3DDBC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E2D44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83950" w:rsidRPr="00384AFD" w14:paraId="7A73EB18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78FED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9435F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A9045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D6B2D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57B75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E16BD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B2555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83950" w:rsidRPr="00384AFD" w14:paraId="72B46133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EE0EB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7721B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174BC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8451B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023E7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E41F0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4790A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83950" w:rsidRPr="00384AFD" w14:paraId="36E05D43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1E960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2C77E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E86A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01AD4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1F548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BA2D3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24010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83950" w:rsidRPr="00384AFD" w14:paraId="525C16D2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696B3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0362E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B64CA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690BE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BB07F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EF26C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6DD7F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83950" w:rsidRPr="00384AFD" w14:paraId="1B91440A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44D48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59894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B1BF1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BAC8A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7089D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2711C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A259A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83950" w:rsidRPr="00384AFD" w14:paraId="2C0BECE7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BE4DD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7B2BA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04523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93910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F037D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5A2CF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3B537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83950" w:rsidRPr="00384AFD" w14:paraId="62449C8E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C1F4D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9AE73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67E0A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E4708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7F26B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BDE17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415C9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83950" w:rsidRPr="00384AFD" w14:paraId="73F3BB69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6D9EF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3AAAC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76445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E9877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BC833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C247F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0D90D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83950" w:rsidRPr="00384AFD" w14:paraId="55EB5064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9965D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A6B4A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2D93D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4CD75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AC23F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A9BF8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E2B98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83950" w:rsidRPr="00384AFD" w14:paraId="5B118CD1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7F4EE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C17D0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A8019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10A8A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E003D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BEF2B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30848" w14:textId="77777777" w:rsidR="00283950" w:rsidRPr="00384AFD" w:rsidRDefault="00283950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97056" w:rsidRPr="00384AFD" w14:paraId="2178AEF1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425E3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E47E2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8A1CF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47404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393EC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E8FBC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D18AE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97056" w:rsidRPr="00384AFD" w14:paraId="4A9906EA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C2453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A56A5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AF79F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A5605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2CDB1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9CAE8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9E453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97056" w:rsidRPr="00384AFD" w14:paraId="3194BA58" w14:textId="77777777" w:rsidTr="00AF0D8E">
        <w:trPr>
          <w:trHeight w:val="385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B12C6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C38FB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2C330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6BF49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52BDD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076AE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5D04C" w14:textId="77777777" w:rsidR="00497056" w:rsidRPr="00384AFD" w:rsidRDefault="00497056" w:rsidP="0019341C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31BD876E" w14:textId="77777777" w:rsidR="002B1787" w:rsidRPr="00497056" w:rsidRDefault="002B1787">
      <w:pPr>
        <w:rPr>
          <w:sz w:val="10"/>
        </w:rPr>
      </w:pPr>
    </w:p>
    <w:sectPr w:rsidR="002B1787" w:rsidRPr="00497056" w:rsidSect="002839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D93E" w14:textId="77777777" w:rsidR="003B23B8" w:rsidRDefault="003B23B8" w:rsidP="00E66C79">
      <w:pPr>
        <w:spacing w:after="0" w:line="240" w:lineRule="auto"/>
      </w:pPr>
      <w:r>
        <w:separator/>
      </w:r>
    </w:p>
  </w:endnote>
  <w:endnote w:type="continuationSeparator" w:id="0">
    <w:p w14:paraId="1074A327" w14:textId="77777777" w:rsidR="003B23B8" w:rsidRDefault="003B23B8" w:rsidP="00E6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9310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3A71E12" w14:textId="13EA8CD8" w:rsidR="00E66C79" w:rsidRPr="00E66C79" w:rsidRDefault="00E66C79" w:rsidP="00E66C79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E66C79">
          <w:rPr>
            <w:rFonts w:ascii="Times New Roman" w:hAnsi="Times New Roman" w:cs="Times New Roman"/>
            <w:sz w:val="24"/>
          </w:rPr>
          <w:fldChar w:fldCharType="begin"/>
        </w:r>
        <w:r w:rsidRPr="00E66C79">
          <w:rPr>
            <w:rFonts w:ascii="Times New Roman" w:hAnsi="Times New Roman" w:cs="Times New Roman"/>
            <w:sz w:val="24"/>
          </w:rPr>
          <w:instrText>PAGE   \* MERGEFORMAT</w:instrText>
        </w:r>
        <w:r w:rsidRPr="00E66C79">
          <w:rPr>
            <w:rFonts w:ascii="Times New Roman" w:hAnsi="Times New Roman" w:cs="Times New Roman"/>
            <w:sz w:val="24"/>
          </w:rPr>
          <w:fldChar w:fldCharType="separate"/>
        </w:r>
        <w:r w:rsidR="001C15C1">
          <w:rPr>
            <w:rFonts w:ascii="Times New Roman" w:hAnsi="Times New Roman" w:cs="Times New Roman"/>
            <w:noProof/>
            <w:sz w:val="24"/>
          </w:rPr>
          <w:t>12</w:t>
        </w:r>
        <w:r w:rsidRPr="00E66C7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DAE9" w14:textId="77777777" w:rsidR="003B23B8" w:rsidRDefault="003B23B8" w:rsidP="00E66C79">
      <w:pPr>
        <w:spacing w:after="0" w:line="240" w:lineRule="auto"/>
      </w:pPr>
      <w:r>
        <w:separator/>
      </w:r>
    </w:p>
  </w:footnote>
  <w:footnote w:type="continuationSeparator" w:id="0">
    <w:p w14:paraId="264EB823" w14:textId="77777777" w:rsidR="003B23B8" w:rsidRDefault="003B23B8" w:rsidP="00E66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E45"/>
    <w:multiLevelType w:val="hybridMultilevel"/>
    <w:tmpl w:val="9C9A344C"/>
    <w:lvl w:ilvl="0" w:tplc="C2FE344A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A25D10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AC9693D8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5292397C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BECAFFF4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D2409212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1FBEFEB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3E90634A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6D20CF1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94235E7"/>
    <w:multiLevelType w:val="hybridMultilevel"/>
    <w:tmpl w:val="41CCBDCE"/>
    <w:lvl w:ilvl="0" w:tplc="315035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F35BA"/>
    <w:multiLevelType w:val="hybridMultilevel"/>
    <w:tmpl w:val="D18EACBE"/>
    <w:lvl w:ilvl="0" w:tplc="645A6960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E4050C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035AD152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DD720A72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F662C17C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23E2E796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0FC09BA4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52C4A642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E414960C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D1656E6"/>
    <w:multiLevelType w:val="hybridMultilevel"/>
    <w:tmpl w:val="2206830E"/>
    <w:lvl w:ilvl="0" w:tplc="321CD782">
      <w:numFmt w:val="bullet"/>
      <w:lvlText w:val="•"/>
      <w:lvlJc w:val="left"/>
      <w:pPr>
        <w:ind w:left="143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2A9FF0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63EA76F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C2C215F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AE9ADBDA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DB504B0E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EC2012E2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B77A5EC0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80DC1C9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9946B72"/>
    <w:multiLevelType w:val="hybridMultilevel"/>
    <w:tmpl w:val="6780FDB2"/>
    <w:lvl w:ilvl="0" w:tplc="50A2F02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4B234AE0"/>
    <w:multiLevelType w:val="hybridMultilevel"/>
    <w:tmpl w:val="6442D8C0"/>
    <w:lvl w:ilvl="0" w:tplc="2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2D01B9"/>
    <w:multiLevelType w:val="hybridMultilevel"/>
    <w:tmpl w:val="A7D2A5C2"/>
    <w:lvl w:ilvl="0" w:tplc="315035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B8"/>
    <w:multiLevelType w:val="hybridMultilevel"/>
    <w:tmpl w:val="7CF09F34"/>
    <w:lvl w:ilvl="0" w:tplc="315035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243C4"/>
    <w:multiLevelType w:val="hybridMultilevel"/>
    <w:tmpl w:val="17C42816"/>
    <w:lvl w:ilvl="0" w:tplc="28581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21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A67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8E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1A5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8A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00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84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2C9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56271D1"/>
    <w:multiLevelType w:val="hybridMultilevel"/>
    <w:tmpl w:val="805A87A0"/>
    <w:lvl w:ilvl="0" w:tplc="A24015AC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9460F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1E142E0E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344A5ED0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EBDCDD3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0394AE8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88162FCC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2AF6715C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5B2C102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num w:numId="1" w16cid:durableId="1883706887">
    <w:abstractNumId w:val="1"/>
  </w:num>
  <w:num w:numId="2" w16cid:durableId="32118921">
    <w:abstractNumId w:val="7"/>
  </w:num>
  <w:num w:numId="3" w16cid:durableId="1386905238">
    <w:abstractNumId w:val="6"/>
  </w:num>
  <w:num w:numId="4" w16cid:durableId="959534917">
    <w:abstractNumId w:val="4"/>
  </w:num>
  <w:num w:numId="5" w16cid:durableId="274677812">
    <w:abstractNumId w:val="8"/>
  </w:num>
  <w:num w:numId="6" w16cid:durableId="206570072">
    <w:abstractNumId w:val="9"/>
  </w:num>
  <w:num w:numId="7" w16cid:durableId="42868929">
    <w:abstractNumId w:val="0"/>
  </w:num>
  <w:num w:numId="8" w16cid:durableId="200556720">
    <w:abstractNumId w:val="2"/>
  </w:num>
  <w:num w:numId="9" w16cid:durableId="736364890">
    <w:abstractNumId w:val="3"/>
  </w:num>
  <w:num w:numId="10" w16cid:durableId="618071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0C"/>
    <w:rsid w:val="000254F0"/>
    <w:rsid w:val="00034D28"/>
    <w:rsid w:val="000453FB"/>
    <w:rsid w:val="00053D72"/>
    <w:rsid w:val="000721BA"/>
    <w:rsid w:val="00072989"/>
    <w:rsid w:val="00097128"/>
    <w:rsid w:val="000A69B9"/>
    <w:rsid w:val="000B1E46"/>
    <w:rsid w:val="000B7B89"/>
    <w:rsid w:val="000D0412"/>
    <w:rsid w:val="000E0379"/>
    <w:rsid w:val="000F1FB2"/>
    <w:rsid w:val="00111BDE"/>
    <w:rsid w:val="001165AB"/>
    <w:rsid w:val="0013226E"/>
    <w:rsid w:val="00166523"/>
    <w:rsid w:val="00172FF6"/>
    <w:rsid w:val="0017637E"/>
    <w:rsid w:val="00186D78"/>
    <w:rsid w:val="001A272C"/>
    <w:rsid w:val="001A33C8"/>
    <w:rsid w:val="001A567A"/>
    <w:rsid w:val="001B1850"/>
    <w:rsid w:val="001B61B5"/>
    <w:rsid w:val="001C15C1"/>
    <w:rsid w:val="001E546F"/>
    <w:rsid w:val="001E57E9"/>
    <w:rsid w:val="00202210"/>
    <w:rsid w:val="00222470"/>
    <w:rsid w:val="00222F43"/>
    <w:rsid w:val="00226766"/>
    <w:rsid w:val="00226A54"/>
    <w:rsid w:val="00236DC9"/>
    <w:rsid w:val="00253C2A"/>
    <w:rsid w:val="00283950"/>
    <w:rsid w:val="00283D64"/>
    <w:rsid w:val="00292521"/>
    <w:rsid w:val="002A77A8"/>
    <w:rsid w:val="002B1787"/>
    <w:rsid w:val="002E7BD2"/>
    <w:rsid w:val="002F7359"/>
    <w:rsid w:val="00301F42"/>
    <w:rsid w:val="00320AE1"/>
    <w:rsid w:val="0032200C"/>
    <w:rsid w:val="00326253"/>
    <w:rsid w:val="003307B3"/>
    <w:rsid w:val="00341C94"/>
    <w:rsid w:val="003505E0"/>
    <w:rsid w:val="00375807"/>
    <w:rsid w:val="00375CD0"/>
    <w:rsid w:val="003909F3"/>
    <w:rsid w:val="00393984"/>
    <w:rsid w:val="003B23B8"/>
    <w:rsid w:val="003C2726"/>
    <w:rsid w:val="003D1634"/>
    <w:rsid w:val="003D2FB6"/>
    <w:rsid w:val="003D3543"/>
    <w:rsid w:val="003D71EC"/>
    <w:rsid w:val="003E7DB8"/>
    <w:rsid w:val="00402367"/>
    <w:rsid w:val="00403773"/>
    <w:rsid w:val="00443681"/>
    <w:rsid w:val="0044519A"/>
    <w:rsid w:val="00450307"/>
    <w:rsid w:val="0046447D"/>
    <w:rsid w:val="00497056"/>
    <w:rsid w:val="004A0893"/>
    <w:rsid w:val="004A594B"/>
    <w:rsid w:val="004B2598"/>
    <w:rsid w:val="004D4219"/>
    <w:rsid w:val="004D791A"/>
    <w:rsid w:val="004E578A"/>
    <w:rsid w:val="004F2A4F"/>
    <w:rsid w:val="004F52AC"/>
    <w:rsid w:val="005105A6"/>
    <w:rsid w:val="0052141C"/>
    <w:rsid w:val="00576AEC"/>
    <w:rsid w:val="00582940"/>
    <w:rsid w:val="00583111"/>
    <w:rsid w:val="005916C9"/>
    <w:rsid w:val="00592963"/>
    <w:rsid w:val="0059539D"/>
    <w:rsid w:val="005B3A70"/>
    <w:rsid w:val="005C6F4B"/>
    <w:rsid w:val="005D630D"/>
    <w:rsid w:val="005E038C"/>
    <w:rsid w:val="006140A1"/>
    <w:rsid w:val="00615717"/>
    <w:rsid w:val="00623593"/>
    <w:rsid w:val="0063763C"/>
    <w:rsid w:val="006529F1"/>
    <w:rsid w:val="006555D2"/>
    <w:rsid w:val="006560EF"/>
    <w:rsid w:val="006561C9"/>
    <w:rsid w:val="00663C32"/>
    <w:rsid w:val="0066458C"/>
    <w:rsid w:val="00683129"/>
    <w:rsid w:val="006848B2"/>
    <w:rsid w:val="006862A2"/>
    <w:rsid w:val="00686840"/>
    <w:rsid w:val="006A399D"/>
    <w:rsid w:val="006C50AF"/>
    <w:rsid w:val="006D0B57"/>
    <w:rsid w:val="006F5CC6"/>
    <w:rsid w:val="00710370"/>
    <w:rsid w:val="0071038F"/>
    <w:rsid w:val="00711305"/>
    <w:rsid w:val="00711DAA"/>
    <w:rsid w:val="00721D7C"/>
    <w:rsid w:val="00733C81"/>
    <w:rsid w:val="0074138E"/>
    <w:rsid w:val="00747025"/>
    <w:rsid w:val="007508ED"/>
    <w:rsid w:val="00751F4D"/>
    <w:rsid w:val="00764489"/>
    <w:rsid w:val="007670E4"/>
    <w:rsid w:val="0078295D"/>
    <w:rsid w:val="00785EE9"/>
    <w:rsid w:val="00796E34"/>
    <w:rsid w:val="007A2760"/>
    <w:rsid w:val="007E3CF9"/>
    <w:rsid w:val="007F6F21"/>
    <w:rsid w:val="00801E5C"/>
    <w:rsid w:val="00823CAA"/>
    <w:rsid w:val="00832BFC"/>
    <w:rsid w:val="00851F60"/>
    <w:rsid w:val="00854437"/>
    <w:rsid w:val="008766BE"/>
    <w:rsid w:val="008776D1"/>
    <w:rsid w:val="00892FD0"/>
    <w:rsid w:val="008A38E3"/>
    <w:rsid w:val="008C697A"/>
    <w:rsid w:val="008E6128"/>
    <w:rsid w:val="008F044D"/>
    <w:rsid w:val="009027A0"/>
    <w:rsid w:val="0092283A"/>
    <w:rsid w:val="0092287E"/>
    <w:rsid w:val="00924044"/>
    <w:rsid w:val="00962D6A"/>
    <w:rsid w:val="0098419D"/>
    <w:rsid w:val="0099592D"/>
    <w:rsid w:val="009966FE"/>
    <w:rsid w:val="009A07AB"/>
    <w:rsid w:val="009B5021"/>
    <w:rsid w:val="009F4CC3"/>
    <w:rsid w:val="00A069A0"/>
    <w:rsid w:val="00A12DAC"/>
    <w:rsid w:val="00A17D3F"/>
    <w:rsid w:val="00A34960"/>
    <w:rsid w:val="00A40702"/>
    <w:rsid w:val="00A50DFE"/>
    <w:rsid w:val="00A622AB"/>
    <w:rsid w:val="00A64614"/>
    <w:rsid w:val="00A64F73"/>
    <w:rsid w:val="00A77DDF"/>
    <w:rsid w:val="00A81A75"/>
    <w:rsid w:val="00AA449C"/>
    <w:rsid w:val="00AA7787"/>
    <w:rsid w:val="00AC103F"/>
    <w:rsid w:val="00AF0D8E"/>
    <w:rsid w:val="00B0033E"/>
    <w:rsid w:val="00B05EE6"/>
    <w:rsid w:val="00B12D0B"/>
    <w:rsid w:val="00B21CCB"/>
    <w:rsid w:val="00B308A7"/>
    <w:rsid w:val="00B37CA7"/>
    <w:rsid w:val="00B443C9"/>
    <w:rsid w:val="00B453E9"/>
    <w:rsid w:val="00B527D9"/>
    <w:rsid w:val="00B579F3"/>
    <w:rsid w:val="00B62A2D"/>
    <w:rsid w:val="00B6479C"/>
    <w:rsid w:val="00B65B66"/>
    <w:rsid w:val="00B71BC3"/>
    <w:rsid w:val="00B752D2"/>
    <w:rsid w:val="00B80227"/>
    <w:rsid w:val="00B834E1"/>
    <w:rsid w:val="00B8424D"/>
    <w:rsid w:val="00B87F35"/>
    <w:rsid w:val="00B95BA1"/>
    <w:rsid w:val="00BB359F"/>
    <w:rsid w:val="00BD1BFA"/>
    <w:rsid w:val="00BD72E2"/>
    <w:rsid w:val="00BF4C2C"/>
    <w:rsid w:val="00C012CE"/>
    <w:rsid w:val="00C21F0F"/>
    <w:rsid w:val="00C41685"/>
    <w:rsid w:val="00C568AE"/>
    <w:rsid w:val="00C57190"/>
    <w:rsid w:val="00C82748"/>
    <w:rsid w:val="00C96817"/>
    <w:rsid w:val="00CC0F14"/>
    <w:rsid w:val="00CC3D8E"/>
    <w:rsid w:val="00CC7C31"/>
    <w:rsid w:val="00CD129D"/>
    <w:rsid w:val="00D001A0"/>
    <w:rsid w:val="00D020FD"/>
    <w:rsid w:val="00D05B60"/>
    <w:rsid w:val="00D272FC"/>
    <w:rsid w:val="00D33624"/>
    <w:rsid w:val="00D34A04"/>
    <w:rsid w:val="00D41644"/>
    <w:rsid w:val="00D447C2"/>
    <w:rsid w:val="00D64747"/>
    <w:rsid w:val="00D77424"/>
    <w:rsid w:val="00D84E24"/>
    <w:rsid w:val="00DB6C01"/>
    <w:rsid w:val="00DC0F1D"/>
    <w:rsid w:val="00DE115A"/>
    <w:rsid w:val="00DE75B6"/>
    <w:rsid w:val="00DF2527"/>
    <w:rsid w:val="00DF5221"/>
    <w:rsid w:val="00E06447"/>
    <w:rsid w:val="00E1208E"/>
    <w:rsid w:val="00E26C27"/>
    <w:rsid w:val="00E3245D"/>
    <w:rsid w:val="00E34F65"/>
    <w:rsid w:val="00E41D21"/>
    <w:rsid w:val="00E634FF"/>
    <w:rsid w:val="00E63828"/>
    <w:rsid w:val="00E64465"/>
    <w:rsid w:val="00E66850"/>
    <w:rsid w:val="00E66C79"/>
    <w:rsid w:val="00E7286F"/>
    <w:rsid w:val="00E90DC2"/>
    <w:rsid w:val="00EA2087"/>
    <w:rsid w:val="00EB5BC2"/>
    <w:rsid w:val="00EB7C2C"/>
    <w:rsid w:val="00EC06F9"/>
    <w:rsid w:val="00EE4FDF"/>
    <w:rsid w:val="00EF0C10"/>
    <w:rsid w:val="00F0251B"/>
    <w:rsid w:val="00F05F8A"/>
    <w:rsid w:val="00F06C77"/>
    <w:rsid w:val="00F437F0"/>
    <w:rsid w:val="00F87BDC"/>
    <w:rsid w:val="00F95FD8"/>
    <w:rsid w:val="00F97EBF"/>
    <w:rsid w:val="00FB11A2"/>
    <w:rsid w:val="00F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1B20"/>
  <w15:docId w15:val="{F441EBB8-818B-4E96-AB13-92E04ADB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950"/>
  </w:style>
  <w:style w:type="paragraph" w:styleId="1">
    <w:name w:val="heading 1"/>
    <w:basedOn w:val="a"/>
    <w:link w:val="10"/>
    <w:uiPriority w:val="1"/>
    <w:qFormat/>
    <w:rsid w:val="006561C9"/>
    <w:pPr>
      <w:widowControl w:val="0"/>
      <w:autoSpaceDE w:val="0"/>
      <w:autoSpaceDN w:val="0"/>
      <w:spacing w:after="0" w:line="240" w:lineRule="auto"/>
      <w:ind w:left="85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5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83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39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E66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6C79"/>
  </w:style>
  <w:style w:type="paragraph" w:styleId="a6">
    <w:name w:val="footer"/>
    <w:basedOn w:val="a"/>
    <w:link w:val="a7"/>
    <w:uiPriority w:val="99"/>
    <w:unhideWhenUsed/>
    <w:rsid w:val="00E66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6C79"/>
  </w:style>
  <w:style w:type="character" w:customStyle="1" w:styleId="11">
    <w:name w:val="Заголовок №1_"/>
    <w:basedOn w:val="a0"/>
    <w:link w:val="12"/>
    <w:rsid w:val="00AF0D8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rsid w:val="00AF0D8E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AF0D8E"/>
    <w:pPr>
      <w:widowControl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AF0D8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2B178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453F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6561C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qFormat/>
    <w:rsid w:val="006561C9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6561C9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A5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567A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9A07AB"/>
    <w:pPr>
      <w:spacing w:after="0" w:line="240" w:lineRule="auto"/>
    </w:pPr>
    <w:rPr>
      <w:kern w:val="2"/>
      <w:lang w:val="ru-BY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823CA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Unresolved Mention"/>
    <w:basedOn w:val="a0"/>
    <w:uiPriority w:val="99"/>
    <w:semiHidden/>
    <w:unhideWhenUsed/>
    <w:rsid w:val="00222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60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3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5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7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5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3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2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dndex.ru" TargetMode="External"/><Relationship Id="rId13" Type="http://schemas.openxmlformats.org/officeDocument/2006/relationships/hyperlink" Target="https://vospitanie.adu.by/images/2025/08/informatsionnaya_bezopasnost_detey.jpg" TargetMode="External"/><Relationship Id="rId18" Type="http://schemas.openxmlformats.org/officeDocument/2006/relationships/hyperlink" Target="https://view.genially.com/634fc5eefabce4001101391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4%D0%BE%D1%82%D0%BE%D1%85%D0%BE%D1%81%D1%82%D0%B8%D0%BD%D0%B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du.gov.by/roditelyam-i-pedagogam-bezopasnost-detey/" TargetMode="External"/><Relationship Id="rId20" Type="http://schemas.openxmlformats.org/officeDocument/2006/relationships/hyperlink" Target="https://ru.wikipedia.org/wiki/%D0%A4%D0%BE%D1%82%D0%BE%D1%85%D0%BE%D1%81%D1%82%D0%B8%D0%BD%D0%B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u.by/images/2026/02/19/pamatka_Igrovaa_zavisimost.jpg" TargetMode="External"/><Relationship Id="rId24" Type="http://schemas.openxmlformats.org/officeDocument/2006/relationships/hyperlink" Target="https://ru.wikipedia.org/wiki/%D0%A1%D0%BE%D1%86%D0%B8%D0%B0%D0%BB%D1%8C%D0%BD%D0%B0%D1%8F_%D1%81%D0%B5%D1%82%D1%8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ru.wikipedia.org/wiki/%D0%A1%D0%B2%D0%B5%D1%82%D0%BE%D1%84%D0%B8%D0%BB%D1%8C%D1%82%D1%80" TargetMode="External"/><Relationship Id="rId10" Type="http://schemas.openxmlformats.org/officeDocument/2006/relationships/hyperlink" Target="https://adu.by/images/2026/02/19/pamatka_Igrovaa_zavisimost.jpg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mir.pravo.by/library/rights_of_minors/acts_by_type/?doc=V19302570" TargetMode="External"/><Relationship Id="rId14" Type="http://schemas.openxmlformats.org/officeDocument/2006/relationships/hyperlink" Target="https://vospitanie.adu.by/images/2025/08/informatsionnaya_bezopasnost_detey.jpg" TargetMode="External"/><Relationship Id="rId22" Type="http://schemas.openxmlformats.org/officeDocument/2006/relationships/hyperlink" Target="https://ru.wikipedia.org/wiki/%D0%92%D0%B8%D0%B4%D0%B5%D0%BE%D1%85%D0%BE%D1%81%D1%82%D0%B8%D0%BD%D0%B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C2A43-FE15-4781-8F1A-A776E839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15</Pages>
  <Words>4087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I-P</dc:creator>
  <cp:keywords/>
  <dc:description/>
  <cp:lastModifiedBy>user</cp:lastModifiedBy>
  <cp:revision>271</cp:revision>
  <cp:lastPrinted>2026-03-25T11:02:00Z</cp:lastPrinted>
  <dcterms:created xsi:type="dcterms:W3CDTF">2025-03-14T05:53:00Z</dcterms:created>
  <dcterms:modified xsi:type="dcterms:W3CDTF">2026-03-26T09:17:00Z</dcterms:modified>
</cp:coreProperties>
</file>